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D234" w14:textId="77777777" w:rsidR="00D704D1" w:rsidRPr="00B24241" w:rsidRDefault="00D704D1" w:rsidP="00D704D1">
      <w:pPr>
        <w:keepNext/>
        <w:spacing w:after="0" w:line="240" w:lineRule="auto"/>
        <w:jc w:val="center"/>
        <w:outlineLvl w:val="0"/>
        <w:rPr>
          <w:rFonts w:ascii="Cambria" w:hAnsi="Cambria"/>
          <w:b/>
          <w:bCs/>
          <w:sz w:val="20"/>
          <w:szCs w:val="20"/>
          <w:lang w:eastAsia="hr-HR"/>
        </w:rPr>
      </w:pPr>
      <w:r w:rsidRPr="00B24241">
        <w:rPr>
          <w:rFonts w:ascii="Cambria" w:hAnsi="Cambria"/>
          <w:b/>
          <w:bCs/>
          <w:sz w:val="20"/>
          <w:szCs w:val="20"/>
          <w:lang w:eastAsia="hr-HR"/>
        </w:rPr>
        <w:t>ZAPISNIK</w:t>
      </w:r>
    </w:p>
    <w:p w14:paraId="676ACCDC" w14:textId="78740A5F" w:rsidR="00D704D1" w:rsidRPr="00B24241" w:rsidRDefault="00D704D1" w:rsidP="00D704D1">
      <w:pPr>
        <w:spacing w:after="0" w:line="240" w:lineRule="auto"/>
        <w:jc w:val="center"/>
        <w:rPr>
          <w:rFonts w:ascii="Cambria" w:hAnsi="Cambria"/>
          <w:sz w:val="20"/>
          <w:szCs w:val="20"/>
          <w:lang w:eastAsia="hr-HR"/>
        </w:rPr>
      </w:pPr>
      <w:r w:rsidRPr="00B24241">
        <w:rPr>
          <w:rFonts w:ascii="Cambria" w:hAnsi="Cambria"/>
          <w:sz w:val="20"/>
          <w:szCs w:val="20"/>
          <w:lang w:eastAsia="hr-HR"/>
        </w:rPr>
        <w:t xml:space="preserve">sa </w:t>
      </w:r>
      <w:r w:rsidR="000A7F80">
        <w:rPr>
          <w:rFonts w:ascii="Cambria" w:hAnsi="Cambria"/>
          <w:sz w:val="20"/>
          <w:szCs w:val="20"/>
          <w:lang w:eastAsia="hr-HR"/>
        </w:rPr>
        <w:t>3</w:t>
      </w:r>
      <w:r w:rsidR="00043F9D">
        <w:rPr>
          <w:rFonts w:ascii="Cambria" w:hAnsi="Cambria"/>
          <w:sz w:val="20"/>
          <w:szCs w:val="20"/>
          <w:lang w:eastAsia="hr-HR"/>
        </w:rPr>
        <w:t>1</w:t>
      </w:r>
      <w:r w:rsidRPr="00B24241">
        <w:rPr>
          <w:rFonts w:ascii="Cambria" w:hAnsi="Cambria"/>
          <w:sz w:val="20"/>
          <w:szCs w:val="20"/>
          <w:lang w:eastAsia="hr-HR"/>
        </w:rPr>
        <w:t xml:space="preserve">. sjednice Općinskog vijeća Općine Nijemci održane dana </w:t>
      </w:r>
      <w:r w:rsidR="000A7F80">
        <w:rPr>
          <w:rFonts w:ascii="Cambria" w:hAnsi="Cambria"/>
          <w:sz w:val="20"/>
          <w:szCs w:val="20"/>
          <w:lang w:eastAsia="hr-HR"/>
        </w:rPr>
        <w:t>1</w:t>
      </w:r>
      <w:r w:rsidR="00043F9D">
        <w:rPr>
          <w:rFonts w:ascii="Cambria" w:hAnsi="Cambria"/>
          <w:sz w:val="20"/>
          <w:szCs w:val="20"/>
          <w:lang w:eastAsia="hr-HR"/>
        </w:rPr>
        <w:t>5</w:t>
      </w:r>
      <w:r w:rsidR="00FB1ADB">
        <w:rPr>
          <w:rFonts w:ascii="Cambria" w:hAnsi="Cambria"/>
          <w:sz w:val="20"/>
          <w:szCs w:val="20"/>
          <w:lang w:eastAsia="hr-HR"/>
        </w:rPr>
        <w:t xml:space="preserve">. </w:t>
      </w:r>
      <w:r w:rsidR="00043F9D">
        <w:rPr>
          <w:rFonts w:ascii="Cambria" w:hAnsi="Cambria"/>
          <w:sz w:val="20"/>
          <w:szCs w:val="20"/>
          <w:lang w:eastAsia="hr-HR"/>
        </w:rPr>
        <w:t>prosinca</w:t>
      </w:r>
      <w:r w:rsidR="00B667FB">
        <w:rPr>
          <w:rFonts w:ascii="Cambria" w:hAnsi="Cambria"/>
          <w:sz w:val="20"/>
          <w:szCs w:val="20"/>
          <w:lang w:eastAsia="hr-HR"/>
        </w:rPr>
        <w:t xml:space="preserve"> 2023</w:t>
      </w:r>
      <w:r w:rsidRPr="00B24241">
        <w:rPr>
          <w:rFonts w:ascii="Cambria" w:hAnsi="Cambria"/>
          <w:sz w:val="20"/>
          <w:szCs w:val="20"/>
          <w:lang w:eastAsia="hr-HR"/>
        </w:rPr>
        <w:t>.</w:t>
      </w:r>
      <w:r w:rsidR="00B24241">
        <w:rPr>
          <w:rFonts w:ascii="Cambria" w:hAnsi="Cambria"/>
          <w:sz w:val="20"/>
          <w:szCs w:val="20"/>
          <w:lang w:eastAsia="hr-HR"/>
        </w:rPr>
        <w:t xml:space="preserve">, </w:t>
      </w:r>
      <w:r w:rsidRPr="00B24241">
        <w:rPr>
          <w:rFonts w:ascii="Cambria" w:hAnsi="Cambria"/>
          <w:sz w:val="20"/>
          <w:szCs w:val="20"/>
          <w:lang w:eastAsia="hr-HR"/>
        </w:rPr>
        <w:t xml:space="preserve"> s početkom u  </w:t>
      </w:r>
      <w:r w:rsidR="0041000D">
        <w:rPr>
          <w:rFonts w:ascii="Cambria" w:hAnsi="Cambria"/>
          <w:sz w:val="20"/>
          <w:szCs w:val="20"/>
          <w:lang w:eastAsia="hr-HR"/>
        </w:rPr>
        <w:t>1</w:t>
      </w:r>
      <w:r w:rsidR="00043F9D">
        <w:rPr>
          <w:rFonts w:ascii="Cambria" w:hAnsi="Cambria"/>
          <w:sz w:val="20"/>
          <w:szCs w:val="20"/>
          <w:lang w:eastAsia="hr-HR"/>
        </w:rPr>
        <w:t>3</w:t>
      </w:r>
      <w:r w:rsidR="0041000D">
        <w:rPr>
          <w:rFonts w:ascii="Cambria" w:hAnsi="Cambria"/>
          <w:sz w:val="20"/>
          <w:szCs w:val="20"/>
          <w:lang w:eastAsia="hr-HR"/>
        </w:rPr>
        <w:t>,00</w:t>
      </w:r>
      <w:r w:rsidRPr="00B24241">
        <w:rPr>
          <w:rFonts w:ascii="Cambria" w:hAnsi="Cambria"/>
          <w:sz w:val="20"/>
          <w:szCs w:val="20"/>
          <w:lang w:eastAsia="hr-HR"/>
        </w:rPr>
        <w:t xml:space="preserve"> sati u vijećnici Općine Nijemci</w:t>
      </w:r>
    </w:p>
    <w:p w14:paraId="07420811" w14:textId="77777777" w:rsidR="00D704D1" w:rsidRPr="00B24241" w:rsidRDefault="00D704D1" w:rsidP="00D704D1">
      <w:pPr>
        <w:spacing w:after="0" w:line="240" w:lineRule="auto"/>
        <w:rPr>
          <w:rFonts w:ascii="Cambria" w:hAnsi="Cambria"/>
          <w:sz w:val="20"/>
          <w:szCs w:val="20"/>
          <w:lang w:eastAsia="hr-HR"/>
        </w:rPr>
      </w:pPr>
    </w:p>
    <w:p w14:paraId="5DA1004E" w14:textId="77777777" w:rsidR="00804658" w:rsidRPr="00B24241" w:rsidRDefault="00804658" w:rsidP="00804658">
      <w:pPr>
        <w:spacing w:after="0" w:line="240" w:lineRule="auto"/>
        <w:rPr>
          <w:rFonts w:ascii="Cambria" w:hAnsi="Cambria"/>
          <w:b/>
          <w:bCs/>
          <w:sz w:val="20"/>
          <w:szCs w:val="20"/>
          <w:lang w:eastAsia="hr-HR"/>
        </w:rPr>
      </w:pPr>
      <w:r w:rsidRPr="00B24241">
        <w:rPr>
          <w:rFonts w:ascii="Cambria" w:hAnsi="Cambria"/>
          <w:b/>
          <w:bCs/>
          <w:sz w:val="20"/>
          <w:szCs w:val="20"/>
          <w:lang w:eastAsia="hr-HR"/>
        </w:rPr>
        <w:t>NAZOČNI VIJEĆNICI:</w:t>
      </w:r>
    </w:p>
    <w:p w14:paraId="04505820" w14:textId="77777777" w:rsidR="00887996" w:rsidRDefault="00887996" w:rsidP="0041000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MARINA MARTINKOVIĆ</w:t>
      </w:r>
    </w:p>
    <w:p w14:paraId="75F4C87B" w14:textId="4A3C3F2C" w:rsidR="00BB52B6" w:rsidRDefault="00804658" w:rsidP="0041000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 w:rsidRPr="00A80444"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ANDRIJANA MIKINAC</w:t>
      </w:r>
    </w:p>
    <w:p w14:paraId="78F803FA" w14:textId="2CDDA001" w:rsidR="000A7F80" w:rsidRDefault="000A7F80" w:rsidP="0041000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ĐURICA MANOJLOVIĆ</w:t>
      </w:r>
    </w:p>
    <w:p w14:paraId="32F1D5BE" w14:textId="77777777" w:rsidR="00804658" w:rsidRDefault="00804658" w:rsidP="008046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 w:rsidRPr="00A80444"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IVAN PANDŽA</w:t>
      </w:r>
    </w:p>
    <w:p w14:paraId="3C8157F7" w14:textId="167AE891" w:rsidR="00D67027" w:rsidRPr="00A80444" w:rsidRDefault="00D67027" w:rsidP="008046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ZLATKO CIGIĆ</w:t>
      </w:r>
    </w:p>
    <w:p w14:paraId="11894AEF" w14:textId="77777777" w:rsidR="00804658" w:rsidRPr="00A80444" w:rsidRDefault="00804658" w:rsidP="008046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 w:rsidRPr="00A80444"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VJEKOSLAV SUBOTIĆ</w:t>
      </w:r>
    </w:p>
    <w:p w14:paraId="2333F758" w14:textId="761E073E" w:rsidR="0041000D" w:rsidRDefault="00CA07CF" w:rsidP="008046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M</w:t>
      </w:r>
      <w:r w:rsidR="00043F9D"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ARIJAN PLAVŠIĆ</w:t>
      </w:r>
    </w:p>
    <w:p w14:paraId="5F58BC38" w14:textId="29813E7A" w:rsidR="00043F9D" w:rsidRDefault="00043F9D" w:rsidP="008046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MARIJA</w:t>
      </w:r>
      <w:r w:rsidRPr="00043F9D">
        <w:t xml:space="preserve"> </w:t>
      </w:r>
      <w:r w:rsidRPr="00043F9D"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MARGIĆ</w:t>
      </w:r>
    </w:p>
    <w:p w14:paraId="52BA6E9A" w14:textId="2B06C8A1" w:rsidR="00043F9D" w:rsidRDefault="00043F9D" w:rsidP="008046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ILIJA ALEKSIĆ</w:t>
      </w:r>
    </w:p>
    <w:p w14:paraId="64B08F1E" w14:textId="5A301A85" w:rsidR="00B81E0C" w:rsidRPr="00A80444" w:rsidRDefault="00B81E0C" w:rsidP="008046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ĐURO ŠARKIĆ</w:t>
      </w:r>
    </w:p>
    <w:p w14:paraId="2C30C28C" w14:textId="77777777" w:rsidR="000A18E0" w:rsidRPr="00B24241" w:rsidRDefault="000A18E0" w:rsidP="000A18E0">
      <w:pPr>
        <w:pStyle w:val="Odlomakpopisa"/>
        <w:spacing w:after="0" w:line="240" w:lineRule="auto"/>
        <w:ind w:left="2844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</w:p>
    <w:p w14:paraId="5E1F811C" w14:textId="77777777" w:rsidR="00804658" w:rsidRPr="00B24241" w:rsidRDefault="00804658" w:rsidP="00804658">
      <w:pPr>
        <w:spacing w:after="0" w:line="240" w:lineRule="auto"/>
        <w:jc w:val="both"/>
        <w:rPr>
          <w:rFonts w:ascii="Cambria" w:hAnsi="Cambria"/>
          <w:color w:val="000000"/>
          <w:spacing w:val="-2"/>
          <w:sz w:val="20"/>
          <w:szCs w:val="20"/>
          <w:lang w:eastAsia="hr-HR"/>
        </w:rPr>
      </w:pPr>
    </w:p>
    <w:p w14:paraId="79A8F3A6" w14:textId="7023CE32" w:rsidR="00804658" w:rsidRPr="007025F8" w:rsidRDefault="00804658" w:rsidP="00804658">
      <w:pPr>
        <w:spacing w:after="0" w:line="240" w:lineRule="auto"/>
        <w:jc w:val="both"/>
        <w:rPr>
          <w:rFonts w:ascii="Cambria" w:hAnsi="Cambria"/>
          <w:b/>
          <w:bCs/>
          <w:color w:val="000000"/>
          <w:spacing w:val="-2"/>
          <w:sz w:val="20"/>
          <w:szCs w:val="20"/>
          <w:lang w:eastAsia="hr-HR"/>
        </w:rPr>
      </w:pPr>
      <w:r w:rsidRPr="007025F8">
        <w:rPr>
          <w:rFonts w:ascii="Cambria" w:hAnsi="Cambria"/>
          <w:b/>
          <w:bCs/>
          <w:color w:val="000000"/>
          <w:spacing w:val="-2"/>
          <w:sz w:val="20"/>
          <w:szCs w:val="20"/>
          <w:lang w:eastAsia="hr-HR"/>
        </w:rPr>
        <w:t>IZOSTA</w:t>
      </w:r>
      <w:r w:rsidR="00771CEC" w:rsidRPr="007025F8">
        <w:rPr>
          <w:rFonts w:ascii="Cambria" w:hAnsi="Cambria"/>
          <w:b/>
          <w:bCs/>
          <w:color w:val="000000"/>
          <w:spacing w:val="-2"/>
          <w:sz w:val="20"/>
          <w:szCs w:val="20"/>
          <w:lang w:eastAsia="hr-HR"/>
        </w:rPr>
        <w:t>NAK ISPRIČALI</w:t>
      </w:r>
      <w:r w:rsidRPr="007025F8">
        <w:rPr>
          <w:rFonts w:ascii="Cambria" w:hAnsi="Cambria"/>
          <w:b/>
          <w:bCs/>
          <w:color w:val="000000"/>
          <w:spacing w:val="-2"/>
          <w:sz w:val="20"/>
          <w:szCs w:val="20"/>
          <w:lang w:eastAsia="hr-HR"/>
        </w:rPr>
        <w:t>:</w:t>
      </w:r>
    </w:p>
    <w:p w14:paraId="7D756567" w14:textId="5788ACD2" w:rsidR="004A3547" w:rsidRDefault="000A7F80" w:rsidP="0080465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M</w:t>
      </w:r>
      <w:r w:rsidR="00043F9D">
        <w:rPr>
          <w:rFonts w:ascii="Cambria" w:eastAsia="Times New Roman" w:hAnsi="Cambria"/>
          <w:color w:val="000000"/>
          <w:spacing w:val="-2"/>
          <w:sz w:val="20"/>
          <w:szCs w:val="20"/>
          <w:lang w:eastAsia="hr-HR"/>
        </w:rPr>
        <w:t>ONIKA ŽDERIĆ</w:t>
      </w:r>
    </w:p>
    <w:p w14:paraId="0F5297FC" w14:textId="77777777" w:rsidR="0041000D" w:rsidRDefault="0041000D" w:rsidP="0041000D">
      <w:pPr>
        <w:spacing w:after="0" w:line="240" w:lineRule="auto"/>
        <w:jc w:val="both"/>
        <w:rPr>
          <w:rFonts w:ascii="Cambria" w:hAnsi="Cambria"/>
          <w:color w:val="000000"/>
          <w:spacing w:val="-2"/>
          <w:sz w:val="20"/>
          <w:szCs w:val="20"/>
          <w:lang w:eastAsia="hr-HR"/>
        </w:rPr>
      </w:pPr>
    </w:p>
    <w:p w14:paraId="50033982" w14:textId="26C20978" w:rsidR="00FB1ADB" w:rsidRPr="007025F8" w:rsidRDefault="0041000D" w:rsidP="0041000D">
      <w:pPr>
        <w:spacing w:after="0" w:line="240" w:lineRule="auto"/>
        <w:jc w:val="both"/>
        <w:rPr>
          <w:rFonts w:ascii="Cambria" w:hAnsi="Cambria"/>
          <w:b/>
          <w:bCs/>
          <w:color w:val="000000"/>
          <w:spacing w:val="-2"/>
          <w:sz w:val="20"/>
          <w:szCs w:val="20"/>
          <w:lang w:eastAsia="hr-HR"/>
        </w:rPr>
      </w:pPr>
      <w:r w:rsidRPr="007025F8">
        <w:rPr>
          <w:rFonts w:ascii="Cambria" w:hAnsi="Cambria"/>
          <w:b/>
          <w:bCs/>
          <w:color w:val="000000"/>
          <w:spacing w:val="-2"/>
          <w:sz w:val="20"/>
          <w:szCs w:val="20"/>
          <w:lang w:eastAsia="hr-HR"/>
        </w:rPr>
        <w:t>IZOSTANAK NISU ISPRIČALI:</w:t>
      </w:r>
    </w:p>
    <w:p w14:paraId="45270749" w14:textId="185E57C9" w:rsidR="0041000D" w:rsidRDefault="000A7F80" w:rsidP="0041000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Cambria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hAnsi="Cambria"/>
          <w:color w:val="000000"/>
          <w:spacing w:val="-2"/>
          <w:sz w:val="20"/>
          <w:szCs w:val="20"/>
          <w:lang w:eastAsia="hr-HR"/>
        </w:rPr>
        <w:t>JOSIP SAMOLJANAC</w:t>
      </w:r>
    </w:p>
    <w:p w14:paraId="5E54D97B" w14:textId="785C47A6" w:rsidR="00D67027" w:rsidRDefault="00D67027" w:rsidP="0041000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Cambria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hAnsi="Cambria"/>
          <w:color w:val="000000"/>
          <w:spacing w:val="-2"/>
          <w:sz w:val="20"/>
          <w:szCs w:val="20"/>
          <w:lang w:eastAsia="hr-HR"/>
        </w:rPr>
        <w:t>STJEPAN MARIJANOVIĆ</w:t>
      </w:r>
    </w:p>
    <w:p w14:paraId="049EF59D" w14:textId="0ECA28EA" w:rsidR="00BB52B6" w:rsidRDefault="00043F9D" w:rsidP="0012200F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Cambria" w:hAnsi="Cambria"/>
          <w:color w:val="000000"/>
          <w:spacing w:val="-2"/>
          <w:sz w:val="20"/>
          <w:szCs w:val="20"/>
          <w:lang w:eastAsia="hr-HR"/>
        </w:rPr>
      </w:pPr>
      <w:r>
        <w:rPr>
          <w:rFonts w:ascii="Cambria" w:hAnsi="Cambria"/>
          <w:color w:val="000000"/>
          <w:spacing w:val="-2"/>
          <w:sz w:val="20"/>
          <w:szCs w:val="20"/>
          <w:lang w:eastAsia="hr-HR"/>
        </w:rPr>
        <w:t>ALEKSANDAR POPOVIĆ</w:t>
      </w:r>
    </w:p>
    <w:p w14:paraId="46E441F1" w14:textId="77777777" w:rsidR="00043F9D" w:rsidRPr="00043F9D" w:rsidRDefault="00043F9D" w:rsidP="00043F9D">
      <w:pPr>
        <w:pStyle w:val="Odlomakpopisa"/>
        <w:spacing w:after="0" w:line="240" w:lineRule="auto"/>
        <w:ind w:left="1455"/>
        <w:jc w:val="both"/>
        <w:rPr>
          <w:rFonts w:ascii="Cambria" w:hAnsi="Cambria"/>
          <w:color w:val="000000"/>
          <w:spacing w:val="-2"/>
          <w:sz w:val="20"/>
          <w:szCs w:val="20"/>
          <w:lang w:eastAsia="hr-HR"/>
        </w:rPr>
      </w:pPr>
    </w:p>
    <w:p w14:paraId="13E5305F" w14:textId="54A208EC" w:rsidR="00804658" w:rsidRPr="00D67027" w:rsidRDefault="00804658" w:rsidP="00D67027">
      <w:pPr>
        <w:spacing w:after="0" w:line="240" w:lineRule="auto"/>
        <w:ind w:firstLine="360"/>
        <w:jc w:val="both"/>
        <w:rPr>
          <w:rFonts w:ascii="Cambria" w:hAnsi="Cambria"/>
          <w:sz w:val="20"/>
          <w:szCs w:val="20"/>
          <w:lang w:eastAsia="hr-HR"/>
        </w:rPr>
      </w:pPr>
      <w:r w:rsidRPr="00B24241">
        <w:rPr>
          <w:rFonts w:ascii="Cambria" w:hAnsi="Cambria"/>
          <w:sz w:val="20"/>
          <w:szCs w:val="20"/>
          <w:lang w:eastAsia="hr-HR"/>
        </w:rPr>
        <w:t xml:space="preserve">Osim vijećnika općinskog Vijeća, kojih sukladno rezultatima izbora od 16. svibnja 2021. godine i dopunskih izbora od 03. listopada 2021. godine ima 14, sjednici  su nazočni: </w:t>
      </w:r>
      <w:r w:rsidR="00043F9D">
        <w:rPr>
          <w:rFonts w:ascii="Cambria" w:hAnsi="Cambria"/>
          <w:sz w:val="20"/>
          <w:szCs w:val="20"/>
          <w:lang w:eastAsia="hr-HR"/>
        </w:rPr>
        <w:t xml:space="preserve">Vjekoslav Belajević, općinski načelnik, </w:t>
      </w:r>
      <w:r w:rsidR="000A4E45">
        <w:rPr>
          <w:rFonts w:ascii="Cambria" w:hAnsi="Cambria"/>
          <w:sz w:val="20"/>
          <w:szCs w:val="20"/>
          <w:lang w:eastAsia="hr-HR"/>
        </w:rPr>
        <w:t xml:space="preserve">Rozalija Jurković, pročelnica </w:t>
      </w:r>
      <w:r w:rsidR="00D67027">
        <w:rPr>
          <w:rFonts w:ascii="Cambria" w:hAnsi="Cambria"/>
          <w:sz w:val="20"/>
          <w:szCs w:val="20"/>
          <w:lang w:eastAsia="hr-HR"/>
        </w:rPr>
        <w:t xml:space="preserve">i </w:t>
      </w:r>
      <w:r w:rsidRPr="00D67027">
        <w:rPr>
          <w:rFonts w:ascii="Cambria" w:hAnsi="Cambria"/>
          <w:sz w:val="20"/>
          <w:szCs w:val="20"/>
          <w:lang w:eastAsia="hr-HR"/>
        </w:rPr>
        <w:t xml:space="preserve">Sandra </w:t>
      </w:r>
      <w:proofErr w:type="spellStart"/>
      <w:r w:rsidRPr="00D67027">
        <w:rPr>
          <w:rFonts w:ascii="Cambria" w:hAnsi="Cambria"/>
          <w:sz w:val="20"/>
          <w:szCs w:val="20"/>
          <w:lang w:eastAsia="hr-HR"/>
        </w:rPr>
        <w:t>Božanović</w:t>
      </w:r>
      <w:proofErr w:type="spellEnd"/>
      <w:r w:rsidRPr="00D67027">
        <w:rPr>
          <w:rFonts w:ascii="Cambria" w:hAnsi="Cambria"/>
          <w:sz w:val="20"/>
          <w:szCs w:val="20"/>
          <w:lang w:eastAsia="hr-HR"/>
        </w:rPr>
        <w:t>, pročelnica</w:t>
      </w:r>
      <w:r w:rsidR="00043F9D">
        <w:rPr>
          <w:rFonts w:ascii="Cambria" w:hAnsi="Cambria"/>
          <w:sz w:val="20"/>
          <w:szCs w:val="20"/>
          <w:lang w:eastAsia="hr-HR"/>
        </w:rPr>
        <w:t xml:space="preserve"> i Adam Čavar, direktor RAS d.o.o</w:t>
      </w:r>
      <w:r w:rsidR="00D67027">
        <w:rPr>
          <w:rFonts w:ascii="Cambria" w:hAnsi="Cambria"/>
          <w:sz w:val="20"/>
          <w:szCs w:val="20"/>
          <w:lang w:eastAsia="hr-HR"/>
        </w:rPr>
        <w:t>.</w:t>
      </w:r>
    </w:p>
    <w:p w14:paraId="1A4DADC1" w14:textId="77777777" w:rsidR="00804658" w:rsidRPr="00B24241" w:rsidRDefault="00804658" w:rsidP="00804658">
      <w:pPr>
        <w:spacing w:after="0" w:line="240" w:lineRule="auto"/>
        <w:ind w:firstLine="360"/>
        <w:jc w:val="both"/>
        <w:rPr>
          <w:rFonts w:ascii="Cambria" w:hAnsi="Cambria"/>
          <w:sz w:val="20"/>
          <w:szCs w:val="20"/>
          <w:lang w:eastAsia="hr-HR"/>
        </w:rPr>
      </w:pPr>
    </w:p>
    <w:p w14:paraId="216E5897" w14:textId="21499D9A" w:rsidR="00D704D1" w:rsidRPr="00B24241" w:rsidRDefault="00D704D1" w:rsidP="00D704D1">
      <w:pPr>
        <w:spacing w:after="0" w:line="240" w:lineRule="auto"/>
        <w:ind w:firstLine="360"/>
        <w:jc w:val="both"/>
        <w:rPr>
          <w:rFonts w:ascii="Cambria" w:hAnsi="Cambria"/>
          <w:sz w:val="20"/>
          <w:szCs w:val="20"/>
          <w:lang w:eastAsia="hr-HR"/>
        </w:rPr>
      </w:pPr>
      <w:r w:rsidRPr="00B24241">
        <w:rPr>
          <w:rFonts w:ascii="Cambria" w:hAnsi="Cambria"/>
          <w:sz w:val="20"/>
          <w:szCs w:val="20"/>
          <w:lang w:eastAsia="hr-HR"/>
        </w:rPr>
        <w:t xml:space="preserve">Zapisnik vodila: </w:t>
      </w:r>
      <w:r w:rsidR="00B81E0C">
        <w:rPr>
          <w:rFonts w:ascii="Cambria" w:hAnsi="Cambria"/>
          <w:sz w:val="20"/>
          <w:szCs w:val="20"/>
          <w:lang w:eastAsia="hr-HR"/>
        </w:rPr>
        <w:t xml:space="preserve">Sandra </w:t>
      </w:r>
      <w:proofErr w:type="spellStart"/>
      <w:r w:rsidR="00B81E0C">
        <w:rPr>
          <w:rFonts w:ascii="Cambria" w:hAnsi="Cambria"/>
          <w:sz w:val="20"/>
          <w:szCs w:val="20"/>
          <w:lang w:eastAsia="hr-HR"/>
        </w:rPr>
        <w:t>Božanović</w:t>
      </w:r>
      <w:proofErr w:type="spellEnd"/>
      <w:r w:rsidR="00F73EA7" w:rsidRPr="00B24241">
        <w:rPr>
          <w:rFonts w:ascii="Cambria" w:hAnsi="Cambria"/>
          <w:sz w:val="20"/>
          <w:szCs w:val="20"/>
          <w:lang w:eastAsia="hr-HR"/>
        </w:rPr>
        <w:t>.</w:t>
      </w:r>
    </w:p>
    <w:p w14:paraId="559EB18F" w14:textId="77777777" w:rsidR="00804658" w:rsidRPr="00B24241" w:rsidRDefault="00804658" w:rsidP="00D704D1">
      <w:pPr>
        <w:spacing w:after="0" w:line="240" w:lineRule="auto"/>
        <w:ind w:firstLine="360"/>
        <w:jc w:val="both"/>
        <w:rPr>
          <w:rFonts w:ascii="Cambria" w:hAnsi="Cambria"/>
          <w:sz w:val="20"/>
          <w:szCs w:val="20"/>
          <w:lang w:eastAsia="hr-HR"/>
        </w:rPr>
      </w:pPr>
    </w:p>
    <w:p w14:paraId="2149650F" w14:textId="4AA1CFF6" w:rsidR="00D704D1" w:rsidRPr="00B24241" w:rsidRDefault="00D704D1" w:rsidP="00D704D1">
      <w:pPr>
        <w:spacing w:after="0" w:line="240" w:lineRule="auto"/>
        <w:ind w:firstLine="360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B24241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Predsjednik Vijeća otvara sjednicu </w:t>
      </w:r>
      <w:r w:rsidR="000A7F8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te odmah ispričava što u predloženom dnevnom redu današnje sjednice nedostaje kao </w:t>
      </w:r>
      <w:proofErr w:type="spellStart"/>
      <w:r w:rsidR="000A7F80">
        <w:rPr>
          <w:rFonts w:ascii="Cambria" w:eastAsia="SimSun" w:hAnsi="Cambria"/>
          <w:kern w:val="1"/>
          <w:sz w:val="20"/>
          <w:szCs w:val="20"/>
          <w:lang w:eastAsia="hi-IN" w:bidi="hi-IN"/>
        </w:rPr>
        <w:t>predtočka</w:t>
      </w:r>
      <w:proofErr w:type="spellEnd"/>
      <w:r w:rsidR="000A7F8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Zapisnik s prethodne sjednice te predlaže uvrštavanje usvajanja zapisnika s prethodne sjednice, </w:t>
      </w:r>
      <w:r w:rsidR="00FF428E">
        <w:rPr>
          <w:rFonts w:ascii="Cambria" w:eastAsia="SimSun" w:hAnsi="Cambria"/>
          <w:kern w:val="1"/>
          <w:sz w:val="20"/>
          <w:szCs w:val="20"/>
          <w:lang w:eastAsia="hi-IN" w:bidi="hi-IN"/>
        </w:rPr>
        <w:t>z</w:t>
      </w:r>
      <w:r w:rsidR="000A7F80">
        <w:rPr>
          <w:rFonts w:ascii="Cambria" w:eastAsia="SimSun" w:hAnsi="Cambria"/>
          <w:kern w:val="1"/>
          <w:sz w:val="20"/>
          <w:szCs w:val="20"/>
          <w:lang w:eastAsia="hi-IN" w:bidi="hi-IN"/>
        </w:rPr>
        <w:t>atim predsjednik općinskog vijeća</w:t>
      </w:r>
      <w:r w:rsidRPr="00B24241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čita</w:t>
      </w:r>
      <w:r w:rsidR="000A7F8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dnevni red </w:t>
      </w:r>
      <w:r w:rsidRPr="00B24241">
        <w:rPr>
          <w:rFonts w:ascii="Cambria" w:eastAsia="SimSun" w:hAnsi="Cambria"/>
          <w:kern w:val="1"/>
          <w:sz w:val="20"/>
          <w:szCs w:val="20"/>
          <w:lang w:eastAsia="hi-IN" w:bidi="hi-IN"/>
        </w:rPr>
        <w:t>:</w:t>
      </w:r>
    </w:p>
    <w:p w14:paraId="17B6BFE0" w14:textId="77777777" w:rsidR="00D704D1" w:rsidRPr="00B24241" w:rsidRDefault="00D704D1" w:rsidP="00D704D1">
      <w:pPr>
        <w:spacing w:after="0" w:line="240" w:lineRule="auto"/>
        <w:ind w:firstLine="360"/>
        <w:rPr>
          <w:rFonts w:ascii="Cambria" w:hAnsi="Cambria"/>
          <w:sz w:val="20"/>
          <w:szCs w:val="20"/>
          <w:lang w:eastAsia="hr-HR"/>
        </w:rPr>
      </w:pPr>
    </w:p>
    <w:p w14:paraId="58EBBC88" w14:textId="77777777" w:rsidR="00D704D1" w:rsidRPr="00B24241" w:rsidRDefault="00D704D1" w:rsidP="00D704D1">
      <w:pPr>
        <w:spacing w:after="0" w:line="240" w:lineRule="auto"/>
        <w:ind w:firstLine="360"/>
        <w:jc w:val="center"/>
        <w:rPr>
          <w:rFonts w:ascii="Cambria" w:hAnsi="Cambria"/>
          <w:b/>
          <w:sz w:val="20"/>
          <w:szCs w:val="20"/>
          <w:lang w:eastAsia="hr-HR"/>
        </w:rPr>
      </w:pPr>
      <w:bookmarkStart w:id="0" w:name="_Hlk526320550"/>
      <w:bookmarkStart w:id="1" w:name="_Hlk123026867"/>
      <w:r w:rsidRPr="00B24241">
        <w:rPr>
          <w:rFonts w:ascii="Cambria" w:hAnsi="Cambria"/>
          <w:b/>
          <w:sz w:val="20"/>
          <w:szCs w:val="20"/>
          <w:lang w:eastAsia="hr-HR"/>
        </w:rPr>
        <w:t>DNEVNI RED</w:t>
      </w:r>
    </w:p>
    <w:p w14:paraId="66AC842C" w14:textId="77777777" w:rsidR="00D704D1" w:rsidRPr="00B24241" w:rsidRDefault="00D704D1" w:rsidP="00D704D1">
      <w:pPr>
        <w:spacing w:after="0" w:line="240" w:lineRule="auto"/>
        <w:rPr>
          <w:rFonts w:ascii="Cambria" w:hAnsi="Cambria"/>
          <w:b/>
          <w:sz w:val="20"/>
          <w:szCs w:val="20"/>
          <w:lang w:eastAsia="hr-HR"/>
        </w:rPr>
      </w:pPr>
      <w:bookmarkStart w:id="2" w:name="_Hlk21594887"/>
      <w:bookmarkEnd w:id="0"/>
    </w:p>
    <w:bookmarkEnd w:id="1"/>
    <w:bookmarkEnd w:id="2"/>
    <w:p w14:paraId="72C4FF6A" w14:textId="2F8D0CEB" w:rsidR="00D67027" w:rsidRPr="00D67027" w:rsidRDefault="00D67027" w:rsidP="00D67027">
      <w:pPr>
        <w:pStyle w:val="Odlomakpopisa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 w:cstheme="minorBidi"/>
          <w:sz w:val="20"/>
          <w:szCs w:val="20"/>
          <w:lang w:eastAsia="hr-HR"/>
        </w:rPr>
      </w:pPr>
      <w:r w:rsidRPr="00D67027">
        <w:rPr>
          <w:rFonts w:ascii="Cambria" w:hAnsi="Cambria" w:cstheme="minorBidi"/>
          <w:sz w:val="20"/>
          <w:szCs w:val="20"/>
          <w:lang w:eastAsia="hr-HR"/>
        </w:rPr>
        <w:t>Zapisnik s prethodne sjednice</w:t>
      </w:r>
    </w:p>
    <w:p w14:paraId="5D12B100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Prve </w:t>
      </w:r>
      <w:bookmarkStart w:id="3" w:name="_Hlk153786959"/>
      <w:r>
        <w:rPr>
          <w:rFonts w:asciiTheme="minorHAnsi" w:eastAsia="Times New Roman" w:hAnsiTheme="minorHAnsi" w:cstheme="minorHAnsi"/>
          <w:sz w:val="20"/>
          <w:szCs w:val="20"/>
        </w:rPr>
        <w:t xml:space="preserve">izmjene i dopune proračuna općine Nijemci za 2023. g. </w:t>
      </w:r>
    </w:p>
    <w:p w14:paraId="311D433D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bookmarkStart w:id="4" w:name="_Hlk123143037"/>
      <w:r>
        <w:rPr>
          <w:rFonts w:asciiTheme="minorHAnsi" w:eastAsia="Times New Roman" w:hAnsiTheme="minorHAnsi" w:cstheme="minorHAnsi"/>
          <w:sz w:val="20"/>
          <w:szCs w:val="20"/>
        </w:rPr>
        <w:t xml:space="preserve">Prve izmjene </w:t>
      </w:r>
      <w:bookmarkEnd w:id="4"/>
      <w:r>
        <w:rPr>
          <w:rFonts w:asciiTheme="minorHAnsi" w:eastAsia="Times New Roman" w:hAnsiTheme="minorHAnsi" w:cstheme="minorHAnsi"/>
          <w:sz w:val="20"/>
          <w:szCs w:val="20"/>
        </w:rPr>
        <w:t>Programa utroška sredstava šumskog doprinosa u 2023. g.</w:t>
      </w:r>
    </w:p>
    <w:p w14:paraId="4AA946C3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Prve izmjene Programa utroška sredstava ostvarenih od zakupa, prodaje, prodaje izravnom pogodbom, privremenog korištenja i davanja na korištenje izravnom pogodbom državnog poljoprivrednog zemljišta na području Općine Nijemci u 2023. g.</w:t>
      </w:r>
    </w:p>
    <w:p w14:paraId="5B0C8B3E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Prve izmjene Programa građenja komunalne infrastrukture za 2023. g.</w:t>
      </w:r>
    </w:p>
    <w:p w14:paraId="0B46B2A7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Prve izmjene Programa održavanja komunalne infrastrukture za 2023. godinu</w:t>
      </w:r>
    </w:p>
    <w:p w14:paraId="32405E13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Prve izmjene Programa javnih potreba u kulturi i religiji za 2023. godinu</w:t>
      </w:r>
    </w:p>
    <w:p w14:paraId="6A65DB96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Program javih potreba u sportu za 2023. godinu</w:t>
      </w:r>
    </w:p>
    <w:p w14:paraId="60A5FDC7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Prve izmjene Programa javnih potreba u predškolskom odgoju, osnovnom, srednjem i visokom obrazovanju za 2023. godinu</w:t>
      </w:r>
    </w:p>
    <w:p w14:paraId="5B05B7E6" w14:textId="77777777" w:rsidR="00FF428E" w:rsidRDefault="00FF428E" w:rsidP="00FF428E">
      <w:pPr>
        <w:pStyle w:val="Odlomakpopisa"/>
        <w:numPr>
          <w:ilvl w:val="1"/>
          <w:numId w:val="35"/>
        </w:numPr>
        <w:spacing w:after="0" w:line="240" w:lineRule="auto"/>
        <w:ind w:left="1506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Prve izmjene Programa utroška sredstava </w:t>
      </w:r>
      <w:r>
        <w:rPr>
          <w:rFonts w:eastAsia="Times New Roman" w:cstheme="minorHAnsi"/>
          <w:sz w:val="20"/>
          <w:szCs w:val="20"/>
        </w:rPr>
        <w:t>naknade za zadržavanje nezakonito izgrađenih zgrada u prostoru za 2023. godinu</w:t>
      </w:r>
    </w:p>
    <w:bookmarkEnd w:id="3"/>
    <w:p w14:paraId="056CCF05" w14:textId="77777777" w:rsidR="00FF428E" w:rsidRPr="00BA5532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sz w:val="20"/>
          <w:szCs w:val="20"/>
        </w:rPr>
      </w:pPr>
      <w:r>
        <w:rPr>
          <w:sz w:val="20"/>
          <w:szCs w:val="20"/>
        </w:rPr>
        <w:t>Prijedlog Odluke o visini poreznih stopa godišnjeg poreza na dohodak na području općine Nijemci</w:t>
      </w:r>
    </w:p>
    <w:p w14:paraId="3A4EABD6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sz w:val="20"/>
          <w:szCs w:val="20"/>
        </w:rPr>
        <w:t>Prijedlog Pravilnika o provođenju postupaka jednostavne nabave u Općini Nijemci</w:t>
      </w:r>
    </w:p>
    <w:p w14:paraId="77231358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Prijedlog Odluke o donošenju Akcijskog plana energetski održivog razvitka i prilagodbe klimatskim promjenama Općine Nijemci (SECAP – </w:t>
      </w:r>
      <w:proofErr w:type="spellStart"/>
      <w:r>
        <w:rPr>
          <w:rFonts w:cstheme="minorHAnsi"/>
          <w:sz w:val="20"/>
          <w:szCs w:val="20"/>
        </w:rPr>
        <w:t>Sustainable</w:t>
      </w:r>
      <w:proofErr w:type="spellEnd"/>
      <w:r>
        <w:rPr>
          <w:rFonts w:cstheme="minorHAnsi"/>
          <w:sz w:val="20"/>
          <w:szCs w:val="20"/>
        </w:rPr>
        <w:t xml:space="preserve"> Energy </w:t>
      </w:r>
      <w:proofErr w:type="spellStart"/>
      <w:r>
        <w:rPr>
          <w:rFonts w:cstheme="minorHAnsi"/>
          <w:sz w:val="20"/>
          <w:szCs w:val="20"/>
        </w:rPr>
        <w:t>and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Climate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Action</w:t>
      </w:r>
      <w:proofErr w:type="spellEnd"/>
      <w:r>
        <w:rPr>
          <w:rFonts w:cstheme="minorHAnsi"/>
          <w:sz w:val="20"/>
          <w:szCs w:val="20"/>
        </w:rPr>
        <w:t xml:space="preserve"> Plan)</w:t>
      </w:r>
    </w:p>
    <w:p w14:paraId="17AA18AC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Prijedlog izmjena Odluke o isplati jednokratne novčane naknade (božićnice)</w:t>
      </w:r>
    </w:p>
    <w:p w14:paraId="73814224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Prijedlog prvih izmjena Socijalnog programa Općine Nijemci</w:t>
      </w:r>
    </w:p>
    <w:p w14:paraId="40D3601B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Prijedlog Odluke o davanju na upravljanje poslovnog prostora Centra za potporu poduzetnicima u Nijemcima Razvojnoj agenciji Srijem d.o.o.</w:t>
      </w:r>
    </w:p>
    <w:p w14:paraId="081ABD8F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Prijedlog Zaključka o usvajanju Financijskog plana za 2024.g. RAS d.o.o.</w:t>
      </w:r>
    </w:p>
    <w:p w14:paraId="04E6D0F3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Prijedlog Zaključka o davanju suglasnosti na Cjenik usluga za 2023.g. RAS d.o.o.</w:t>
      </w:r>
    </w:p>
    <w:p w14:paraId="25EA9E05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Prijedlog Zaključka o davanju suglasnosti na Cjenik usluga za 2024.g. RAS d.o.o.</w:t>
      </w:r>
    </w:p>
    <w:p w14:paraId="34BCF1F2" w14:textId="77777777" w:rsidR="00FF428E" w:rsidRDefault="00FF428E" w:rsidP="00FF428E">
      <w:pPr>
        <w:pStyle w:val="Odlomakpopisa"/>
        <w:numPr>
          <w:ilvl w:val="0"/>
          <w:numId w:val="35"/>
        </w:numPr>
        <w:spacing w:after="0" w:line="240" w:lineRule="auto"/>
        <w:ind w:left="786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Razno.</w:t>
      </w:r>
    </w:p>
    <w:p w14:paraId="4F9A995E" w14:textId="77777777" w:rsidR="00FF428E" w:rsidRDefault="00FF428E" w:rsidP="00FF428E">
      <w:pPr>
        <w:pStyle w:val="Bezproreda"/>
        <w:jc w:val="both"/>
        <w:rPr>
          <w:rFonts w:eastAsia="Calibri" w:cs="Calibri"/>
          <w:sz w:val="18"/>
          <w:szCs w:val="18"/>
        </w:rPr>
      </w:pPr>
    </w:p>
    <w:p w14:paraId="23609EDC" w14:textId="77777777" w:rsidR="000A7F80" w:rsidRDefault="000A7F80" w:rsidP="00255A9F">
      <w:pPr>
        <w:pStyle w:val="Bezproreda"/>
        <w:ind w:left="360"/>
        <w:rPr>
          <w:rFonts w:ascii="Cambria" w:eastAsia="Times New Roman" w:hAnsi="Cambria" w:cs="Times New Roman"/>
          <w:bCs/>
          <w:sz w:val="20"/>
          <w:szCs w:val="20"/>
          <w:lang w:eastAsia="hr-HR"/>
        </w:rPr>
      </w:pPr>
    </w:p>
    <w:p w14:paraId="56552C7C" w14:textId="55D56803" w:rsidR="0041000D" w:rsidRDefault="00255A9F" w:rsidP="00255A9F">
      <w:pPr>
        <w:pStyle w:val="Bezproreda"/>
        <w:ind w:left="360"/>
        <w:rPr>
          <w:rFonts w:ascii="Cambria" w:eastAsia="Times New Roman" w:hAnsi="Cambria" w:cs="Times New Roman"/>
          <w:bCs/>
          <w:sz w:val="20"/>
          <w:szCs w:val="20"/>
          <w:lang w:eastAsia="hr-HR"/>
        </w:rPr>
      </w:pPr>
      <w:r>
        <w:rPr>
          <w:rFonts w:ascii="Cambria" w:eastAsia="Times New Roman" w:hAnsi="Cambria" w:cs="Times New Roman"/>
          <w:bCs/>
          <w:sz w:val="20"/>
          <w:szCs w:val="20"/>
          <w:lang w:eastAsia="hr-HR"/>
        </w:rPr>
        <w:t xml:space="preserve">Vijećnici sa </w:t>
      </w:r>
      <w:r w:rsidR="00FF428E">
        <w:rPr>
          <w:rFonts w:ascii="Cambria" w:eastAsia="Times New Roman" w:hAnsi="Cambria" w:cs="Times New Roman"/>
          <w:bCs/>
          <w:sz w:val="20"/>
          <w:szCs w:val="20"/>
          <w:lang w:eastAsia="hr-HR"/>
        </w:rPr>
        <w:t>10</w:t>
      </w:r>
      <w:r>
        <w:rPr>
          <w:rFonts w:ascii="Cambria" w:eastAsia="Times New Roman" w:hAnsi="Cambria" w:cs="Times New Roman"/>
          <w:bCs/>
          <w:sz w:val="20"/>
          <w:szCs w:val="20"/>
          <w:lang w:eastAsia="hr-HR"/>
        </w:rPr>
        <w:t xml:space="preserve"> glasova za prihvaćaju predloženi dnevni red.</w:t>
      </w:r>
    </w:p>
    <w:p w14:paraId="6373D244" w14:textId="77777777" w:rsidR="004A3547" w:rsidRDefault="004A3547" w:rsidP="00255A9F">
      <w:pPr>
        <w:pStyle w:val="Bezproreda"/>
        <w:ind w:left="360"/>
        <w:rPr>
          <w:rFonts w:ascii="Cambria" w:eastAsia="Times New Roman" w:hAnsi="Cambria" w:cs="Times New Roman"/>
          <w:bCs/>
          <w:sz w:val="20"/>
          <w:szCs w:val="20"/>
          <w:lang w:eastAsia="hr-HR"/>
        </w:rPr>
      </w:pPr>
    </w:p>
    <w:p w14:paraId="1C98857D" w14:textId="5B1133E9" w:rsidR="0041000D" w:rsidRDefault="0041000D" w:rsidP="0041000D">
      <w:pPr>
        <w:widowControl w:val="0"/>
        <w:suppressAutoHyphens/>
        <w:spacing w:after="0" w:line="240" w:lineRule="auto"/>
        <w:ind w:firstLine="360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Zatim Predsjednik Vijeća daje na usvajanje zapisnik s prethodne sjednice, te vijećnici sa </w:t>
      </w:r>
      <w:r w:rsidR="00FF428E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9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glasova </w:t>
      </w:r>
      <w:r w:rsidR="004A354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za </w:t>
      </w:r>
      <w:r w:rsidR="00FF428E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i 1 glasom protiv 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prihvaćaju zapisnik sa </w:t>
      </w:r>
      <w:r w:rsidR="00FF428E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30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. sjednice Općinskog vijeća.</w:t>
      </w:r>
    </w:p>
    <w:p w14:paraId="1A39D746" w14:textId="77777777" w:rsidR="00771CEC" w:rsidRPr="00771CEC" w:rsidRDefault="00771CEC" w:rsidP="00771CEC">
      <w:pPr>
        <w:widowControl w:val="0"/>
        <w:suppressAutoHyphens/>
        <w:spacing w:after="0" w:line="240" w:lineRule="auto"/>
        <w:ind w:firstLine="360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1DD188FF" w14:textId="3B408906" w:rsidR="00EA5E7A" w:rsidRPr="00B24241" w:rsidRDefault="00EA5E7A" w:rsidP="00D704D1">
      <w:pPr>
        <w:widowControl w:val="0"/>
        <w:suppressAutoHyphens/>
        <w:spacing w:after="0" w:line="240" w:lineRule="auto"/>
        <w:ind w:firstLine="360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Prelazi se na točke dnevnog reda. </w:t>
      </w:r>
    </w:p>
    <w:p w14:paraId="7C015567" w14:textId="77777777" w:rsidR="00255A9F" w:rsidRPr="00B24241" w:rsidRDefault="00255A9F" w:rsidP="00D704D1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eastAsia="hr-HR"/>
        </w:rPr>
      </w:pPr>
    </w:p>
    <w:p w14:paraId="7E9CC90C" w14:textId="3E602038" w:rsidR="00D704D1" w:rsidRDefault="00D704D1" w:rsidP="00F84E9A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eastAsia="hr-HR"/>
        </w:rPr>
      </w:pPr>
      <w:r w:rsidRPr="00B24241">
        <w:rPr>
          <w:rFonts w:ascii="Cambria" w:hAnsi="Cambria"/>
          <w:b/>
          <w:sz w:val="20"/>
          <w:szCs w:val="20"/>
          <w:lang w:eastAsia="hr-HR"/>
        </w:rPr>
        <w:t>TOČKA 1.</w:t>
      </w:r>
    </w:p>
    <w:p w14:paraId="3F6C23AF" w14:textId="77777777" w:rsidR="000E69E8" w:rsidRPr="00B24241" w:rsidRDefault="000E69E8" w:rsidP="00F84E9A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eastAsia="hr-HR"/>
        </w:rPr>
      </w:pPr>
    </w:p>
    <w:p w14:paraId="686B8ED2" w14:textId="77777777" w:rsidR="00896087" w:rsidRDefault="00EA5E7A" w:rsidP="00771CEC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</w:pPr>
      <w:bookmarkStart w:id="5" w:name="_Hlk11658692"/>
      <w:r w:rsidRPr="00B24241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Pod ovom točkom dnevnog reda izvjestitelj je </w:t>
      </w:r>
      <w:bookmarkEnd w:id="5"/>
      <w:r w:rsidR="0041000D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bi</w:t>
      </w:r>
      <w:r w:rsidR="00DB137A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la </w:t>
      </w:r>
      <w:r w:rsidR="00B81E0C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pročelnica Rozalija Jurković</w:t>
      </w:r>
      <w:r w:rsidR="004A354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koj</w:t>
      </w:r>
      <w:r w:rsidR="00DB137A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a</w:t>
      </w:r>
      <w:r w:rsidR="00D6702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je </w:t>
      </w:r>
      <w:r w:rsidR="004A354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p</w:t>
      </w:r>
      <w:r w:rsidR="00255A9F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risutn</w:t>
      </w:r>
      <w:r w:rsidR="00D6702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im</w:t>
      </w:r>
      <w:r w:rsidR="00255A9F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vijećni</w:t>
      </w:r>
      <w:r w:rsidR="00D6702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cima </w:t>
      </w:r>
      <w:r w:rsidR="00B81E0C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obrazložila </w:t>
      </w:r>
      <w:r w:rsidR="00FF428E" w:rsidRPr="00FF428E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Prve izmjene i dopune proračuna općine Nijemci za 2023. g. </w:t>
      </w:r>
      <w:r w:rsidR="00BF01E5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pojašnjavajući </w:t>
      </w:r>
      <w:r w:rsidR="00FF428E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sve programe  navedene u dnevnom redu. Naglašava da je najznačajnija izmjena u prihodima od poreza, šumskog doprinosa i prihodi po EU i nacionalnim projektima, također su povećane subvencije uslijed uplata za elementarnu nepogodu od VSŽ</w:t>
      </w:r>
      <w:r w:rsidR="0089608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te da se povećava iznos na naknadama za novorođenčad i kupnju prve nekretnine i jednokratne pomoći. </w:t>
      </w:r>
    </w:p>
    <w:p w14:paraId="0FAAAA89" w14:textId="7DAA498B" w:rsidR="00896087" w:rsidRDefault="00896087" w:rsidP="00771CEC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M</w:t>
      </w:r>
      <w:r w:rsidRPr="0089608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. </w:t>
      </w:r>
      <w:proofErr w:type="spellStart"/>
      <w:r w:rsidRPr="0089608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Martinković</w:t>
      </w:r>
      <w:proofErr w:type="spellEnd"/>
      <w:r w:rsidRPr="0089608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ispred odbora za proračun i financije izvještava da je prijedlog </w:t>
      </w:r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ovih Prvih izmjena </w:t>
      </w:r>
      <w:r w:rsidRPr="0089608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Proračuna</w:t>
      </w:r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za 2023.g. </w:t>
      </w:r>
      <w:r w:rsidRPr="0089608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zajedno s predloženim Programima jednoglasno usvojen na današnjoj sjednici Odbora te predlaže vijećnicima usvajanje istog.</w:t>
      </w:r>
    </w:p>
    <w:p w14:paraId="6213A810" w14:textId="77777777" w:rsidR="00BF01E5" w:rsidRDefault="00BF01E5" w:rsidP="00771CEC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Zatim </w:t>
      </w:r>
      <w:r w:rsidR="00151559" w:rsidRPr="00151559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Predsjednik vijeća otvara raspravu po ovoj točki dnevnog reda</w:t>
      </w:r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:</w:t>
      </w:r>
    </w:p>
    <w:p w14:paraId="5DF7A59E" w14:textId="26EC3CAA" w:rsidR="002C20B8" w:rsidRDefault="00E026FC" w:rsidP="002C20B8">
      <w:pPr>
        <w:spacing w:after="0" w:line="240" w:lineRule="auto"/>
        <w:ind w:firstLine="708"/>
        <w:jc w:val="both"/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</w:pPr>
      <w:bookmarkStart w:id="6" w:name="_Hlk150774637"/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</w:t>
      </w:r>
      <w:r w:rsidR="002C20B8" w:rsidRPr="00B24241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Pošto </w:t>
      </w:r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nije bilo pitanja </w:t>
      </w:r>
      <w:r w:rsidR="002C20B8" w:rsidRPr="00B24241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vijećnika za raspravu, predsjednik vijeća </w:t>
      </w:r>
      <w:r w:rsidR="00D6702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zaključuje raspravu i </w:t>
      </w:r>
      <w:r w:rsidR="002C20B8" w:rsidRPr="00B24241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daje </w:t>
      </w:r>
      <w:r w:rsidR="002C20B8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ovu točku dnevnog reda</w:t>
      </w:r>
      <w:r w:rsidR="002C20B8" w:rsidRPr="00B24241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na glasovanje te vijećnici sa </w:t>
      </w:r>
      <w:r w:rsidR="00896087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10</w:t>
      </w:r>
      <w:r w:rsidR="002C20B8" w:rsidRPr="00B24241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 xml:space="preserve"> glasova za </w:t>
      </w:r>
      <w:r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usvaja</w:t>
      </w:r>
      <w:r w:rsidR="002C20B8" w:rsidRPr="00B24241"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  <w:t>:</w:t>
      </w:r>
    </w:p>
    <w:bookmarkEnd w:id="6"/>
    <w:p w14:paraId="6C44E91A" w14:textId="29B441BD" w:rsidR="002C20B8" w:rsidRDefault="002C20B8" w:rsidP="002C20B8">
      <w:pPr>
        <w:spacing w:after="0" w:line="240" w:lineRule="auto"/>
        <w:ind w:firstLine="708"/>
        <w:jc w:val="both"/>
        <w:rPr>
          <w:rFonts w:ascii="Cambria" w:eastAsia="SimSun" w:hAnsi="Cambria" w:cs="Mangal"/>
          <w:bCs/>
          <w:kern w:val="1"/>
          <w:sz w:val="20"/>
          <w:szCs w:val="20"/>
          <w:lang w:eastAsia="hi-IN" w:bidi="hi-IN"/>
        </w:rPr>
      </w:pPr>
    </w:p>
    <w:p w14:paraId="227B8D6D" w14:textId="4AC2F46D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Prve </w:t>
      </w:r>
      <w:r w:rsidRPr="00896087">
        <w:rPr>
          <w:rFonts w:ascii="Cambria" w:hAnsi="Cambria"/>
          <w:b/>
          <w:bCs/>
          <w:sz w:val="20"/>
          <w:szCs w:val="20"/>
        </w:rPr>
        <w:t xml:space="preserve">izmjene i dopune proračuna općine Nijemci za 2023. g. </w:t>
      </w:r>
    </w:p>
    <w:p w14:paraId="78ED521B" w14:textId="77777777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a.</w:t>
      </w:r>
      <w:r w:rsidRPr="00896087">
        <w:rPr>
          <w:rFonts w:ascii="Cambria" w:hAnsi="Cambria"/>
          <w:b/>
          <w:bCs/>
          <w:sz w:val="20"/>
          <w:szCs w:val="20"/>
        </w:rPr>
        <w:tab/>
        <w:t>Prve izmjene Programa utroška sredstava šumskog doprinosa u 2023. g.</w:t>
      </w:r>
    </w:p>
    <w:p w14:paraId="4373C8E6" w14:textId="77777777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b.</w:t>
      </w:r>
      <w:r w:rsidRPr="00896087">
        <w:rPr>
          <w:rFonts w:ascii="Cambria" w:hAnsi="Cambria"/>
          <w:b/>
          <w:bCs/>
          <w:sz w:val="20"/>
          <w:szCs w:val="20"/>
        </w:rPr>
        <w:tab/>
        <w:t>Prve izmjene Programa utroška sredstava ostvarenih od zakupa, prodaje, prodaje izravnom pogodbom, privremenog korištenja i davanja na korištenje izravnom pogodbom državnog poljoprivrednog zemljišta na području Općine Nijemci u 2023. g.</w:t>
      </w:r>
    </w:p>
    <w:p w14:paraId="4BEEF965" w14:textId="77777777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c.</w:t>
      </w:r>
      <w:r w:rsidRPr="00896087">
        <w:rPr>
          <w:rFonts w:ascii="Cambria" w:hAnsi="Cambria"/>
          <w:b/>
          <w:bCs/>
          <w:sz w:val="20"/>
          <w:szCs w:val="20"/>
        </w:rPr>
        <w:tab/>
        <w:t>Prve izmjene Programa građenja komunalne infrastrukture za 2023. g.</w:t>
      </w:r>
    </w:p>
    <w:p w14:paraId="29E2695D" w14:textId="77777777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d.</w:t>
      </w:r>
      <w:r w:rsidRPr="00896087">
        <w:rPr>
          <w:rFonts w:ascii="Cambria" w:hAnsi="Cambria"/>
          <w:b/>
          <w:bCs/>
          <w:sz w:val="20"/>
          <w:szCs w:val="20"/>
        </w:rPr>
        <w:tab/>
        <w:t>Prve izmjene Programa održavanja komunalne infrastrukture za 2023. godinu</w:t>
      </w:r>
    </w:p>
    <w:p w14:paraId="6DF0EE2C" w14:textId="77777777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e.</w:t>
      </w:r>
      <w:r w:rsidRPr="00896087">
        <w:rPr>
          <w:rFonts w:ascii="Cambria" w:hAnsi="Cambria"/>
          <w:b/>
          <w:bCs/>
          <w:sz w:val="20"/>
          <w:szCs w:val="20"/>
        </w:rPr>
        <w:tab/>
        <w:t>Prve izmjene Programa javnih potreba u kulturi i religiji za 2023. godinu</w:t>
      </w:r>
    </w:p>
    <w:p w14:paraId="4EEE0292" w14:textId="77777777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f.</w:t>
      </w:r>
      <w:r w:rsidRPr="00896087">
        <w:rPr>
          <w:rFonts w:ascii="Cambria" w:hAnsi="Cambria"/>
          <w:b/>
          <w:bCs/>
          <w:sz w:val="20"/>
          <w:szCs w:val="20"/>
        </w:rPr>
        <w:tab/>
        <w:t>Program javih potreba u sportu za 2023. godinu</w:t>
      </w:r>
    </w:p>
    <w:p w14:paraId="1BE58D28" w14:textId="77777777" w:rsidR="00896087" w:rsidRPr="00896087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g.</w:t>
      </w:r>
      <w:r w:rsidRPr="00896087">
        <w:rPr>
          <w:rFonts w:ascii="Cambria" w:hAnsi="Cambria"/>
          <w:b/>
          <w:bCs/>
          <w:sz w:val="20"/>
          <w:szCs w:val="20"/>
        </w:rPr>
        <w:tab/>
        <w:t>Prve izmjene Programa javnih potreba u predškolskom odgoju, osnovnom, srednjem i visokom obrazovanju za 2023. godinu</w:t>
      </w:r>
    </w:p>
    <w:p w14:paraId="31E4DF15" w14:textId="50650382" w:rsidR="00E026FC" w:rsidRDefault="00896087" w:rsidP="00896087">
      <w:pPr>
        <w:spacing w:after="0" w:line="240" w:lineRule="auto"/>
        <w:ind w:firstLine="708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h.</w:t>
      </w:r>
      <w:r w:rsidRPr="00896087">
        <w:rPr>
          <w:rFonts w:ascii="Cambria" w:hAnsi="Cambria"/>
          <w:b/>
          <w:bCs/>
          <w:sz w:val="20"/>
          <w:szCs w:val="20"/>
        </w:rPr>
        <w:tab/>
        <w:t>Prve izmjene Programa utroška sredstava naknade za zadržavanje nezakonito izgrađenih zgrada u prostoru za 2023. godinu</w:t>
      </w:r>
    </w:p>
    <w:p w14:paraId="754953FB" w14:textId="77777777" w:rsidR="00896087" w:rsidRDefault="00896087" w:rsidP="00896087">
      <w:pPr>
        <w:spacing w:after="0" w:line="240" w:lineRule="auto"/>
        <w:ind w:firstLine="708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7E9AD82A" w14:textId="345CDC72" w:rsidR="002C20B8" w:rsidRPr="00B24241" w:rsidRDefault="002C20B8" w:rsidP="002C20B8">
      <w:pPr>
        <w:spacing w:after="0" w:line="240" w:lineRule="auto"/>
        <w:ind w:firstLine="708"/>
        <w:rPr>
          <w:rFonts w:ascii="Cambria" w:hAnsi="Cambria"/>
          <w:b/>
          <w:sz w:val="20"/>
          <w:szCs w:val="20"/>
          <w:lang w:eastAsia="hr-HR"/>
        </w:rPr>
      </w:pP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</w:t>
      </w:r>
      <w:r w:rsidR="0089608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akt</w:t>
      </w:r>
      <w:r w:rsidR="0089608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čin</w:t>
      </w:r>
      <w:r w:rsidR="0089608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e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sastavni dio Zapisnika te se ovdje posebno ne iznos</w:t>
      </w:r>
      <w:r w:rsidR="0089608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e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.</w:t>
      </w:r>
    </w:p>
    <w:p w14:paraId="3732CDCC" w14:textId="330DCD59" w:rsidR="00FE6650" w:rsidRDefault="00FE6650" w:rsidP="002C20B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8A6180A" w14:textId="04FABCA5" w:rsidR="0041088D" w:rsidRDefault="00FE6650" w:rsidP="000E69E8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FE6650">
        <w:rPr>
          <w:rFonts w:ascii="Cambria" w:hAnsi="Cambria"/>
          <w:b/>
          <w:bCs/>
          <w:sz w:val="20"/>
          <w:szCs w:val="20"/>
        </w:rPr>
        <w:t xml:space="preserve">TOČKA </w:t>
      </w:r>
      <w:r w:rsidR="003C68B1">
        <w:rPr>
          <w:rFonts w:ascii="Cambria" w:hAnsi="Cambria"/>
          <w:b/>
          <w:bCs/>
          <w:sz w:val="20"/>
          <w:szCs w:val="20"/>
        </w:rPr>
        <w:t>2</w:t>
      </w:r>
      <w:r w:rsidRPr="00FE6650">
        <w:rPr>
          <w:rFonts w:ascii="Cambria" w:hAnsi="Cambria"/>
          <w:b/>
          <w:bCs/>
          <w:sz w:val="20"/>
          <w:szCs w:val="20"/>
        </w:rPr>
        <w:t>.</w:t>
      </w:r>
    </w:p>
    <w:p w14:paraId="7523AEE4" w14:textId="77777777" w:rsidR="00E026FC" w:rsidRDefault="00E026FC" w:rsidP="000E69E8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48D01B7" w14:textId="77777777" w:rsidR="00896087" w:rsidRDefault="00E026FC" w:rsidP="005A63CE">
      <w:pPr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bookmarkStart w:id="7" w:name="_Hlk153787209"/>
      <w:r w:rsidRPr="00E026FC">
        <w:rPr>
          <w:rFonts w:ascii="Cambria" w:hAnsi="Cambria"/>
          <w:sz w:val="20"/>
          <w:szCs w:val="20"/>
        </w:rPr>
        <w:t>Pod ovom točkom dnevnog reda izvjestitelj je bila pročelnica</w:t>
      </w:r>
      <w:r>
        <w:rPr>
          <w:rFonts w:ascii="Cambria" w:hAnsi="Cambria"/>
          <w:sz w:val="20"/>
          <w:szCs w:val="20"/>
        </w:rPr>
        <w:t xml:space="preserve"> </w:t>
      </w:r>
      <w:r w:rsidR="00896087">
        <w:rPr>
          <w:rFonts w:ascii="Cambria" w:hAnsi="Cambria"/>
          <w:sz w:val="20"/>
          <w:szCs w:val="20"/>
        </w:rPr>
        <w:t>R. Jurković</w:t>
      </w:r>
      <w:r>
        <w:rPr>
          <w:rFonts w:ascii="Cambria" w:hAnsi="Cambria"/>
          <w:sz w:val="20"/>
          <w:szCs w:val="20"/>
        </w:rPr>
        <w:t xml:space="preserve"> koja je obrazložila prijedlog </w:t>
      </w:r>
      <w:bookmarkStart w:id="8" w:name="_Hlk153787157"/>
      <w:r w:rsidRPr="00E026FC">
        <w:rPr>
          <w:rFonts w:ascii="Cambria" w:hAnsi="Cambria"/>
          <w:sz w:val="20"/>
          <w:szCs w:val="20"/>
        </w:rPr>
        <w:t xml:space="preserve">Odluke o </w:t>
      </w:r>
      <w:r w:rsidR="00896087" w:rsidRPr="00896087">
        <w:rPr>
          <w:rFonts w:ascii="Cambria" w:hAnsi="Cambria"/>
          <w:sz w:val="20"/>
          <w:szCs w:val="20"/>
        </w:rPr>
        <w:t>visini poreznih stopa godišnjeg poreza na dohodak na području općine Nijemci</w:t>
      </w:r>
      <w:r w:rsidR="00896087">
        <w:rPr>
          <w:rFonts w:ascii="Cambria" w:hAnsi="Cambria"/>
          <w:sz w:val="20"/>
          <w:szCs w:val="20"/>
        </w:rPr>
        <w:t xml:space="preserve"> </w:t>
      </w:r>
      <w:bookmarkEnd w:id="8"/>
      <w:r w:rsidR="00896087">
        <w:rPr>
          <w:rFonts w:ascii="Cambria" w:hAnsi="Cambria"/>
          <w:sz w:val="20"/>
          <w:szCs w:val="20"/>
        </w:rPr>
        <w:t>kojom se ništa ne mijenja jer mi niti nismo imali prirez.</w:t>
      </w:r>
    </w:p>
    <w:p w14:paraId="4BBF48C1" w14:textId="57B102ED" w:rsidR="00E026FC" w:rsidRDefault="00E026FC" w:rsidP="0089608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26FC">
        <w:rPr>
          <w:rFonts w:ascii="Cambria" w:hAnsi="Cambria"/>
          <w:sz w:val="20"/>
          <w:szCs w:val="20"/>
        </w:rPr>
        <w:tab/>
        <w:t>Zatim Predsjednik vijeća otvara raspravu po ovoj točki dnevnog reda</w:t>
      </w:r>
      <w:r>
        <w:rPr>
          <w:rFonts w:ascii="Cambria" w:hAnsi="Cambria"/>
          <w:sz w:val="20"/>
          <w:szCs w:val="20"/>
        </w:rPr>
        <w:t xml:space="preserve"> i budući da </w:t>
      </w:r>
      <w:r w:rsidR="0036329B">
        <w:rPr>
          <w:rFonts w:ascii="Cambria" w:hAnsi="Cambria"/>
          <w:sz w:val="20"/>
          <w:szCs w:val="20"/>
        </w:rPr>
        <w:t xml:space="preserve">se nitko od vijećnika nije javio za raspravu, predsjednik vijeća istu zaključuje i </w:t>
      </w:r>
      <w:r w:rsidR="0036329B" w:rsidRPr="0036329B">
        <w:rPr>
          <w:rFonts w:ascii="Cambria" w:hAnsi="Cambria"/>
          <w:sz w:val="20"/>
          <w:szCs w:val="20"/>
        </w:rPr>
        <w:t xml:space="preserve">daje ovu točku dnevnog reda na glasovanje te vijećnici sa </w:t>
      </w:r>
      <w:r w:rsidR="00896087">
        <w:rPr>
          <w:rFonts w:ascii="Cambria" w:hAnsi="Cambria"/>
          <w:sz w:val="20"/>
          <w:szCs w:val="20"/>
        </w:rPr>
        <w:t>10</w:t>
      </w:r>
      <w:r w:rsidR="0036329B" w:rsidRPr="0036329B">
        <w:rPr>
          <w:rFonts w:ascii="Cambria" w:hAnsi="Cambria"/>
          <w:sz w:val="20"/>
          <w:szCs w:val="20"/>
        </w:rPr>
        <w:t xml:space="preserve"> glasova za</w:t>
      </w:r>
      <w:r w:rsidR="0036329B">
        <w:rPr>
          <w:rFonts w:ascii="Cambria" w:hAnsi="Cambria"/>
          <w:sz w:val="20"/>
          <w:szCs w:val="20"/>
        </w:rPr>
        <w:t xml:space="preserve"> donose:</w:t>
      </w:r>
    </w:p>
    <w:p w14:paraId="0533888D" w14:textId="77777777" w:rsidR="0036329B" w:rsidRDefault="0036329B" w:rsidP="00E026FC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3ECFA88" w14:textId="73EEF783" w:rsidR="0036329B" w:rsidRDefault="00896087" w:rsidP="0036329B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896087">
        <w:rPr>
          <w:rFonts w:ascii="Cambria" w:hAnsi="Cambria"/>
          <w:b/>
          <w:bCs/>
          <w:sz w:val="20"/>
          <w:szCs w:val="20"/>
        </w:rPr>
        <w:t>Odluk</w:t>
      </w:r>
      <w:r>
        <w:rPr>
          <w:rFonts w:ascii="Cambria" w:hAnsi="Cambria"/>
          <w:b/>
          <w:bCs/>
          <w:sz w:val="20"/>
          <w:szCs w:val="20"/>
        </w:rPr>
        <w:t>u</w:t>
      </w:r>
      <w:r w:rsidRPr="00896087">
        <w:rPr>
          <w:rFonts w:ascii="Cambria" w:hAnsi="Cambria"/>
          <w:b/>
          <w:bCs/>
          <w:sz w:val="20"/>
          <w:szCs w:val="20"/>
        </w:rPr>
        <w:t xml:space="preserve"> o visini poreznih stopa godišnjeg poreza na dohodak na području općine Nijemci </w:t>
      </w:r>
    </w:p>
    <w:p w14:paraId="3C9F54C3" w14:textId="77777777" w:rsidR="0036329B" w:rsidRDefault="0036329B" w:rsidP="0036329B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09AA5494" w14:textId="77777777" w:rsidR="005A63CE" w:rsidRPr="005A63CE" w:rsidRDefault="005A63CE" w:rsidP="005A63CE">
      <w:pPr>
        <w:spacing w:after="0" w:line="240" w:lineRule="auto"/>
        <w:ind w:firstLine="708"/>
        <w:rPr>
          <w:rFonts w:ascii="Cambria" w:hAnsi="Cambria"/>
          <w:sz w:val="20"/>
          <w:szCs w:val="20"/>
        </w:rPr>
      </w:pPr>
      <w:r w:rsidRPr="005A63CE">
        <w:rPr>
          <w:rFonts w:ascii="Cambria" w:hAnsi="Cambria"/>
          <w:sz w:val="20"/>
          <w:szCs w:val="20"/>
        </w:rPr>
        <w:t>Ovaj akt čini sastavni dio Zapisnika te se ovdje posebno ne iznosi.</w:t>
      </w:r>
    </w:p>
    <w:bookmarkEnd w:id="7"/>
    <w:p w14:paraId="258EDCB7" w14:textId="77777777" w:rsidR="005A63CE" w:rsidRDefault="005A63CE" w:rsidP="005A63CE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F075993" w14:textId="667B5C3F" w:rsidR="0036329B" w:rsidRDefault="0036329B" w:rsidP="005A63CE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TOČKA 3.</w:t>
      </w:r>
    </w:p>
    <w:p w14:paraId="3866AD88" w14:textId="561C16B8" w:rsidR="003A1F57" w:rsidRPr="003A1F57" w:rsidRDefault="003A1F57" w:rsidP="003A1F57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</w:p>
    <w:p w14:paraId="5F8B6B8D" w14:textId="77777777" w:rsid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lastRenderedPageBreak/>
        <w:t xml:space="preserve">Pod ovom točkom dnevnog reda izvjestitelj je bila pročelnica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S. </w:t>
      </w:r>
      <w:proofErr w:type="spellStart"/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Božanović</w:t>
      </w:r>
      <w:proofErr w:type="spellEnd"/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koja je obrazložila prijedlog Pravilnika o provođenju postupaka jednostavne nabave u Općini Nijemci</w:t>
      </w: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</w:t>
      </w: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koj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</w:t>
      </w: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m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smo obzirom na centraliziranje provođenja postupaka nabave u općini ovim pravilnikom samo definirali hodograme postupka dok se postojeći pragovi nisu mijenjali.</w:t>
      </w:r>
    </w:p>
    <w:p w14:paraId="072203D4" w14:textId="77777777" w:rsidR="003A1F57" w:rsidRPr="003A1F57" w:rsidRDefault="003A1F57" w:rsidP="003A1F57">
      <w:pPr>
        <w:spacing w:after="0" w:line="240" w:lineRule="auto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  <w:t>Zatim Predsjednik vijeća otvara raspravu po ovoj točki dnevnog reda i budući da se nitko od vijećnika nije javio za raspravu, predsjednik vijeća istu zaključuje i daje ovu točku dnevnog reda na glasovanje te vijećnici sa 10 glasova za donose:</w:t>
      </w:r>
    </w:p>
    <w:p w14:paraId="3EF9944A" w14:textId="77777777" w:rsidR="003A1F57" w:rsidRPr="003A1F57" w:rsidRDefault="003A1F57" w:rsidP="003A1F57">
      <w:pPr>
        <w:spacing w:after="0" w:line="240" w:lineRule="auto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</w:p>
    <w:p w14:paraId="07BA9E2C" w14:textId="03B45628" w:rsidR="003A1F57" w:rsidRPr="003A1F57" w:rsidRDefault="003A1F57" w:rsidP="003A1F57">
      <w:pPr>
        <w:spacing w:after="0" w:line="240" w:lineRule="auto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Pravilnika o provođenju postupaka jednostavne nabave u Općini Nijemci  </w:t>
      </w:r>
    </w:p>
    <w:p w14:paraId="1D52B5CF" w14:textId="77777777" w:rsidR="003A1F57" w:rsidRPr="003A1F57" w:rsidRDefault="003A1F57" w:rsidP="003A1F57">
      <w:pPr>
        <w:spacing w:after="0" w:line="240" w:lineRule="auto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</w:p>
    <w:p w14:paraId="6F4A9806" w14:textId="77777777" w:rsid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57A8AEDE" w14:textId="77777777" w:rsid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3D9AA58D" w14:textId="00FB0532" w:rsidR="003A1F57" w:rsidRPr="003A1F57" w:rsidRDefault="003A1F57" w:rsidP="003A1F57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TOČKA 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4</w:t>
      </w:r>
      <w:r w:rsidRPr="003A1F57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70CDEF81" w14:textId="77777777" w:rsidR="003A1F57" w:rsidRP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</w:r>
    </w:p>
    <w:p w14:paraId="276A2D8A" w14:textId="713F5AE7" w:rsidR="003A1F57" w:rsidRP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Pod ovom točkom dnevnog reda izvjestitelj je bi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 Adam Čavar, direktor RAS d.o.o.</w:t>
      </w: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koj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</w:t>
      </w: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je obrazloži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</w:t>
      </w: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Prijedlog Akcijskog plana energetski održivog razvitka i prilagodbe klimatskim promjenama Općine Nijemc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 koji nam je potreban radi apliciranja projekata iz područja zaštite okoliša</w:t>
      </w:r>
      <w:r w:rsid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.</w:t>
      </w:r>
    </w:p>
    <w:p w14:paraId="2F61BC68" w14:textId="77777777" w:rsidR="003A1F57" w:rsidRP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  <w:t>Zatim Predsjednik vijeća otvara raspravu po ovoj točki dnevnog reda i budući da se nitko od vijećnika nije javio za raspravu, predsjednik vijeća istu zaključuje i daje ovu točku dnevnog reda na glasovanje te vijećnici sa 10 glasova za donose:</w:t>
      </w:r>
    </w:p>
    <w:p w14:paraId="5385C13D" w14:textId="77777777" w:rsidR="003A1F57" w:rsidRP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0A9B4584" w14:textId="36B0F1D4" w:rsidR="003A1F57" w:rsidRPr="003E3C23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Odluk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u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o donošenju Akcijskog plana energetski održivog razvitka i prilagodbe klimatskim promjenama Općine Nijemci (SECAP – </w:t>
      </w:r>
      <w:proofErr w:type="spellStart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Sustainable</w:t>
      </w:r>
      <w:proofErr w:type="spellEnd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Energy </w:t>
      </w:r>
      <w:proofErr w:type="spellStart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and</w:t>
      </w:r>
      <w:proofErr w:type="spellEnd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Climate</w:t>
      </w:r>
      <w:proofErr w:type="spellEnd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Action</w:t>
      </w:r>
      <w:proofErr w:type="spellEnd"/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Plan)</w:t>
      </w:r>
    </w:p>
    <w:p w14:paraId="780B0C42" w14:textId="77777777" w:rsidR="003E3C23" w:rsidRPr="003A1F57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543DE5E0" w14:textId="01C69CEB" w:rsid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A1F57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14912CB6" w14:textId="77777777" w:rsidR="003A1F57" w:rsidRDefault="003A1F57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34325CFB" w14:textId="77777777" w:rsidR="003E3C23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4334657D" w14:textId="5B810D38" w:rsidR="003E3C23" w:rsidRPr="003E3C23" w:rsidRDefault="003E3C23" w:rsidP="003E3C23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TOČKA 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5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4C2644E6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</w:r>
    </w:p>
    <w:p w14:paraId="276FC93C" w14:textId="77777777" w:rsid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Pod ovom točkom dnevnog reda izvjestitelj je pročelnica S. </w:t>
      </w:r>
      <w:proofErr w:type="spellStart"/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Božanović</w:t>
      </w:r>
      <w:proofErr w:type="spellEnd"/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koja je obrazložila prijedlog </w:t>
      </w:r>
      <w:bookmarkStart w:id="9" w:name="_Hlk153787989"/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izmjena Odluke o isplati jednokratne novčane naknade (božićnice)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</w:t>
      </w:r>
      <w:bookmarkEnd w:id="9"/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na način da su kao korisnici uvršteni i invalidi te branitelji.</w:t>
      </w:r>
    </w:p>
    <w:p w14:paraId="4A8B8317" w14:textId="1F627BC5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Zatim Predsjednik vijeća otvara raspravu po ovoj točki dnevnog reda i budući da se nitko od vijećnika nije javio za raspravu, predsjednik vijeća istu zaključuje i daje ovu točku dnevnog reda na glasovanje te vijećnici sa 10 glasova za donose:</w:t>
      </w:r>
    </w:p>
    <w:p w14:paraId="6530F746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4EF7B3D4" w14:textId="08F47DAC" w:rsidR="003E3C23" w:rsidRDefault="003E3C23" w:rsidP="003E3C23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I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zmjen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e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Odluke o isplati jednokratne novčane naknade (božićnice)</w:t>
      </w:r>
    </w:p>
    <w:p w14:paraId="78FC2D90" w14:textId="77777777" w:rsidR="003E3C23" w:rsidRPr="003E3C23" w:rsidRDefault="003E3C23" w:rsidP="003E3C23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</w:p>
    <w:p w14:paraId="44727228" w14:textId="0FBAB1EC" w:rsid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08D7D35E" w14:textId="77777777" w:rsidR="003E3C23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556DE375" w14:textId="77777777" w:rsidR="003E3C23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357EEBF6" w14:textId="3A5BAF7A" w:rsidR="003E3C23" w:rsidRPr="003E3C23" w:rsidRDefault="003E3C23" w:rsidP="003E3C23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TOČKA 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6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612EFBAE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</w:r>
    </w:p>
    <w:p w14:paraId="627A2EB5" w14:textId="4785CD9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Pod ovom točkom dnevnog reda izvjestitelj je pročelnica S. </w:t>
      </w:r>
      <w:proofErr w:type="spellStart"/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Božanović</w:t>
      </w:r>
      <w:proofErr w:type="spellEnd"/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koja je obrazložila prijedlog prvih izmjena Socijalnog programa Općine Nijemci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</w:t>
      </w: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na način da su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usklađeni iznosi u eurima sa Odlukom o isplati božićnice umirovljenicima.</w:t>
      </w:r>
    </w:p>
    <w:p w14:paraId="045EB032" w14:textId="732CF93D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Zatim Predsjednik vijeća otvara raspravu po ovoj točki dnevnog reda i budući da se nitko od vijećnika nije javio za raspravu, predsjednik vijeća istu zaključuje i daje ovu točku dnevnog reda na glasovanje te vijećnici sa 10 glasova za donose:</w:t>
      </w:r>
    </w:p>
    <w:p w14:paraId="3F9A2ADB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59DFEB31" w14:textId="04120C40" w:rsidR="003E3C23" w:rsidRPr="003E3C23" w:rsidRDefault="003E3C23" w:rsidP="003E3C23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P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rv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e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izmjen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e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Socijalnog programa Općine Nijemci</w:t>
      </w:r>
    </w:p>
    <w:p w14:paraId="3A2E0047" w14:textId="77777777" w:rsid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09C448AD" w14:textId="436CA620" w:rsid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12794B9D" w14:textId="77777777" w:rsidR="003E3C23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4F98F366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39BE7522" w14:textId="6758D0E0" w:rsidR="003E3C23" w:rsidRPr="003E3C23" w:rsidRDefault="003E3C23" w:rsidP="003E3C23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TOČKA 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7</w:t>
      </w:r>
      <w:r w:rsidRPr="003E3C23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5AA07477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</w:r>
    </w:p>
    <w:p w14:paraId="5FA1F2B6" w14:textId="77777777" w:rsidR="00BD0024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Pod ovom točkom dnevnog reda izvjestitelj je pročelnica S. </w:t>
      </w:r>
      <w:proofErr w:type="spellStart"/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Božanović</w:t>
      </w:r>
      <w:proofErr w:type="spellEnd"/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koja je obrazložila prijedlog Odluke o davanju na upravljanje poslovnog prostora Centra za potporu poduzetnicima u Nijemcima Razvojnoj agenciji Srijem d.o.o.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sukladno provedenom projektu Centar za potporu poduzetnicima</w:t>
      </w:r>
      <w:r w:rsid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.</w:t>
      </w:r>
    </w:p>
    <w:p w14:paraId="2C16337D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lastRenderedPageBreak/>
        <w:t>Zatim Predsjednik vijeća otvara raspravu po ovoj točki dnevnog reda i budući da se nitko od vijećnika nije javio za raspravu, predsjednik vijeća istu zaključuje i daje ovu točku dnevnog reda na glasovanje te vijećnici sa 10 glasova za donose:</w:t>
      </w:r>
    </w:p>
    <w:p w14:paraId="6AC21700" w14:textId="77777777" w:rsidR="003E3C23" w:rsidRP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239706C8" w14:textId="2C00DE7A" w:rsidR="003E3C23" w:rsidRDefault="00BD0024" w:rsidP="00BD0024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Odluk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u</w:t>
      </w: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 o davanju na upravljanje poslovnog prostora Centra za potporu poduzetnicima u Nijemcima Razvojnoj agenciji Srijem d.o.o.</w:t>
      </w:r>
    </w:p>
    <w:p w14:paraId="69ED70A9" w14:textId="77777777" w:rsidR="00BD0024" w:rsidRPr="00BD0024" w:rsidRDefault="00BD0024" w:rsidP="00BD0024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</w:p>
    <w:p w14:paraId="5C9CCFF2" w14:textId="73EBDAA7" w:rsidR="003E3C23" w:rsidRDefault="003E3C23" w:rsidP="003E3C23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3E3C23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37CFD948" w14:textId="77777777" w:rsidR="003E3C23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1DC9C9B2" w14:textId="77777777" w:rsidR="003E3C23" w:rsidRDefault="003E3C23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0239AF1D" w14:textId="5CF9CBD0" w:rsidR="00BD0024" w:rsidRPr="00BD0024" w:rsidRDefault="00BD0024" w:rsidP="00BD0024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TOČKA 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8</w:t>
      </w: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79FFA84C" w14:textId="77777777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</w:r>
    </w:p>
    <w:p w14:paraId="5FE877BA" w14:textId="478B53C1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Pod ovom točkom dnevnog reda izvjestitelj je Adam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Ć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avar, direktor RAS d.o.o. koji je obrazložio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Financijsk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plana za 2024.g. RAS d.o.o.</w:t>
      </w:r>
    </w:p>
    <w:p w14:paraId="7445FEBF" w14:textId="77777777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Zatim Predsjednik vijeća otvara raspravu po ovoj točki dnevnog reda i budući da se nitko od vijećnika nije javio za raspravu, predsjednik vijeća istu zaključuje i daje ovu točku dnevnog reda na glasovanje te vijećnici sa 10 glasova za donose:</w:t>
      </w:r>
    </w:p>
    <w:p w14:paraId="3C4ADFF8" w14:textId="77777777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682B45A1" w14:textId="3597B131" w:rsidR="00BD0024" w:rsidRDefault="00BD0024" w:rsidP="00BD0024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Zaključ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a</w:t>
      </w: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k o usvajanju Financijskog plana za 2024.g. RAS d.o.o.</w:t>
      </w:r>
    </w:p>
    <w:p w14:paraId="120F452D" w14:textId="77777777" w:rsidR="00BD0024" w:rsidRPr="00BD0024" w:rsidRDefault="00BD0024" w:rsidP="00BD0024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</w:p>
    <w:p w14:paraId="5F1B3057" w14:textId="77777777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638A6687" w14:textId="77777777" w:rsidR="00BD0024" w:rsidRDefault="00BD0024" w:rsidP="003A1F57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57AD68A9" w14:textId="77777777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3294F8FB" w14:textId="25F7A2BF" w:rsidR="00BD0024" w:rsidRPr="00BD0024" w:rsidRDefault="00BD0024" w:rsidP="00BD0024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TOČKA 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9</w:t>
      </w:r>
      <w:r w:rsidRPr="00BD0024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18208A01" w14:textId="77777777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</w:r>
    </w:p>
    <w:p w14:paraId="335B1384" w14:textId="7424F5B9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Pod ovom točkom dnevnog reda izvjestitelj je Adam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Ć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avar, direktor RAS d.o.o. koji je obrazložio Cjenik usluga za 2023.g. RAS d.o.o..</w:t>
      </w:r>
    </w:p>
    <w:p w14:paraId="75560296" w14:textId="77777777" w:rsid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Zatim Predsjednik vijeća otvara raspravu po ovoj točki dnevnog reda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:</w:t>
      </w:r>
    </w:p>
    <w:p w14:paraId="203DBD35" w14:textId="66706445" w:rsid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-vijećnik </w:t>
      </w:r>
      <w:proofErr w:type="spellStart"/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Šarkić</w:t>
      </w:r>
      <w:proofErr w:type="spellEnd"/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predlaže da usluga pripreme dokumentacije za natječaj bude bez naknade do </w:t>
      </w:r>
      <w:r w:rsid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odobrenja sredstava i za mikro, male i srednje poduzetnike s našeg područja,</w:t>
      </w:r>
    </w:p>
    <w:p w14:paraId="6BD67B86" w14:textId="16DA6803" w:rsidR="00451A08" w:rsidRDefault="00451A08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-vijećnik Aleksić drži nepotrebnim donošenje cjenika za 2023.g. jer je godina na izmaku.</w:t>
      </w:r>
    </w:p>
    <w:p w14:paraId="5767F696" w14:textId="77777777" w:rsid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48088FE9" w14:textId="54CF3CC6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</w:t>
      </w:r>
      <w:r w:rsid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Kako 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se</w:t>
      </w:r>
      <w:r w:rsid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više 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nitko od vijećnika nije javio za raspravu, predsjednik vijeća istu zaključuje i daje ovu točku dnevnog reda na glasovanje te vijećnici sa </w:t>
      </w:r>
      <w:r w:rsid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9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glasova za</w:t>
      </w:r>
      <w:r w:rsid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i 1 glasom protiv</w:t>
      </w: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donose:</w:t>
      </w:r>
    </w:p>
    <w:p w14:paraId="0B85B923" w14:textId="77777777" w:rsidR="00BD0024" w:rsidRP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65D942D3" w14:textId="5954CA18" w:rsidR="00BD0024" w:rsidRPr="00451A08" w:rsidRDefault="00BD0024" w:rsidP="00451A08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Zaključak o </w:t>
      </w:r>
      <w:r w:rsidR="00451A08"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davanju suglasnosti na Cjenik usluga za 2023.g. RAS d.o.o.</w:t>
      </w:r>
    </w:p>
    <w:p w14:paraId="52B98F42" w14:textId="77777777" w:rsidR="00451A08" w:rsidRDefault="00451A08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42978E55" w14:textId="24D9CDD1" w:rsidR="00BD0024" w:rsidRDefault="00BD0024" w:rsidP="00BD0024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D002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2F8222F7" w14:textId="77777777" w:rsidR="00451A08" w:rsidRP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2E843C5E" w14:textId="2A65702B" w:rsidR="00451A08" w:rsidRPr="00451A08" w:rsidRDefault="00451A08" w:rsidP="00451A08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 xml:space="preserve">TOČKA 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10</w:t>
      </w: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220CA570" w14:textId="77777777" w:rsidR="00451A08" w:rsidRP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</w:r>
    </w:p>
    <w:p w14:paraId="5A337182" w14:textId="5BC49276" w:rsidR="00451A08" w:rsidRP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Pod ovom točkom dnevnog reda izvjestitelj je Adam Ćavar, direktor RAS d.o.o. koji je obrazložio Cjenik usluga za 202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4</w:t>
      </w: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.g. RAS d.o.o.</w:t>
      </w:r>
    </w:p>
    <w:p w14:paraId="6A4C7DC1" w14:textId="46AB058F" w:rsidR="00451A08" w:rsidRP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Zatim Predsjednik vijeća otvara raspravu po ovoj točki dnevnog reda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i k</w:t>
      </w: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ako se nitko od vijećnika nije javio za raspravu, predsjednik vijeća istu zaključuje i daje ovu točku dnevnog reda na glasovanje te vijećnici sa 9 glasova za i 1 glasom protiv donose:</w:t>
      </w:r>
    </w:p>
    <w:p w14:paraId="138156BE" w14:textId="77777777" w:rsidR="00451A08" w:rsidRP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63E973A3" w14:textId="04972C49" w:rsidR="00451A08" w:rsidRPr="00451A08" w:rsidRDefault="00451A08" w:rsidP="00451A08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Zaključak o davanju suglasnosti na Cjenik usluga za 202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4</w:t>
      </w: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.g. RAS d.o.o.</w:t>
      </w:r>
    </w:p>
    <w:p w14:paraId="0E063266" w14:textId="77777777" w:rsidR="00451A08" w:rsidRP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6063CB4E" w14:textId="1EC82209" w:rsidR="00BD0024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Ovaj akt čini sastavni dio Zapisnika te se ovdje posebno ne iznosi.</w:t>
      </w:r>
    </w:p>
    <w:p w14:paraId="00AFB9B9" w14:textId="77777777" w:rsid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1F918F71" w14:textId="77777777" w:rsidR="00451A08" w:rsidRDefault="00451A08" w:rsidP="00451A08">
      <w:pPr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66B5485C" w14:textId="2F9CE6F5" w:rsidR="00451A08" w:rsidRPr="00451A08" w:rsidRDefault="00451A08" w:rsidP="00451A08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TOČKA 1</w:t>
      </w:r>
      <w:r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1</w:t>
      </w: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.</w:t>
      </w:r>
    </w:p>
    <w:p w14:paraId="2EA8E3A5" w14:textId="6B1383D4" w:rsidR="00FF66C6" w:rsidRPr="00451A08" w:rsidRDefault="00470296" w:rsidP="00451A08">
      <w:pPr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Razno</w:t>
      </w:r>
    </w:p>
    <w:p w14:paraId="0D1664DF" w14:textId="77777777" w:rsidR="000E69E8" w:rsidRPr="00EC0405" w:rsidRDefault="000E69E8" w:rsidP="000E69E8">
      <w:pPr>
        <w:spacing w:after="0" w:line="240" w:lineRule="auto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</w:p>
    <w:p w14:paraId="27009380" w14:textId="43CC51A9" w:rsidR="00451A08" w:rsidRDefault="00451A08" w:rsidP="00166555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Pod ovom točkom dnevnog reda Predsjednik vijeća predlaže da se zbog žurnosti i funkcioniranja DV Bambi Nijemci na dnevni red uvrsti i Prijedlog Odluke o imenovanju v.d. ravnatelja DV Bambi Nijemci, jer je dosadašnjoj v.d. ravnateljici mandat istekao, a na raspisani javni natječaj nije zaprimljena niti jedna prijava.</w:t>
      </w:r>
    </w:p>
    <w:p w14:paraId="2602D426" w14:textId="68CD9652" w:rsidR="00451A08" w:rsidRDefault="00451A08" w:rsidP="00166555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Vijećnici jednoglasno pristaju na ovu nadopunu te sa 10 glasova za donose:</w:t>
      </w:r>
    </w:p>
    <w:p w14:paraId="39C728B1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lastRenderedPageBreak/>
        <w:t>O D L U K U</w:t>
      </w:r>
    </w:p>
    <w:p w14:paraId="2870EE10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  <w:t>o imenovanju privremenog ravnatelja Dječjeg vrtića Bambi Nijemci</w:t>
      </w:r>
    </w:p>
    <w:p w14:paraId="0F699489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60741280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center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Članak 1.</w:t>
      </w:r>
    </w:p>
    <w:p w14:paraId="5FF6A452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  <w:t>Rozalija Jurković , adresa: F. Kršinića 5, OIB: 43342707030, imenuje se za privremenu ravnateljicu/privremenog ravnatelja Dječjeg vrtića Bambi Nijemci.</w:t>
      </w:r>
    </w:p>
    <w:p w14:paraId="140AC63E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center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Članak 2.</w:t>
      </w:r>
    </w:p>
    <w:p w14:paraId="7C63F3F0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Imenovani iz članka 1. ove Odluke ovlašćuje se da pod nadzorom osnivača obavlja sve potrebne radnje i postupke u provedbi Odluke o osnivanju te za potpisivanje svih potrebnih dokumenata vezanih za početak i rad ustanove sukladno čl. 15. st.2. Zakona o ustanovama.</w:t>
      </w:r>
    </w:p>
    <w:p w14:paraId="21923FF7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02ACB14A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center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Članak 3.</w:t>
      </w:r>
    </w:p>
    <w:p w14:paraId="361A0D18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  <w:t>Imenovani iz članka 1. ove Odluke imenuje se do imenovanja ravnatelja/</w:t>
      </w:r>
      <w:proofErr w:type="spellStart"/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ce</w:t>
      </w:r>
      <w:proofErr w:type="spellEnd"/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Dječjeg vrtića Bambi Nijemci putem javnog natječaja.</w:t>
      </w:r>
    </w:p>
    <w:p w14:paraId="207527D1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49853C17" w14:textId="77777777" w:rsidR="00451A08" w:rsidRPr="00451A08" w:rsidRDefault="00451A08" w:rsidP="00451A08">
      <w:pPr>
        <w:widowControl w:val="0"/>
        <w:suppressAutoHyphens/>
        <w:spacing w:after="0" w:line="240" w:lineRule="auto"/>
        <w:ind w:firstLine="708"/>
        <w:jc w:val="center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Članak 4.</w:t>
      </w:r>
    </w:p>
    <w:p w14:paraId="2BDAA105" w14:textId="175F1CEB" w:rsidR="00451A08" w:rsidRDefault="00451A08" w:rsidP="00451A08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451A0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Ova Odluka stupa na snagu danom donošenja i objaviti će se u Službenom vjesniku Vukovarsko-srijemske županije.</w:t>
      </w:r>
    </w:p>
    <w:p w14:paraId="44E6C48A" w14:textId="77777777" w:rsidR="00451A08" w:rsidRDefault="00451A08" w:rsidP="00166555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14:paraId="26A372DA" w14:textId="77777777" w:rsidR="004D7DE4" w:rsidRDefault="00451A08" w:rsidP="00166555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Zatim predsjednik vijeća pita vijećnika ima li tko pitanja te v</w:t>
      </w:r>
      <w:r w:rsidR="00241DCF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ijećni</w:t>
      </w:r>
      <w:r w:rsidR="000E69E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k </w:t>
      </w:r>
      <w:r w:rsidR="0036329B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Đ. </w:t>
      </w:r>
      <w:proofErr w:type="spellStart"/>
      <w:r w:rsidR="000E69E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Šarkić</w:t>
      </w:r>
      <w:proofErr w:type="spellEnd"/>
      <w:r w:rsidR="000E69E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opominje da još uvijek nije dobio odgovor na svoj zahtjev za pristup informacijama te da je rok za isto 15 dana.</w:t>
      </w:r>
      <w:r w:rsidR="004D7DE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Također postavlja upit u kojoj smo fazi sa novim natječajem za zakup državnog poljoprivrednog zemljišta.</w:t>
      </w:r>
    </w:p>
    <w:p w14:paraId="4C03406D" w14:textId="33CB6E50" w:rsidR="004D7DE4" w:rsidRDefault="00166555" w:rsidP="000A114C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Pročelnica S. </w:t>
      </w:r>
      <w:proofErr w:type="spellStart"/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Božanović</w:t>
      </w:r>
      <w:proofErr w:type="spellEnd"/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odgovara da </w:t>
      </w:r>
      <w:r w:rsidR="004D7DE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će odgovor dobiti u zakonskom roku te da je u tijeku prikupljanje potrebnih očitovanja nadležnih institucija i kada sve prikupimo dostavlja se zahtjev za prethodnu suglasnost na novu odluku i javni natječaj.</w:t>
      </w:r>
    </w:p>
    <w:p w14:paraId="76F16037" w14:textId="7434A7DD" w:rsidR="000A114C" w:rsidRPr="00B24241" w:rsidRDefault="000A114C" w:rsidP="000A114C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Kako </w:t>
      </w:r>
      <w:r w:rsidR="000E69E8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više 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nije bilo vijećničkih pitanja i nakon što je iscrpljen dnevni red današnje sjednice Predsjednik Vijeća zaključuje rad sjednice u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1</w:t>
      </w:r>
      <w:r w:rsidR="004D7DE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3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,</w:t>
      </w:r>
      <w:r w:rsidR="004D7DE4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45</w:t>
      </w:r>
      <w:r w:rsidRPr="00B2424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sati.</w:t>
      </w:r>
    </w:p>
    <w:p w14:paraId="620F7D2C" w14:textId="2BE49042" w:rsidR="00D704D1" w:rsidRPr="000A114C" w:rsidRDefault="00D704D1" w:rsidP="00D704D1">
      <w:pPr>
        <w:widowControl w:val="0"/>
        <w:suppressAutoHyphens/>
        <w:spacing w:after="0" w:line="240" w:lineRule="auto"/>
        <w:ind w:left="360" w:firstLine="360"/>
        <w:jc w:val="both"/>
        <w:rPr>
          <w:rFonts w:ascii="Cambria" w:hAnsi="Cambria"/>
          <w:sz w:val="20"/>
          <w:szCs w:val="20"/>
          <w:lang w:eastAsia="hr-HR"/>
        </w:rPr>
      </w:pPr>
      <w:r w:rsidRPr="000A114C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ab/>
        <w:t xml:space="preserve">                    </w:t>
      </w:r>
    </w:p>
    <w:p w14:paraId="0741F0A2" w14:textId="562EE278" w:rsidR="00D704D1" w:rsidRDefault="00D704D1" w:rsidP="00D704D1">
      <w:pPr>
        <w:spacing w:after="0" w:line="240" w:lineRule="auto"/>
        <w:ind w:left="2832" w:firstLine="2271"/>
        <w:jc w:val="center"/>
        <w:rPr>
          <w:rFonts w:ascii="Cambria" w:hAnsi="Cambria"/>
          <w:b/>
          <w:bCs/>
          <w:sz w:val="20"/>
          <w:szCs w:val="20"/>
          <w:lang w:eastAsia="hr-HR"/>
        </w:rPr>
      </w:pPr>
    </w:p>
    <w:p w14:paraId="5FB2F0B4" w14:textId="6EC924CC" w:rsidR="001F3CDF" w:rsidRDefault="001F3CDF" w:rsidP="00D704D1">
      <w:pPr>
        <w:spacing w:after="0" w:line="240" w:lineRule="auto"/>
        <w:ind w:left="2832" w:firstLine="2271"/>
        <w:jc w:val="center"/>
        <w:rPr>
          <w:rFonts w:ascii="Cambria" w:hAnsi="Cambria"/>
          <w:b/>
          <w:bCs/>
          <w:sz w:val="20"/>
          <w:szCs w:val="20"/>
          <w:lang w:eastAsia="hr-HR"/>
        </w:rPr>
      </w:pPr>
    </w:p>
    <w:p w14:paraId="727AFD1D" w14:textId="77777777" w:rsidR="001F3CDF" w:rsidRPr="00B24241" w:rsidRDefault="001F3CDF" w:rsidP="0015685A">
      <w:pPr>
        <w:spacing w:after="0" w:line="240" w:lineRule="auto"/>
        <w:rPr>
          <w:rFonts w:ascii="Cambria" w:hAnsi="Cambria"/>
          <w:b/>
          <w:bCs/>
          <w:sz w:val="20"/>
          <w:szCs w:val="20"/>
          <w:lang w:eastAsia="hr-HR"/>
        </w:rPr>
      </w:pPr>
    </w:p>
    <w:p w14:paraId="07B91CB2" w14:textId="77777777" w:rsidR="00D704D1" w:rsidRPr="00B24241" w:rsidRDefault="00D704D1" w:rsidP="0026052A">
      <w:pPr>
        <w:spacing w:after="0" w:line="240" w:lineRule="auto"/>
        <w:ind w:left="1" w:firstLine="5811"/>
        <w:jc w:val="center"/>
        <w:rPr>
          <w:rFonts w:ascii="Cambria" w:hAnsi="Cambria"/>
          <w:b/>
          <w:bCs/>
          <w:sz w:val="20"/>
          <w:szCs w:val="20"/>
          <w:lang w:eastAsia="hr-HR"/>
        </w:rPr>
      </w:pPr>
      <w:r w:rsidRPr="00B24241">
        <w:rPr>
          <w:rFonts w:ascii="Cambria" w:hAnsi="Cambria"/>
          <w:b/>
          <w:bCs/>
          <w:sz w:val="20"/>
          <w:szCs w:val="20"/>
          <w:lang w:eastAsia="hr-HR"/>
        </w:rPr>
        <w:t>PREDSJEDNIK OPĆINSKOG VIJEĆA</w:t>
      </w:r>
    </w:p>
    <w:p w14:paraId="6D1384B9" w14:textId="5FAA0163" w:rsidR="00D704D1" w:rsidRPr="00B24241" w:rsidRDefault="00774234" w:rsidP="0026052A">
      <w:pPr>
        <w:ind w:left="1" w:firstLine="5811"/>
        <w:jc w:val="center"/>
        <w:rPr>
          <w:rFonts w:ascii="Cambria" w:hAnsi="Cambria"/>
          <w:sz w:val="20"/>
          <w:szCs w:val="20"/>
        </w:rPr>
      </w:pPr>
      <w:r w:rsidRPr="00B24241">
        <w:rPr>
          <w:rFonts w:ascii="Cambria" w:hAnsi="Cambria"/>
          <w:bCs/>
          <w:sz w:val="20"/>
          <w:szCs w:val="20"/>
          <w:lang w:eastAsia="hr-HR"/>
        </w:rPr>
        <w:t>Ivan Pandža</w:t>
      </w:r>
    </w:p>
    <w:sectPr w:rsidR="00D704D1" w:rsidRPr="00B24241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68C"/>
    <w:multiLevelType w:val="hybridMultilevel"/>
    <w:tmpl w:val="70BEB5AC"/>
    <w:lvl w:ilvl="0" w:tplc="10423B26">
      <w:start w:val="1"/>
      <w:numFmt w:val="decimal"/>
      <w:lvlText w:val="%1."/>
      <w:lvlJc w:val="left"/>
      <w:pPr>
        <w:ind w:left="5242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617" w:hanging="360"/>
      </w:pPr>
    </w:lvl>
    <w:lvl w:ilvl="2" w:tplc="041A001B" w:tentative="1">
      <w:start w:val="1"/>
      <w:numFmt w:val="lowerRoman"/>
      <w:lvlText w:val="%3."/>
      <w:lvlJc w:val="right"/>
      <w:pPr>
        <w:ind w:left="6337" w:hanging="180"/>
      </w:pPr>
    </w:lvl>
    <w:lvl w:ilvl="3" w:tplc="041A000F" w:tentative="1">
      <w:start w:val="1"/>
      <w:numFmt w:val="decimal"/>
      <w:lvlText w:val="%4."/>
      <w:lvlJc w:val="left"/>
      <w:pPr>
        <w:ind w:left="7057" w:hanging="360"/>
      </w:pPr>
    </w:lvl>
    <w:lvl w:ilvl="4" w:tplc="041A0019" w:tentative="1">
      <w:start w:val="1"/>
      <w:numFmt w:val="lowerLetter"/>
      <w:lvlText w:val="%5."/>
      <w:lvlJc w:val="left"/>
      <w:pPr>
        <w:ind w:left="7777" w:hanging="360"/>
      </w:pPr>
    </w:lvl>
    <w:lvl w:ilvl="5" w:tplc="041A001B" w:tentative="1">
      <w:start w:val="1"/>
      <w:numFmt w:val="lowerRoman"/>
      <w:lvlText w:val="%6."/>
      <w:lvlJc w:val="right"/>
      <w:pPr>
        <w:ind w:left="8497" w:hanging="180"/>
      </w:pPr>
    </w:lvl>
    <w:lvl w:ilvl="6" w:tplc="041A000F" w:tentative="1">
      <w:start w:val="1"/>
      <w:numFmt w:val="decimal"/>
      <w:lvlText w:val="%7."/>
      <w:lvlJc w:val="left"/>
      <w:pPr>
        <w:ind w:left="9217" w:hanging="360"/>
      </w:pPr>
    </w:lvl>
    <w:lvl w:ilvl="7" w:tplc="041A0019" w:tentative="1">
      <w:start w:val="1"/>
      <w:numFmt w:val="lowerLetter"/>
      <w:lvlText w:val="%8."/>
      <w:lvlJc w:val="left"/>
      <w:pPr>
        <w:ind w:left="9937" w:hanging="360"/>
      </w:pPr>
    </w:lvl>
    <w:lvl w:ilvl="8" w:tplc="041A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A71553A"/>
    <w:multiLevelType w:val="hybridMultilevel"/>
    <w:tmpl w:val="3B988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59F4"/>
    <w:multiLevelType w:val="hybridMultilevel"/>
    <w:tmpl w:val="522E1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549D"/>
    <w:multiLevelType w:val="hybridMultilevel"/>
    <w:tmpl w:val="D06C46BE"/>
    <w:lvl w:ilvl="0" w:tplc="215E906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73767"/>
    <w:multiLevelType w:val="hybridMultilevel"/>
    <w:tmpl w:val="3864D0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A58C1"/>
    <w:multiLevelType w:val="hybridMultilevel"/>
    <w:tmpl w:val="388E2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864ED"/>
    <w:multiLevelType w:val="hybridMultilevel"/>
    <w:tmpl w:val="F47241DA"/>
    <w:lvl w:ilvl="0" w:tplc="6374C9A2">
      <w:start w:val="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189330F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76B3"/>
    <w:multiLevelType w:val="hybridMultilevel"/>
    <w:tmpl w:val="9036F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341F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74ADE"/>
    <w:multiLevelType w:val="hybridMultilevel"/>
    <w:tmpl w:val="F8F21B72"/>
    <w:lvl w:ilvl="0" w:tplc="93FA7E9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75" w:hanging="360"/>
      </w:pPr>
    </w:lvl>
    <w:lvl w:ilvl="2" w:tplc="041A001B" w:tentative="1">
      <w:start w:val="1"/>
      <w:numFmt w:val="lowerRoman"/>
      <w:lvlText w:val="%3."/>
      <w:lvlJc w:val="right"/>
      <w:pPr>
        <w:ind w:left="2895" w:hanging="180"/>
      </w:pPr>
    </w:lvl>
    <w:lvl w:ilvl="3" w:tplc="041A000F" w:tentative="1">
      <w:start w:val="1"/>
      <w:numFmt w:val="decimal"/>
      <w:lvlText w:val="%4."/>
      <w:lvlJc w:val="left"/>
      <w:pPr>
        <w:ind w:left="3615" w:hanging="360"/>
      </w:pPr>
    </w:lvl>
    <w:lvl w:ilvl="4" w:tplc="041A0019" w:tentative="1">
      <w:start w:val="1"/>
      <w:numFmt w:val="lowerLetter"/>
      <w:lvlText w:val="%5."/>
      <w:lvlJc w:val="left"/>
      <w:pPr>
        <w:ind w:left="4335" w:hanging="360"/>
      </w:pPr>
    </w:lvl>
    <w:lvl w:ilvl="5" w:tplc="041A001B" w:tentative="1">
      <w:start w:val="1"/>
      <w:numFmt w:val="lowerRoman"/>
      <w:lvlText w:val="%6."/>
      <w:lvlJc w:val="right"/>
      <w:pPr>
        <w:ind w:left="5055" w:hanging="180"/>
      </w:pPr>
    </w:lvl>
    <w:lvl w:ilvl="6" w:tplc="041A000F" w:tentative="1">
      <w:start w:val="1"/>
      <w:numFmt w:val="decimal"/>
      <w:lvlText w:val="%7."/>
      <w:lvlJc w:val="left"/>
      <w:pPr>
        <w:ind w:left="5775" w:hanging="360"/>
      </w:pPr>
    </w:lvl>
    <w:lvl w:ilvl="7" w:tplc="041A0019" w:tentative="1">
      <w:start w:val="1"/>
      <w:numFmt w:val="lowerLetter"/>
      <w:lvlText w:val="%8."/>
      <w:lvlJc w:val="left"/>
      <w:pPr>
        <w:ind w:left="6495" w:hanging="360"/>
      </w:pPr>
    </w:lvl>
    <w:lvl w:ilvl="8" w:tplc="041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297F1B34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FFD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2C02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6497C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4588D"/>
    <w:multiLevelType w:val="hybridMultilevel"/>
    <w:tmpl w:val="CDC46458"/>
    <w:lvl w:ilvl="0" w:tplc="3224E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50A38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974AE"/>
    <w:multiLevelType w:val="hybridMultilevel"/>
    <w:tmpl w:val="7F0C6BAE"/>
    <w:lvl w:ilvl="0" w:tplc="8B548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55CA5"/>
    <w:multiLevelType w:val="hybridMultilevel"/>
    <w:tmpl w:val="AFE46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35794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53476"/>
    <w:multiLevelType w:val="hybridMultilevel"/>
    <w:tmpl w:val="AA8C3112"/>
    <w:lvl w:ilvl="0" w:tplc="B0A4F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90F45"/>
    <w:multiLevelType w:val="hybridMultilevel"/>
    <w:tmpl w:val="217AA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95C3D"/>
    <w:multiLevelType w:val="hybridMultilevel"/>
    <w:tmpl w:val="9356DDF4"/>
    <w:lvl w:ilvl="0" w:tplc="8B548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C6DF5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D567F"/>
    <w:multiLevelType w:val="hybridMultilevel"/>
    <w:tmpl w:val="710A2F38"/>
    <w:lvl w:ilvl="0" w:tplc="EC5E8D7C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71DA2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A7848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A6D5F"/>
    <w:multiLevelType w:val="hybridMultilevel"/>
    <w:tmpl w:val="495CC5F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9A3AE4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D1E72"/>
    <w:multiLevelType w:val="hybridMultilevel"/>
    <w:tmpl w:val="14008440"/>
    <w:lvl w:ilvl="0" w:tplc="0D48C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EC2A4D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A2425"/>
    <w:multiLevelType w:val="hybridMultilevel"/>
    <w:tmpl w:val="0B4A9350"/>
    <w:lvl w:ilvl="0" w:tplc="8B548C76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 w15:restartNumberingAfterBreak="0">
    <w:nsid w:val="693A2728"/>
    <w:multiLevelType w:val="hybridMultilevel"/>
    <w:tmpl w:val="AA482CF8"/>
    <w:lvl w:ilvl="0" w:tplc="70CA79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B695BE6"/>
    <w:multiLevelType w:val="hybridMultilevel"/>
    <w:tmpl w:val="0894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E13EA"/>
    <w:multiLevelType w:val="hybridMultilevel"/>
    <w:tmpl w:val="F89C3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55285"/>
    <w:multiLevelType w:val="hybridMultilevel"/>
    <w:tmpl w:val="7A9AE1D6"/>
    <w:lvl w:ilvl="0" w:tplc="B248075A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4378116">
    <w:abstractNumId w:val="31"/>
  </w:num>
  <w:num w:numId="2" w16cid:durableId="535432765">
    <w:abstractNumId w:val="0"/>
  </w:num>
  <w:num w:numId="3" w16cid:durableId="1572931592">
    <w:abstractNumId w:val="18"/>
  </w:num>
  <w:num w:numId="4" w16cid:durableId="1411191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1745323">
    <w:abstractNumId w:val="35"/>
  </w:num>
  <w:num w:numId="6" w16cid:durableId="1226989164">
    <w:abstractNumId w:val="20"/>
  </w:num>
  <w:num w:numId="7" w16cid:durableId="546374083">
    <w:abstractNumId w:val="27"/>
  </w:num>
  <w:num w:numId="8" w16cid:durableId="774250774">
    <w:abstractNumId w:val="21"/>
  </w:num>
  <w:num w:numId="9" w16cid:durableId="944919510">
    <w:abstractNumId w:val="2"/>
  </w:num>
  <w:num w:numId="10" w16cid:durableId="1921714063">
    <w:abstractNumId w:val="13"/>
  </w:num>
  <w:num w:numId="11" w16cid:durableId="815924776">
    <w:abstractNumId w:val="14"/>
  </w:num>
  <w:num w:numId="12" w16cid:durableId="1798597577">
    <w:abstractNumId w:val="23"/>
  </w:num>
  <w:num w:numId="13" w16cid:durableId="1207714861">
    <w:abstractNumId w:val="11"/>
  </w:num>
  <w:num w:numId="14" w16cid:durableId="395973623">
    <w:abstractNumId w:val="19"/>
  </w:num>
  <w:num w:numId="15" w16cid:durableId="1400518542">
    <w:abstractNumId w:val="28"/>
  </w:num>
  <w:num w:numId="16" w16cid:durableId="441346763">
    <w:abstractNumId w:val="9"/>
  </w:num>
  <w:num w:numId="17" w16cid:durableId="102263755">
    <w:abstractNumId w:val="26"/>
  </w:num>
  <w:num w:numId="18" w16cid:durableId="937563069">
    <w:abstractNumId w:val="5"/>
  </w:num>
  <w:num w:numId="19" w16cid:durableId="1801192139">
    <w:abstractNumId w:val="12"/>
  </w:num>
  <w:num w:numId="20" w16cid:durableId="1244804212">
    <w:abstractNumId w:val="33"/>
  </w:num>
  <w:num w:numId="21" w16cid:durableId="758714902">
    <w:abstractNumId w:val="30"/>
  </w:num>
  <w:num w:numId="22" w16cid:durableId="794835157">
    <w:abstractNumId w:val="3"/>
  </w:num>
  <w:num w:numId="23" w16cid:durableId="558367326">
    <w:abstractNumId w:val="25"/>
  </w:num>
  <w:num w:numId="24" w16cid:durableId="1645043545">
    <w:abstractNumId w:val="7"/>
  </w:num>
  <w:num w:numId="25" w16cid:durableId="306128637">
    <w:abstractNumId w:val="16"/>
  </w:num>
  <w:num w:numId="26" w16cid:durableId="1470055792">
    <w:abstractNumId w:val="22"/>
  </w:num>
  <w:num w:numId="27" w16cid:durableId="107287121">
    <w:abstractNumId w:val="17"/>
  </w:num>
  <w:num w:numId="28" w16cid:durableId="1618562758">
    <w:abstractNumId w:val="29"/>
  </w:num>
  <w:num w:numId="29" w16cid:durableId="579169836">
    <w:abstractNumId w:val="21"/>
  </w:num>
  <w:num w:numId="30" w16cid:durableId="2132507402">
    <w:abstractNumId w:val="15"/>
  </w:num>
  <w:num w:numId="31" w16cid:durableId="892421598">
    <w:abstractNumId w:val="32"/>
  </w:num>
  <w:num w:numId="32" w16cid:durableId="773669815">
    <w:abstractNumId w:val="10"/>
  </w:num>
  <w:num w:numId="33" w16cid:durableId="39743719">
    <w:abstractNumId w:val="34"/>
  </w:num>
  <w:num w:numId="34" w16cid:durableId="2030334826">
    <w:abstractNumId w:val="21"/>
  </w:num>
  <w:num w:numId="35" w16cid:durableId="1968929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138079">
    <w:abstractNumId w:val="6"/>
  </w:num>
  <w:num w:numId="37" w16cid:durableId="56706812">
    <w:abstractNumId w:val="24"/>
  </w:num>
  <w:num w:numId="38" w16cid:durableId="1891107950">
    <w:abstractNumId w:val="4"/>
  </w:num>
  <w:num w:numId="39" w16cid:durableId="4308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D1"/>
    <w:rsid w:val="00005886"/>
    <w:rsid w:val="000124D4"/>
    <w:rsid w:val="000303EB"/>
    <w:rsid w:val="000351A9"/>
    <w:rsid w:val="000402BA"/>
    <w:rsid w:val="000411E8"/>
    <w:rsid w:val="00043F9D"/>
    <w:rsid w:val="00054228"/>
    <w:rsid w:val="000A114C"/>
    <w:rsid w:val="000A18E0"/>
    <w:rsid w:val="000A4E45"/>
    <w:rsid w:val="000A7F80"/>
    <w:rsid w:val="000B07BC"/>
    <w:rsid w:val="000E69E8"/>
    <w:rsid w:val="00123F00"/>
    <w:rsid w:val="001347A0"/>
    <w:rsid w:val="00151559"/>
    <w:rsid w:val="001530D3"/>
    <w:rsid w:val="00155827"/>
    <w:rsid w:val="0015685A"/>
    <w:rsid w:val="00166555"/>
    <w:rsid w:val="001861BE"/>
    <w:rsid w:val="00186F65"/>
    <w:rsid w:val="001A55E0"/>
    <w:rsid w:val="001C3E85"/>
    <w:rsid w:val="001E079A"/>
    <w:rsid w:val="001E780C"/>
    <w:rsid w:val="001F3CDF"/>
    <w:rsid w:val="00217B05"/>
    <w:rsid w:val="002250EE"/>
    <w:rsid w:val="0022618B"/>
    <w:rsid w:val="00226F2F"/>
    <w:rsid w:val="00241DCF"/>
    <w:rsid w:val="00244F2A"/>
    <w:rsid w:val="002536DF"/>
    <w:rsid w:val="00255A9F"/>
    <w:rsid w:val="0026052A"/>
    <w:rsid w:val="00265BDF"/>
    <w:rsid w:val="00284E92"/>
    <w:rsid w:val="002855E5"/>
    <w:rsid w:val="002863B5"/>
    <w:rsid w:val="002940FB"/>
    <w:rsid w:val="002C20B8"/>
    <w:rsid w:val="0030621C"/>
    <w:rsid w:val="00310069"/>
    <w:rsid w:val="003114F1"/>
    <w:rsid w:val="00322960"/>
    <w:rsid w:val="00327899"/>
    <w:rsid w:val="0036329B"/>
    <w:rsid w:val="003955A1"/>
    <w:rsid w:val="003A1F57"/>
    <w:rsid w:val="003B0163"/>
    <w:rsid w:val="003C68B1"/>
    <w:rsid w:val="003C6AA5"/>
    <w:rsid w:val="003D3066"/>
    <w:rsid w:val="003E3C23"/>
    <w:rsid w:val="003F17C2"/>
    <w:rsid w:val="00401898"/>
    <w:rsid w:val="004078BD"/>
    <w:rsid w:val="0041000D"/>
    <w:rsid w:val="0041088D"/>
    <w:rsid w:val="004405F7"/>
    <w:rsid w:val="00451A08"/>
    <w:rsid w:val="00461E1E"/>
    <w:rsid w:val="00464C62"/>
    <w:rsid w:val="00470296"/>
    <w:rsid w:val="004A3547"/>
    <w:rsid w:val="004C53F0"/>
    <w:rsid w:val="004D66F8"/>
    <w:rsid w:val="004D7DE4"/>
    <w:rsid w:val="004E77C7"/>
    <w:rsid w:val="00502660"/>
    <w:rsid w:val="00507014"/>
    <w:rsid w:val="00545196"/>
    <w:rsid w:val="005501D5"/>
    <w:rsid w:val="005A63CE"/>
    <w:rsid w:val="005B4C4B"/>
    <w:rsid w:val="005C3C99"/>
    <w:rsid w:val="005C6EC7"/>
    <w:rsid w:val="005E0104"/>
    <w:rsid w:val="005F30E9"/>
    <w:rsid w:val="006355D9"/>
    <w:rsid w:val="006661DE"/>
    <w:rsid w:val="006B5D24"/>
    <w:rsid w:val="006F10B8"/>
    <w:rsid w:val="007025F8"/>
    <w:rsid w:val="00713614"/>
    <w:rsid w:val="007425BC"/>
    <w:rsid w:val="00746A4D"/>
    <w:rsid w:val="00771CEC"/>
    <w:rsid w:val="00774234"/>
    <w:rsid w:val="00774553"/>
    <w:rsid w:val="00796A3C"/>
    <w:rsid w:val="007A5C11"/>
    <w:rsid w:val="00804658"/>
    <w:rsid w:val="008703EA"/>
    <w:rsid w:val="00877BDA"/>
    <w:rsid w:val="00887996"/>
    <w:rsid w:val="00896087"/>
    <w:rsid w:val="008A25E5"/>
    <w:rsid w:val="008A5FDC"/>
    <w:rsid w:val="008C105E"/>
    <w:rsid w:val="008E27F8"/>
    <w:rsid w:val="00974E74"/>
    <w:rsid w:val="009C0BD6"/>
    <w:rsid w:val="009E5F62"/>
    <w:rsid w:val="00A0637D"/>
    <w:rsid w:val="00A20B37"/>
    <w:rsid w:val="00A27573"/>
    <w:rsid w:val="00A408AA"/>
    <w:rsid w:val="00A6193F"/>
    <w:rsid w:val="00A80444"/>
    <w:rsid w:val="00AA09E3"/>
    <w:rsid w:val="00AD5428"/>
    <w:rsid w:val="00AF078B"/>
    <w:rsid w:val="00B043D1"/>
    <w:rsid w:val="00B07A28"/>
    <w:rsid w:val="00B24241"/>
    <w:rsid w:val="00B41997"/>
    <w:rsid w:val="00B60FD7"/>
    <w:rsid w:val="00B667FB"/>
    <w:rsid w:val="00B7252A"/>
    <w:rsid w:val="00B73CD9"/>
    <w:rsid w:val="00B81E0C"/>
    <w:rsid w:val="00B9287D"/>
    <w:rsid w:val="00BB52B6"/>
    <w:rsid w:val="00BD0024"/>
    <w:rsid w:val="00BF01E5"/>
    <w:rsid w:val="00BF403C"/>
    <w:rsid w:val="00C05EC6"/>
    <w:rsid w:val="00C11F60"/>
    <w:rsid w:val="00C40F2D"/>
    <w:rsid w:val="00C474AA"/>
    <w:rsid w:val="00C554AB"/>
    <w:rsid w:val="00C945A7"/>
    <w:rsid w:val="00CA07CF"/>
    <w:rsid w:val="00CB13B3"/>
    <w:rsid w:val="00CB6AAB"/>
    <w:rsid w:val="00CE0C21"/>
    <w:rsid w:val="00CF61A0"/>
    <w:rsid w:val="00D000C1"/>
    <w:rsid w:val="00D0797B"/>
    <w:rsid w:val="00D20326"/>
    <w:rsid w:val="00D24F8A"/>
    <w:rsid w:val="00D55F83"/>
    <w:rsid w:val="00D67027"/>
    <w:rsid w:val="00D704D1"/>
    <w:rsid w:val="00D72E9E"/>
    <w:rsid w:val="00D77CEC"/>
    <w:rsid w:val="00D90D68"/>
    <w:rsid w:val="00DB137A"/>
    <w:rsid w:val="00DB1D80"/>
    <w:rsid w:val="00DC03DC"/>
    <w:rsid w:val="00E026FC"/>
    <w:rsid w:val="00E0645C"/>
    <w:rsid w:val="00E45D92"/>
    <w:rsid w:val="00E72A2B"/>
    <w:rsid w:val="00E733A3"/>
    <w:rsid w:val="00E77152"/>
    <w:rsid w:val="00EA5E7A"/>
    <w:rsid w:val="00EB0635"/>
    <w:rsid w:val="00EC0405"/>
    <w:rsid w:val="00EC5C46"/>
    <w:rsid w:val="00EF69FA"/>
    <w:rsid w:val="00F06126"/>
    <w:rsid w:val="00F73EA7"/>
    <w:rsid w:val="00F766D4"/>
    <w:rsid w:val="00F84E9A"/>
    <w:rsid w:val="00F93199"/>
    <w:rsid w:val="00F971C4"/>
    <w:rsid w:val="00FB1ADB"/>
    <w:rsid w:val="00FB3F99"/>
    <w:rsid w:val="00FC56D2"/>
    <w:rsid w:val="00FC6407"/>
    <w:rsid w:val="00FD6228"/>
    <w:rsid w:val="00FE6650"/>
    <w:rsid w:val="00FF428E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BF1E"/>
  <w15:docId w15:val="{637627D0-161B-42C0-A4E7-8D9EF180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70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704D1"/>
    <w:pPr>
      <w:ind w:left="720"/>
      <w:contextualSpacing/>
    </w:pPr>
    <w:rPr>
      <w:rFonts w:eastAsia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7A2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A28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A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405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5F7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5F7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5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5F7"/>
    <w:rPr>
      <w:rFonts w:ascii="Calibri" w:eastAsia="Calibri" w:hAnsi="Calibri" w:cs="Times New Roman"/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80465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80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B723-5B77-4720-AAF4-778F532B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1949</Words>
  <Characters>11110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</dc:creator>
  <cp:lastModifiedBy>Sandra</cp:lastModifiedBy>
  <cp:revision>2</cp:revision>
  <cp:lastPrinted>2023-11-06T08:10:00Z</cp:lastPrinted>
  <dcterms:created xsi:type="dcterms:W3CDTF">2023-12-18T10:02:00Z</dcterms:created>
  <dcterms:modified xsi:type="dcterms:W3CDTF">2023-12-18T10:02:00Z</dcterms:modified>
</cp:coreProperties>
</file>