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A321" w14:textId="77777777" w:rsidR="00144EF4" w:rsidRPr="00144EF4" w:rsidRDefault="00144EF4" w:rsidP="00144EF4">
      <w:pPr>
        <w:keepNext/>
        <w:widowControl w:val="0"/>
        <w:suppressAutoHyphens/>
        <w:autoSpaceDN w:val="0"/>
        <w:ind w:left="432" w:right="-1" w:hanging="432"/>
        <w:rPr>
          <w:rFonts w:ascii="Calibri" w:eastAsia="Times New Roman" w:hAnsi="Calibri" w:cs="Calibri"/>
          <w:b/>
          <w:bCs/>
          <w:kern w:val="3"/>
          <w:szCs w:val="20"/>
          <w:lang w:eastAsia="ar-SA" w:bidi="hi-IN"/>
        </w:rPr>
      </w:pPr>
      <w:r w:rsidRPr="00144EF4">
        <w:rPr>
          <w:rFonts w:ascii="Calibri" w:eastAsia="SimSun" w:hAnsi="Calibri" w:cs="Calibri"/>
          <w:noProof/>
          <w:kern w:val="3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4E230605" wp14:editId="30AACF4D">
            <wp:simplePos x="0" y="0"/>
            <wp:positionH relativeFrom="column">
              <wp:posOffset>617220</wp:posOffset>
            </wp:positionH>
            <wp:positionV relativeFrom="paragraph">
              <wp:posOffset>294640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2FDBC" w14:textId="77777777" w:rsidR="00144EF4" w:rsidRPr="00144EF4" w:rsidRDefault="00144EF4" w:rsidP="00144EF4">
      <w:pPr>
        <w:widowControl w:val="0"/>
        <w:suppressAutoHyphens/>
        <w:autoSpaceDN w:val="0"/>
        <w:ind w:right="-1"/>
        <w:rPr>
          <w:rFonts w:ascii="Calibri" w:eastAsia="Times New Roman" w:hAnsi="Calibri" w:cs="Calibri"/>
          <w:b/>
          <w:kern w:val="3"/>
          <w:szCs w:val="20"/>
          <w:lang w:eastAsia="ar-SA" w:bidi="hi-IN"/>
        </w:rPr>
      </w:pPr>
      <w:r w:rsidRPr="00144EF4">
        <w:rPr>
          <w:rFonts w:ascii="Calibri" w:eastAsia="Times New Roman" w:hAnsi="Calibri" w:cs="Calibri"/>
          <w:b/>
          <w:kern w:val="3"/>
          <w:szCs w:val="20"/>
          <w:lang w:eastAsia="ar-SA" w:bidi="hi-IN"/>
        </w:rPr>
        <w:t>R E P U B L I  K A    H R V A T S K A</w:t>
      </w:r>
    </w:p>
    <w:p w14:paraId="71DCD97B" w14:textId="77777777" w:rsidR="00144EF4" w:rsidRPr="00144EF4" w:rsidRDefault="00144EF4" w:rsidP="00144EF4">
      <w:pPr>
        <w:widowControl w:val="0"/>
        <w:suppressAutoHyphens/>
        <w:autoSpaceDN w:val="0"/>
        <w:ind w:right="-1"/>
        <w:rPr>
          <w:rFonts w:ascii="Calibri" w:eastAsia="Times New Roman" w:hAnsi="Calibri" w:cs="Calibri"/>
          <w:kern w:val="3"/>
          <w:szCs w:val="20"/>
          <w:lang w:eastAsia="ar-SA" w:bidi="hi-IN"/>
        </w:rPr>
      </w:pPr>
      <w:r w:rsidRPr="00144EF4">
        <w:rPr>
          <w:rFonts w:ascii="Calibri" w:eastAsia="SimSun" w:hAnsi="Calibri" w:cs="Calibri"/>
          <w:noProof/>
          <w:kern w:val="3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F7C84" wp14:editId="4FB888A1">
                <wp:simplePos x="0" y="0"/>
                <wp:positionH relativeFrom="column">
                  <wp:posOffset>480060</wp:posOffset>
                </wp:positionH>
                <wp:positionV relativeFrom="paragraph">
                  <wp:posOffset>318770</wp:posOffset>
                </wp:positionV>
                <wp:extent cx="1844040" cy="431165"/>
                <wp:effectExtent l="0" t="0" r="3810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C391C" w14:textId="77777777" w:rsidR="00144EF4" w:rsidRDefault="00144EF4" w:rsidP="00144EF4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1A07AD3C" w14:textId="77777777" w:rsidR="00144EF4" w:rsidRDefault="00144EF4" w:rsidP="00144EF4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38D83E8" w14:textId="77777777" w:rsidR="00144EF4" w:rsidRDefault="00144EF4" w:rsidP="00144EF4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F7C84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8pt;margin-top:25.1pt;width:145.2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16DA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" stroked="f">
                <v:textbox>
                  <w:txbxContent>
                    <w:p w14:paraId="115C391C" w14:textId="77777777" w:rsidR="00144EF4" w:rsidRDefault="00144EF4" w:rsidP="00144EF4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1A07AD3C" w14:textId="77777777" w:rsidR="00144EF4" w:rsidRDefault="00144EF4" w:rsidP="00144EF4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338D83E8" w14:textId="77777777" w:rsidR="00144EF4" w:rsidRDefault="00144EF4" w:rsidP="00144EF4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44EF4">
        <w:rPr>
          <w:rFonts w:ascii="Calibri" w:eastAsia="SimSun" w:hAnsi="Calibri" w:cs="Calibri"/>
          <w:noProof/>
          <w:kern w:val="3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755E5690" wp14:editId="3F2BB67E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EF4">
        <w:rPr>
          <w:rFonts w:ascii="Calibri" w:eastAsia="Times New Roman" w:hAnsi="Calibri" w:cs="Calibri"/>
          <w:kern w:val="3"/>
          <w:szCs w:val="20"/>
          <w:lang w:eastAsia="ar-SA" w:bidi="hi-IN"/>
        </w:rPr>
        <w:t>VUKOVARSKO-SRIJEMSKA ŽUPANIJA</w:t>
      </w:r>
    </w:p>
    <w:p w14:paraId="409028C3" w14:textId="77777777" w:rsidR="00144EF4" w:rsidRPr="00144EF4" w:rsidRDefault="00144EF4" w:rsidP="00144EF4">
      <w:pPr>
        <w:keepNext/>
        <w:widowControl w:val="0"/>
        <w:suppressAutoHyphens/>
        <w:autoSpaceDN w:val="0"/>
        <w:ind w:right="-1"/>
        <w:jc w:val="both"/>
        <w:rPr>
          <w:rFonts w:ascii="Calibri" w:eastAsia="Times New Roman" w:hAnsi="Calibri" w:cs="Calibri"/>
          <w:b/>
          <w:bCs/>
          <w:kern w:val="3"/>
          <w:szCs w:val="20"/>
          <w:lang w:eastAsia="hr-HR" w:bidi="hi-IN"/>
        </w:rPr>
      </w:pPr>
    </w:p>
    <w:p w14:paraId="75789C06" w14:textId="77777777" w:rsidR="00144EF4" w:rsidRPr="00144EF4" w:rsidRDefault="00144EF4" w:rsidP="00144EF4">
      <w:pPr>
        <w:widowControl w:val="0"/>
        <w:suppressAutoHyphens/>
        <w:autoSpaceDN w:val="0"/>
        <w:ind w:right="-1"/>
        <w:rPr>
          <w:rFonts w:ascii="Calibri" w:eastAsia="Times New Roman" w:hAnsi="Calibri" w:cs="Calibri"/>
          <w:b/>
          <w:kern w:val="3"/>
          <w:szCs w:val="20"/>
          <w:lang w:eastAsia="hr-HR" w:bidi="hi-IN"/>
        </w:rPr>
      </w:pPr>
      <w:r w:rsidRPr="00144EF4">
        <w:rPr>
          <w:rFonts w:ascii="Calibri" w:eastAsia="Times New Roman" w:hAnsi="Calibri" w:cs="Calibri"/>
          <w:b/>
          <w:bCs/>
          <w:kern w:val="3"/>
          <w:szCs w:val="20"/>
          <w:lang w:eastAsia="hr-HR" w:bidi="hi-IN"/>
        </w:rPr>
        <w:t>OPĆINSKO VIJEĆE</w:t>
      </w:r>
    </w:p>
    <w:p w14:paraId="2F06948E" w14:textId="3731A703" w:rsidR="00144EF4" w:rsidRPr="00144EF4" w:rsidRDefault="00144EF4" w:rsidP="00144EF4">
      <w:pPr>
        <w:widowControl w:val="0"/>
        <w:suppressAutoHyphens/>
        <w:autoSpaceDN w:val="0"/>
        <w:ind w:right="-1"/>
        <w:jc w:val="both"/>
        <w:rPr>
          <w:rFonts w:ascii="Calibri" w:eastAsia="Times New Roman" w:hAnsi="Calibri" w:cs="Calibri"/>
          <w:kern w:val="3"/>
          <w:szCs w:val="20"/>
          <w:lang w:eastAsia="hr-HR" w:bidi="hi-IN"/>
        </w:rPr>
      </w:pPr>
      <w:r w:rsidRPr="00144EF4">
        <w:rPr>
          <w:rFonts w:ascii="Calibri" w:eastAsia="Times New Roman" w:hAnsi="Calibri" w:cs="Calibri"/>
          <w:kern w:val="3"/>
          <w:szCs w:val="20"/>
          <w:lang w:eastAsia="hr-HR" w:bidi="hi-IN"/>
        </w:rPr>
        <w:t xml:space="preserve">KLASA: </w:t>
      </w:r>
      <w:r w:rsidR="00521604">
        <w:rPr>
          <w:rFonts w:ascii="Calibri" w:eastAsia="Times New Roman" w:hAnsi="Calibri" w:cs="Calibri"/>
          <w:kern w:val="3"/>
          <w:szCs w:val="20"/>
          <w:lang w:eastAsia="hr-HR" w:bidi="hi-IN"/>
        </w:rPr>
        <w:t>400-02/23-01/03</w:t>
      </w:r>
    </w:p>
    <w:p w14:paraId="2A7DE786" w14:textId="05EE1D0D" w:rsidR="00144EF4" w:rsidRPr="00144EF4" w:rsidRDefault="00144EF4" w:rsidP="00144EF4">
      <w:pPr>
        <w:rPr>
          <w:rFonts w:ascii="Calibri" w:eastAsia="Times New Roman" w:hAnsi="Calibri" w:cs="Calibri"/>
          <w:szCs w:val="20"/>
          <w:u w:val="single"/>
          <w:lang w:eastAsia="hr-HR"/>
        </w:rPr>
      </w:pPr>
      <w:r w:rsidRPr="00144EF4">
        <w:rPr>
          <w:rFonts w:ascii="Calibri" w:eastAsia="Times New Roman" w:hAnsi="Calibri" w:cs="Calibri"/>
          <w:szCs w:val="20"/>
          <w:u w:val="single"/>
          <w:lang w:eastAsia="hr-HR"/>
        </w:rPr>
        <w:t>URBROJ: 2196-20-01-23</w:t>
      </w:r>
      <w:r>
        <w:rPr>
          <w:rFonts w:ascii="Calibri" w:eastAsia="Times New Roman" w:hAnsi="Calibri" w:cs="Calibri"/>
          <w:szCs w:val="20"/>
          <w:u w:val="single"/>
          <w:lang w:eastAsia="hr-HR"/>
        </w:rPr>
        <w:t>-2</w:t>
      </w:r>
    </w:p>
    <w:p w14:paraId="3B27D4A6" w14:textId="45E94990" w:rsidR="00144EF4" w:rsidRPr="00144EF4" w:rsidRDefault="00144EF4" w:rsidP="00144EF4">
      <w:pPr>
        <w:rPr>
          <w:rFonts w:ascii="Calibri" w:eastAsia="Times New Roman" w:hAnsi="Calibri" w:cs="Calibri"/>
          <w:szCs w:val="20"/>
          <w:lang w:eastAsia="hr-HR"/>
        </w:rPr>
      </w:pPr>
      <w:r w:rsidRPr="00144EF4">
        <w:rPr>
          <w:rFonts w:ascii="Calibri" w:eastAsia="Times New Roman" w:hAnsi="Calibri" w:cs="Calibri"/>
          <w:szCs w:val="20"/>
          <w:lang w:eastAsia="hr-HR"/>
        </w:rPr>
        <w:t xml:space="preserve">Nijemci, </w:t>
      </w:r>
      <w:r w:rsidR="00521604">
        <w:rPr>
          <w:rFonts w:ascii="Calibri" w:eastAsia="Times New Roman" w:hAnsi="Calibri" w:cs="Calibri"/>
          <w:szCs w:val="20"/>
          <w:lang w:eastAsia="hr-HR"/>
        </w:rPr>
        <w:t>porosinca</w:t>
      </w:r>
      <w:r w:rsidRPr="00144EF4">
        <w:rPr>
          <w:rFonts w:ascii="Calibri" w:eastAsia="Times New Roman" w:hAnsi="Calibri" w:cs="Calibri"/>
          <w:szCs w:val="20"/>
          <w:lang w:eastAsia="hr-HR"/>
        </w:rPr>
        <w:t xml:space="preserve"> 2023. </w:t>
      </w:r>
    </w:p>
    <w:p w14:paraId="0215BD66" w14:textId="77777777" w:rsidR="00144EF4" w:rsidRDefault="00144EF4" w:rsidP="00144EF4">
      <w:pPr>
        <w:rPr>
          <w:rFonts w:ascii="Calibri" w:eastAsia="Times New Roman" w:hAnsi="Calibri" w:cs="Calibri"/>
          <w:szCs w:val="20"/>
          <w:lang w:eastAsia="hr-HR"/>
        </w:rPr>
      </w:pPr>
    </w:p>
    <w:p w14:paraId="31FA1066" w14:textId="77777777" w:rsidR="00144EF4" w:rsidRPr="00144EF4" w:rsidRDefault="00144EF4" w:rsidP="00144EF4">
      <w:pPr>
        <w:rPr>
          <w:rFonts w:ascii="Calibri" w:eastAsia="Times New Roman" w:hAnsi="Calibri" w:cs="Calibri"/>
          <w:szCs w:val="20"/>
          <w:lang w:eastAsia="hr-HR"/>
        </w:rPr>
      </w:pPr>
    </w:p>
    <w:p w14:paraId="6C31A5D6" w14:textId="46FE7AD4" w:rsidR="00A43EBF" w:rsidRPr="00144EF4" w:rsidRDefault="00A43EBF" w:rsidP="00144EF4">
      <w:pPr>
        <w:pStyle w:val="Bezproreda"/>
        <w:jc w:val="both"/>
        <w:rPr>
          <w:rFonts w:ascii="Times New Roman" w:hAnsi="Times New Roman" w:cs="Times New Roman"/>
          <w:color w:val="FF0000"/>
          <w:sz w:val="22"/>
        </w:rPr>
      </w:pPr>
      <w:r w:rsidRPr="00144EF4">
        <w:rPr>
          <w:rFonts w:ascii="Times New Roman" w:hAnsi="Times New Roman" w:cs="Times New Roman"/>
          <w:sz w:val="22"/>
        </w:rPr>
        <w:t xml:space="preserve">Na temelju članka </w:t>
      </w:r>
      <w:r w:rsidR="00144EF4" w:rsidRPr="00144EF4">
        <w:rPr>
          <w:rFonts w:ascii="Times New Roman" w:hAnsi="Times New Roman" w:cs="Times New Roman"/>
          <w:sz w:val="22"/>
        </w:rPr>
        <w:t xml:space="preserve">28. Statuta Općine Nijemci (Službeni vjesnik Vukovarsko-srijemske Županije 03/21) </w:t>
      </w:r>
      <w:r w:rsidRPr="00144EF4">
        <w:rPr>
          <w:rFonts w:ascii="Times New Roman" w:hAnsi="Times New Roman" w:cs="Times New Roman"/>
          <w:sz w:val="22"/>
        </w:rPr>
        <w:t xml:space="preserve">i Odluke o osnivanju </w:t>
      </w:r>
      <w:r w:rsidR="00144EF4" w:rsidRPr="00144EF4">
        <w:rPr>
          <w:rFonts w:ascii="Times New Roman" w:hAnsi="Times New Roman" w:cs="Times New Roman"/>
          <w:sz w:val="22"/>
        </w:rPr>
        <w:t xml:space="preserve">trgovačkog društva Razvojna Agencija Srijem - RAS d.o.o., </w:t>
      </w:r>
      <w:r w:rsidRPr="00144EF4">
        <w:rPr>
          <w:rFonts w:ascii="Times New Roman" w:hAnsi="Times New Roman" w:cs="Times New Roman"/>
          <w:sz w:val="22"/>
        </w:rPr>
        <w:t xml:space="preserve"> </w:t>
      </w:r>
      <w:r w:rsidR="00144EF4" w:rsidRPr="00144EF4">
        <w:rPr>
          <w:rFonts w:ascii="Times New Roman" w:hAnsi="Times New Roman" w:cs="Times New Roman"/>
          <w:sz w:val="22"/>
        </w:rPr>
        <w:t xml:space="preserve">Općinsko vijeće općine Nijemci na svojoj 31. sjednici održanoj </w:t>
      </w:r>
      <w:r w:rsidR="00521604">
        <w:rPr>
          <w:rFonts w:ascii="Times New Roman" w:hAnsi="Times New Roman" w:cs="Times New Roman"/>
          <w:sz w:val="22"/>
        </w:rPr>
        <w:t>15. prosinca</w:t>
      </w:r>
      <w:r w:rsidR="00144EF4" w:rsidRPr="00144EF4">
        <w:rPr>
          <w:rFonts w:ascii="Times New Roman" w:hAnsi="Times New Roman" w:cs="Times New Roman"/>
          <w:sz w:val="22"/>
        </w:rPr>
        <w:t xml:space="preserve"> 2023. godine donosi:</w:t>
      </w:r>
      <w:r w:rsidRPr="00144EF4">
        <w:rPr>
          <w:rFonts w:ascii="Times New Roman" w:hAnsi="Times New Roman" w:cs="Times New Roman"/>
          <w:sz w:val="22"/>
        </w:rPr>
        <w:t xml:space="preserve"> </w:t>
      </w:r>
    </w:p>
    <w:p w14:paraId="47B3FD66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color w:val="FF0000"/>
          <w:sz w:val="22"/>
        </w:rPr>
      </w:pPr>
    </w:p>
    <w:p w14:paraId="5F0D193B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color w:val="FF0000"/>
          <w:sz w:val="22"/>
        </w:rPr>
      </w:pPr>
    </w:p>
    <w:p w14:paraId="148DCAD9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color w:val="FF0000"/>
          <w:sz w:val="22"/>
        </w:rPr>
      </w:pPr>
    </w:p>
    <w:p w14:paraId="1EAB9537" w14:textId="77777777" w:rsidR="00A43EBF" w:rsidRPr="00144EF4" w:rsidRDefault="00A43EBF" w:rsidP="00144EF4">
      <w:pPr>
        <w:pStyle w:val="Bezproreda"/>
        <w:jc w:val="center"/>
        <w:rPr>
          <w:rFonts w:ascii="Times New Roman" w:hAnsi="Times New Roman" w:cs="Times New Roman"/>
          <w:b/>
          <w:bCs/>
          <w:sz w:val="22"/>
        </w:rPr>
      </w:pPr>
      <w:r w:rsidRPr="00144EF4">
        <w:rPr>
          <w:rFonts w:ascii="Times New Roman" w:hAnsi="Times New Roman" w:cs="Times New Roman"/>
          <w:b/>
          <w:bCs/>
          <w:sz w:val="22"/>
        </w:rPr>
        <w:t>Z A K L J U Č A K</w:t>
      </w:r>
    </w:p>
    <w:p w14:paraId="7CB9E755" w14:textId="5EC38136" w:rsidR="00A43EBF" w:rsidRPr="00144EF4" w:rsidRDefault="00A43EBF" w:rsidP="00144EF4">
      <w:pPr>
        <w:pStyle w:val="Bezproreda"/>
        <w:jc w:val="center"/>
        <w:rPr>
          <w:rFonts w:ascii="Times New Roman" w:hAnsi="Times New Roman" w:cs="Times New Roman"/>
          <w:b/>
          <w:bCs/>
          <w:sz w:val="22"/>
        </w:rPr>
      </w:pPr>
      <w:r w:rsidRPr="00144EF4">
        <w:rPr>
          <w:rFonts w:ascii="Times New Roman" w:hAnsi="Times New Roman" w:cs="Times New Roman"/>
          <w:b/>
          <w:bCs/>
          <w:sz w:val="22"/>
        </w:rPr>
        <w:t xml:space="preserve">o davanju suglasnosti </w:t>
      </w:r>
      <w:r w:rsidR="00144EF4" w:rsidRPr="00144EF4">
        <w:rPr>
          <w:rFonts w:ascii="Times New Roman" w:hAnsi="Times New Roman" w:cs="Times New Roman"/>
          <w:b/>
          <w:bCs/>
          <w:sz w:val="22"/>
        </w:rPr>
        <w:t>trgovačkom društvu Razvojna Agencija Srijem - RAS d.o.o. na Financijski plan za 2024. g.</w:t>
      </w:r>
    </w:p>
    <w:p w14:paraId="057D5677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sz w:val="22"/>
        </w:rPr>
      </w:pPr>
    </w:p>
    <w:p w14:paraId="346AC06A" w14:textId="77777777" w:rsidR="00A43EBF" w:rsidRPr="00144EF4" w:rsidRDefault="00A43EBF" w:rsidP="00144EF4">
      <w:pPr>
        <w:pStyle w:val="Bezproreda"/>
        <w:jc w:val="center"/>
        <w:rPr>
          <w:rFonts w:ascii="Times New Roman" w:hAnsi="Times New Roman" w:cs="Times New Roman"/>
          <w:sz w:val="22"/>
        </w:rPr>
      </w:pPr>
      <w:r w:rsidRPr="00144EF4">
        <w:rPr>
          <w:rFonts w:ascii="Times New Roman" w:hAnsi="Times New Roman" w:cs="Times New Roman"/>
          <w:sz w:val="22"/>
        </w:rPr>
        <w:t>I.</w:t>
      </w:r>
    </w:p>
    <w:p w14:paraId="7E646A49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sz w:val="22"/>
        </w:rPr>
      </w:pPr>
    </w:p>
    <w:p w14:paraId="6D4E732B" w14:textId="0E888B62" w:rsidR="00A43EBF" w:rsidRPr="00144EF4" w:rsidRDefault="00A43EBF" w:rsidP="00144EF4">
      <w:pPr>
        <w:pStyle w:val="Bezproreda"/>
        <w:rPr>
          <w:rFonts w:ascii="Times New Roman" w:hAnsi="Times New Roman" w:cs="Times New Roman"/>
          <w:sz w:val="22"/>
        </w:rPr>
      </w:pPr>
      <w:r w:rsidRPr="00144EF4">
        <w:rPr>
          <w:rFonts w:ascii="Times New Roman" w:hAnsi="Times New Roman" w:cs="Times New Roman"/>
          <w:sz w:val="22"/>
        </w:rPr>
        <w:tab/>
        <w:t xml:space="preserve">Daje se suglasnost na Financijski plan </w:t>
      </w:r>
      <w:r w:rsidR="00144EF4" w:rsidRPr="00144EF4">
        <w:rPr>
          <w:rFonts w:ascii="Times New Roman" w:hAnsi="Times New Roman" w:cs="Times New Roman"/>
          <w:sz w:val="22"/>
        </w:rPr>
        <w:t xml:space="preserve">trgovačkom društvu Razvojna Agencija Srijem - RAS d.o.o. </w:t>
      </w:r>
      <w:r w:rsidRPr="00144EF4">
        <w:rPr>
          <w:rFonts w:ascii="Times New Roman" w:hAnsi="Times New Roman" w:cs="Times New Roman"/>
          <w:sz w:val="22"/>
        </w:rPr>
        <w:t xml:space="preserve"> za 202</w:t>
      </w:r>
      <w:r w:rsidR="00144EF4" w:rsidRPr="00144EF4">
        <w:rPr>
          <w:rFonts w:ascii="Times New Roman" w:hAnsi="Times New Roman" w:cs="Times New Roman"/>
          <w:sz w:val="22"/>
        </w:rPr>
        <w:t>4</w:t>
      </w:r>
      <w:r w:rsidRPr="00144EF4">
        <w:rPr>
          <w:rFonts w:ascii="Times New Roman" w:hAnsi="Times New Roman" w:cs="Times New Roman"/>
          <w:sz w:val="22"/>
        </w:rPr>
        <w:t>. godinu,  koji je doni</w:t>
      </w:r>
      <w:r w:rsidR="00144EF4" w:rsidRPr="00144EF4">
        <w:rPr>
          <w:rFonts w:ascii="Times New Roman" w:hAnsi="Times New Roman" w:cs="Times New Roman"/>
          <w:sz w:val="22"/>
        </w:rPr>
        <w:t>o direktor društva kao Uprava dana</w:t>
      </w:r>
      <w:r w:rsidRPr="00144EF4">
        <w:rPr>
          <w:rFonts w:ascii="Times New Roman" w:hAnsi="Times New Roman" w:cs="Times New Roman"/>
          <w:sz w:val="22"/>
        </w:rPr>
        <w:t xml:space="preserve">. </w:t>
      </w:r>
    </w:p>
    <w:p w14:paraId="5DCF906A" w14:textId="2644069C" w:rsidR="00A43EBF" w:rsidRPr="00144EF4" w:rsidRDefault="00617C6D" w:rsidP="00617C6D">
      <w:pPr>
        <w:pStyle w:val="Bezproreda"/>
        <w:ind w:firstLine="708"/>
        <w:rPr>
          <w:rFonts w:ascii="Times New Roman" w:hAnsi="Times New Roman" w:cs="Times New Roman"/>
          <w:sz w:val="22"/>
        </w:rPr>
      </w:pPr>
      <w:r w:rsidRPr="00617C6D">
        <w:rPr>
          <w:rFonts w:ascii="Times New Roman" w:hAnsi="Times New Roman" w:cs="Times New Roman"/>
          <w:sz w:val="22"/>
        </w:rPr>
        <w:t>Financijski plan nalazi se u privitku i čini sastavni dio ove Odluke.</w:t>
      </w:r>
    </w:p>
    <w:p w14:paraId="7EE42C43" w14:textId="77777777" w:rsidR="00A43EBF" w:rsidRPr="00144EF4" w:rsidRDefault="00A43EBF" w:rsidP="00144EF4">
      <w:pPr>
        <w:pStyle w:val="Bezproreda"/>
        <w:jc w:val="center"/>
        <w:rPr>
          <w:rFonts w:ascii="Times New Roman" w:hAnsi="Times New Roman" w:cs="Times New Roman"/>
          <w:sz w:val="22"/>
        </w:rPr>
      </w:pPr>
      <w:r w:rsidRPr="00144EF4">
        <w:rPr>
          <w:rFonts w:ascii="Times New Roman" w:hAnsi="Times New Roman" w:cs="Times New Roman"/>
          <w:sz w:val="22"/>
        </w:rPr>
        <w:t>II.</w:t>
      </w:r>
    </w:p>
    <w:p w14:paraId="12830CEA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color w:val="FF0000"/>
          <w:sz w:val="22"/>
        </w:rPr>
      </w:pPr>
    </w:p>
    <w:p w14:paraId="4893292D" w14:textId="3928678C" w:rsidR="00A43EBF" w:rsidRPr="00144EF4" w:rsidRDefault="00A43EBF" w:rsidP="00144EF4">
      <w:pPr>
        <w:pStyle w:val="Bezproreda"/>
        <w:rPr>
          <w:rFonts w:ascii="Times New Roman" w:hAnsi="Times New Roman" w:cs="Times New Roman"/>
          <w:sz w:val="22"/>
        </w:rPr>
      </w:pPr>
      <w:r w:rsidRPr="00144EF4">
        <w:rPr>
          <w:rFonts w:ascii="Times New Roman" w:hAnsi="Times New Roman" w:cs="Times New Roman"/>
          <w:sz w:val="22"/>
        </w:rPr>
        <w:tab/>
        <w:t xml:space="preserve">Ovaj Zaključak objaviti će se u „Službenom </w:t>
      </w:r>
      <w:r w:rsidR="00144EF4" w:rsidRPr="00144EF4">
        <w:rPr>
          <w:rFonts w:ascii="Times New Roman" w:hAnsi="Times New Roman" w:cs="Times New Roman"/>
          <w:sz w:val="22"/>
        </w:rPr>
        <w:t>vjesniku Vukovarsko-srijemske županije</w:t>
      </w:r>
      <w:r w:rsidRPr="00144EF4">
        <w:rPr>
          <w:rFonts w:ascii="Times New Roman" w:hAnsi="Times New Roman" w:cs="Times New Roman"/>
          <w:sz w:val="22"/>
        </w:rPr>
        <w:t xml:space="preserve">“. </w:t>
      </w:r>
    </w:p>
    <w:p w14:paraId="509F77B7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sz w:val="22"/>
        </w:rPr>
      </w:pPr>
    </w:p>
    <w:p w14:paraId="10C0958E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sz w:val="22"/>
        </w:rPr>
      </w:pPr>
    </w:p>
    <w:p w14:paraId="780A68F2" w14:textId="17B4272E" w:rsidR="00A43EBF" w:rsidRPr="00144EF4" w:rsidRDefault="00144EF4" w:rsidP="00144EF4">
      <w:pPr>
        <w:pStyle w:val="Bezproreda"/>
        <w:ind w:left="5245"/>
        <w:jc w:val="center"/>
        <w:rPr>
          <w:rFonts w:ascii="Times New Roman" w:hAnsi="Times New Roman" w:cs="Times New Roman"/>
          <w:b/>
          <w:sz w:val="22"/>
        </w:rPr>
      </w:pPr>
      <w:r w:rsidRPr="00144EF4">
        <w:rPr>
          <w:rFonts w:ascii="Times New Roman" w:hAnsi="Times New Roman" w:cs="Times New Roman"/>
          <w:b/>
          <w:sz w:val="22"/>
        </w:rPr>
        <w:t>Predsjednik Općinskog vijeća</w:t>
      </w:r>
    </w:p>
    <w:p w14:paraId="0F9E1E82" w14:textId="2209AEAE" w:rsidR="00144EF4" w:rsidRPr="00144EF4" w:rsidRDefault="00144EF4" w:rsidP="00144EF4">
      <w:pPr>
        <w:pStyle w:val="Bezproreda"/>
        <w:ind w:left="5245"/>
        <w:jc w:val="center"/>
        <w:rPr>
          <w:rFonts w:ascii="Times New Roman" w:hAnsi="Times New Roman" w:cs="Times New Roman"/>
          <w:sz w:val="22"/>
        </w:rPr>
      </w:pPr>
      <w:r w:rsidRPr="00144EF4">
        <w:rPr>
          <w:rFonts w:ascii="Times New Roman" w:hAnsi="Times New Roman" w:cs="Times New Roman"/>
          <w:sz w:val="22"/>
        </w:rPr>
        <w:t>Ivan Pandža</w:t>
      </w:r>
    </w:p>
    <w:p w14:paraId="42690646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color w:val="FF0000"/>
          <w:sz w:val="22"/>
        </w:rPr>
      </w:pPr>
    </w:p>
    <w:p w14:paraId="52228245" w14:textId="77777777" w:rsidR="00A43EBF" w:rsidRPr="00144EF4" w:rsidRDefault="00A43EBF" w:rsidP="00144EF4">
      <w:pPr>
        <w:pStyle w:val="Bezproreda"/>
        <w:rPr>
          <w:rFonts w:ascii="Times New Roman" w:hAnsi="Times New Roman" w:cs="Times New Roman"/>
          <w:color w:val="FF0000"/>
          <w:sz w:val="22"/>
        </w:rPr>
      </w:pPr>
    </w:p>
    <w:sectPr w:rsidR="00A43EBF" w:rsidRPr="00144EF4" w:rsidSect="00BB1E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BF"/>
    <w:rsid w:val="00144EF4"/>
    <w:rsid w:val="001C2812"/>
    <w:rsid w:val="00521604"/>
    <w:rsid w:val="00617C6D"/>
    <w:rsid w:val="007C0A73"/>
    <w:rsid w:val="00A43EBF"/>
    <w:rsid w:val="00A5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6BAA"/>
  <w15:chartTrackingRefBased/>
  <w15:docId w15:val="{53F6D30A-3515-42DB-9D6C-A105490F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EBF"/>
    <w:rPr>
      <w:rFonts w:ascii="Verdana" w:hAnsi="Verdana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44EF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44EF4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Krolo</dc:creator>
  <cp:keywords/>
  <dc:description/>
  <cp:lastModifiedBy>Sandra</cp:lastModifiedBy>
  <cp:revision>4</cp:revision>
  <dcterms:created xsi:type="dcterms:W3CDTF">2023-12-08T12:38:00Z</dcterms:created>
  <dcterms:modified xsi:type="dcterms:W3CDTF">2023-12-29T08:58:00Z</dcterms:modified>
</cp:coreProperties>
</file>