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09C6" w14:textId="04F4101F" w:rsidR="0066455A" w:rsidRPr="005845B1" w:rsidRDefault="0066455A" w:rsidP="00EB1BC9">
      <w:pPr>
        <w:pStyle w:val="Bezproreda"/>
        <w:rPr>
          <w:rFonts w:asciiTheme="majorHAnsi" w:hAnsiTheme="majorHAnsi" w:cs="Calibri"/>
          <w:sz w:val="18"/>
          <w:szCs w:val="18"/>
          <w:lang w:eastAsia="ar-SA"/>
        </w:rPr>
      </w:pPr>
      <w:r w:rsidRPr="005845B1">
        <w:rPr>
          <w:rFonts w:asciiTheme="majorHAnsi" w:hAnsiTheme="majorHAnsi"/>
          <w:noProof/>
          <w:sz w:val="18"/>
          <w:szCs w:val="18"/>
        </w:rPr>
        <w:drawing>
          <wp:anchor distT="0" distB="0" distL="114300" distR="114300" simplePos="0" relativeHeight="251656192" behindDoc="0" locked="0" layoutInCell="1" allowOverlap="1" wp14:anchorId="4D80A937" wp14:editId="1D93C133">
            <wp:simplePos x="0" y="0"/>
            <wp:positionH relativeFrom="column">
              <wp:posOffset>572770</wp:posOffset>
            </wp:positionH>
            <wp:positionV relativeFrom="paragraph">
              <wp:posOffset>170180</wp:posOffset>
            </wp:positionV>
            <wp:extent cx="580390" cy="7327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732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96B318" w14:textId="77777777" w:rsidR="0066455A" w:rsidRPr="005845B1" w:rsidRDefault="0066455A" w:rsidP="00EB1BC9">
      <w:pPr>
        <w:pStyle w:val="Bezproreda"/>
        <w:rPr>
          <w:rFonts w:asciiTheme="majorHAnsi" w:hAnsiTheme="majorHAnsi" w:cs="Calibri"/>
          <w:sz w:val="18"/>
          <w:szCs w:val="18"/>
          <w:lang w:eastAsia="ar-SA"/>
        </w:rPr>
      </w:pPr>
      <w:r w:rsidRPr="005845B1">
        <w:rPr>
          <w:rFonts w:asciiTheme="majorHAnsi" w:hAnsiTheme="majorHAnsi" w:cs="Calibri"/>
          <w:sz w:val="18"/>
          <w:szCs w:val="18"/>
          <w:lang w:eastAsia="ar-SA"/>
        </w:rPr>
        <w:t>R E P U B L I  K A    H R V A T S K A</w:t>
      </w:r>
    </w:p>
    <w:p w14:paraId="7C61621A" w14:textId="77777777" w:rsidR="0066455A" w:rsidRPr="005845B1" w:rsidRDefault="0066455A" w:rsidP="00EB1BC9">
      <w:pPr>
        <w:pStyle w:val="Bezproreda"/>
        <w:rPr>
          <w:rFonts w:asciiTheme="majorHAnsi" w:hAnsiTheme="majorHAnsi" w:cs="Calibri"/>
          <w:sz w:val="18"/>
          <w:szCs w:val="18"/>
          <w:lang w:eastAsia="ar-SA"/>
        </w:rPr>
      </w:pPr>
      <w:r w:rsidRPr="005845B1">
        <w:rPr>
          <w:rFonts w:asciiTheme="majorHAnsi" w:hAnsiTheme="majorHAnsi" w:cs="Calibri"/>
          <w:sz w:val="18"/>
          <w:szCs w:val="18"/>
          <w:lang w:eastAsia="ar-SA"/>
        </w:rPr>
        <w:t>VUKOVARSKO-SRIJEMSKA ŽUPANIJA</w:t>
      </w:r>
    </w:p>
    <w:p w14:paraId="3EFD7D1A" w14:textId="0022E319" w:rsidR="0066455A" w:rsidRPr="005845B1" w:rsidRDefault="0066455A" w:rsidP="00EB1BC9">
      <w:pPr>
        <w:pStyle w:val="Bezproreda"/>
        <w:rPr>
          <w:rFonts w:asciiTheme="majorHAnsi" w:hAnsiTheme="majorHAnsi" w:cs="Calibri"/>
          <w:sz w:val="18"/>
          <w:szCs w:val="18"/>
          <w:lang w:eastAsia="ar-SA"/>
        </w:rPr>
      </w:pPr>
      <w:r w:rsidRPr="005845B1">
        <w:rPr>
          <w:rFonts w:asciiTheme="majorHAnsi" w:hAnsiTheme="majorHAnsi"/>
          <w:noProof/>
          <w:sz w:val="18"/>
          <w:szCs w:val="18"/>
        </w:rPr>
        <mc:AlternateContent>
          <mc:Choice Requires="wps">
            <w:drawing>
              <wp:anchor distT="0" distB="0" distL="114300" distR="114300" simplePos="0" relativeHeight="251659264" behindDoc="0" locked="0" layoutInCell="1" allowOverlap="1" wp14:anchorId="5BE8758D" wp14:editId="207FCEF5">
                <wp:simplePos x="0" y="0"/>
                <wp:positionH relativeFrom="column">
                  <wp:posOffset>659734</wp:posOffset>
                </wp:positionH>
                <wp:positionV relativeFrom="paragraph">
                  <wp:posOffset>155415</wp:posOffset>
                </wp:positionV>
                <wp:extent cx="1677035" cy="342199"/>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342199"/>
                        </a:xfrm>
                        <a:prstGeom prst="rect">
                          <a:avLst/>
                        </a:prstGeom>
                        <a:solidFill>
                          <a:srgbClr val="FFFFFF"/>
                        </a:solidFill>
                        <a:ln w="9525">
                          <a:noFill/>
                          <a:miter lim="800000"/>
                          <a:headEnd/>
                          <a:tailEnd/>
                        </a:ln>
                      </wps:spPr>
                      <wps:txbx>
                        <w:txbxContent>
                          <w:p w14:paraId="1585785D" w14:textId="77777777" w:rsidR="0066455A" w:rsidRPr="007758C5" w:rsidRDefault="0066455A" w:rsidP="0066455A">
                            <w:pPr>
                              <w:pStyle w:val="Standard"/>
                              <w:ind w:right="-1"/>
                              <w:rPr>
                                <w:rFonts w:ascii="Cambria" w:hAnsi="Cambria"/>
                                <w:sz w:val="14"/>
                                <w:szCs w:val="14"/>
                                <w:lang w:eastAsia="ar-SA" w:bidi="ar-SA"/>
                              </w:rPr>
                            </w:pPr>
                            <w:r w:rsidRPr="007758C5">
                              <w:rPr>
                                <w:rFonts w:ascii="Cambria" w:hAnsi="Cambria"/>
                                <w:b/>
                                <w:sz w:val="14"/>
                                <w:szCs w:val="14"/>
                                <w:lang w:eastAsia="ar-SA" w:bidi="ar-SA"/>
                              </w:rPr>
                              <w:t>OPĆINA NIJEMCI</w:t>
                            </w:r>
                          </w:p>
                          <w:p w14:paraId="3C675809" w14:textId="77777777" w:rsidR="0066455A" w:rsidRPr="007758C5" w:rsidRDefault="0066455A" w:rsidP="0066455A">
                            <w:pPr>
                              <w:pStyle w:val="Standard"/>
                              <w:ind w:right="-1"/>
                              <w:rPr>
                                <w:rFonts w:ascii="Cambria" w:hAnsi="Cambria"/>
                                <w:sz w:val="14"/>
                                <w:szCs w:val="14"/>
                                <w:lang w:eastAsia="ar-SA" w:bidi="ar-SA"/>
                              </w:rPr>
                            </w:pPr>
                            <w:r w:rsidRPr="007758C5">
                              <w:rPr>
                                <w:rFonts w:ascii="Cambria" w:hAnsi="Cambria"/>
                                <w:sz w:val="14"/>
                                <w:szCs w:val="14"/>
                                <w:lang w:eastAsia="ar-SA" w:bidi="ar-SA"/>
                              </w:rPr>
                              <w:t>Trg kralja Tomislava 6, 32 245 NIJEMCI</w:t>
                            </w:r>
                          </w:p>
                          <w:p w14:paraId="63A91959" w14:textId="77777777" w:rsidR="0066455A" w:rsidRPr="007758C5" w:rsidRDefault="0066455A" w:rsidP="0066455A">
                            <w:pPr>
                              <w:rPr>
                                <w:rFonts w:ascii="Times New Roman" w:hAnsi="Times New Roman"/>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8758D" id="_x0000_t202" coordsize="21600,21600" o:spt="202" path="m,l,21600r21600,l21600,xe">
                <v:stroke joinstyle="miter"/>
                <v:path gradientshapeok="t" o:connecttype="rect"/>
              </v:shapetype>
              <v:shape id="Text Box 2" o:spid="_x0000_s1026" type="#_x0000_t202" style="position:absolute;margin-left:51.95pt;margin-top:12.25pt;width:132.0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" stroked="f">
                <v:textbox>
                  <w:txbxContent>
                    <w:p w14:paraId="1585785D" w14:textId="77777777" w:rsidR="0066455A" w:rsidRPr="007758C5" w:rsidRDefault="0066455A" w:rsidP="0066455A">
                      <w:pPr>
                        <w:pStyle w:val="Standard"/>
                        <w:ind w:right="-1"/>
                        <w:rPr>
                          <w:rFonts w:ascii="Cambria" w:hAnsi="Cambria"/>
                          <w:sz w:val="14"/>
                          <w:szCs w:val="14"/>
                          <w:lang w:eastAsia="ar-SA" w:bidi="ar-SA"/>
                        </w:rPr>
                      </w:pPr>
                      <w:r w:rsidRPr="007758C5">
                        <w:rPr>
                          <w:rFonts w:ascii="Cambria" w:hAnsi="Cambria"/>
                          <w:b/>
                          <w:sz w:val="14"/>
                          <w:szCs w:val="14"/>
                          <w:lang w:eastAsia="ar-SA" w:bidi="ar-SA"/>
                        </w:rPr>
                        <w:t>OPĆINA NIJEMCI</w:t>
                      </w:r>
                    </w:p>
                    <w:p w14:paraId="3C675809" w14:textId="77777777" w:rsidR="0066455A" w:rsidRPr="007758C5" w:rsidRDefault="0066455A" w:rsidP="0066455A">
                      <w:pPr>
                        <w:pStyle w:val="Standard"/>
                        <w:ind w:right="-1"/>
                        <w:rPr>
                          <w:rFonts w:ascii="Cambria" w:hAnsi="Cambria"/>
                          <w:sz w:val="14"/>
                          <w:szCs w:val="14"/>
                          <w:lang w:eastAsia="ar-SA" w:bidi="ar-SA"/>
                        </w:rPr>
                      </w:pPr>
                      <w:r w:rsidRPr="007758C5">
                        <w:rPr>
                          <w:rFonts w:ascii="Cambria" w:hAnsi="Cambria"/>
                          <w:sz w:val="14"/>
                          <w:szCs w:val="14"/>
                          <w:lang w:eastAsia="ar-SA" w:bidi="ar-SA"/>
                        </w:rPr>
                        <w:t>Trg kralja Tomislava 6, 32 245 NIJEMCI</w:t>
                      </w:r>
                    </w:p>
                    <w:p w14:paraId="63A91959" w14:textId="77777777" w:rsidR="0066455A" w:rsidRPr="007758C5" w:rsidRDefault="0066455A" w:rsidP="0066455A">
                      <w:pPr>
                        <w:rPr>
                          <w:rFonts w:ascii="Times New Roman" w:hAnsi="Times New Roman"/>
                          <w:sz w:val="14"/>
                          <w:szCs w:val="14"/>
                        </w:rPr>
                      </w:pPr>
                    </w:p>
                  </w:txbxContent>
                </v:textbox>
              </v:shape>
            </w:pict>
          </mc:Fallback>
        </mc:AlternateContent>
      </w:r>
      <w:r w:rsidRPr="005845B1">
        <w:rPr>
          <w:rFonts w:asciiTheme="majorHAnsi" w:hAnsiTheme="majorHAnsi"/>
          <w:noProof/>
          <w:sz w:val="18"/>
          <w:szCs w:val="18"/>
        </w:rPr>
        <w:drawing>
          <wp:inline distT="0" distB="0" distL="0" distR="0" wp14:anchorId="7FF28280" wp14:editId="6EF31F71">
            <wp:extent cx="812800" cy="647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2800" cy="647700"/>
                    </a:xfrm>
                    <a:prstGeom prst="rect">
                      <a:avLst/>
                    </a:prstGeom>
                    <a:noFill/>
                    <a:ln>
                      <a:noFill/>
                    </a:ln>
                  </pic:spPr>
                </pic:pic>
              </a:graphicData>
            </a:graphic>
          </wp:inline>
        </w:drawing>
      </w:r>
    </w:p>
    <w:p w14:paraId="1DB51973" w14:textId="430413EC" w:rsidR="0066455A" w:rsidRPr="005845B1" w:rsidRDefault="0066455A" w:rsidP="00EB1BC9">
      <w:pPr>
        <w:pStyle w:val="Bezproreda"/>
        <w:rPr>
          <w:rFonts w:asciiTheme="majorHAnsi" w:hAnsiTheme="majorHAnsi" w:cs="Calibri"/>
          <w:b/>
          <w:sz w:val="18"/>
          <w:szCs w:val="18"/>
          <w:lang w:eastAsia="hr-HR"/>
        </w:rPr>
      </w:pPr>
      <w:r w:rsidRPr="005845B1">
        <w:rPr>
          <w:rFonts w:asciiTheme="majorHAnsi" w:hAnsiTheme="majorHAnsi" w:cs="Calibri"/>
          <w:b/>
          <w:sz w:val="18"/>
          <w:szCs w:val="18"/>
          <w:lang w:eastAsia="hr-HR"/>
        </w:rPr>
        <w:t>OPĆINSKO VIJEĆE</w:t>
      </w:r>
    </w:p>
    <w:p w14:paraId="479E23CC" w14:textId="1F261F00" w:rsidR="0066455A" w:rsidRPr="005845B1" w:rsidRDefault="0066455A" w:rsidP="00EB1BC9">
      <w:pPr>
        <w:pStyle w:val="Bezproreda"/>
        <w:rPr>
          <w:rFonts w:asciiTheme="majorHAnsi" w:hAnsiTheme="majorHAnsi" w:cs="Calibri"/>
          <w:sz w:val="18"/>
          <w:szCs w:val="18"/>
          <w:lang w:eastAsia="hr-HR"/>
        </w:rPr>
      </w:pPr>
      <w:r w:rsidRPr="005845B1">
        <w:rPr>
          <w:rFonts w:asciiTheme="majorHAnsi" w:hAnsiTheme="majorHAnsi" w:cs="Calibri"/>
          <w:sz w:val="18"/>
          <w:szCs w:val="18"/>
          <w:lang w:eastAsia="hr-HR"/>
        </w:rPr>
        <w:t xml:space="preserve">KLASA: </w:t>
      </w:r>
      <w:r w:rsidR="00D60A1A">
        <w:rPr>
          <w:rFonts w:asciiTheme="majorHAnsi" w:hAnsiTheme="majorHAnsi" w:cs="Calibri"/>
          <w:sz w:val="18"/>
          <w:szCs w:val="18"/>
          <w:lang w:eastAsia="hr-HR"/>
        </w:rPr>
        <w:t>550-01/25-01/01</w:t>
      </w:r>
    </w:p>
    <w:p w14:paraId="18D02CD7" w14:textId="2464EEEF" w:rsidR="0066455A" w:rsidRPr="005845B1" w:rsidRDefault="0066455A" w:rsidP="00EB1BC9">
      <w:pPr>
        <w:pStyle w:val="Bezproreda"/>
        <w:rPr>
          <w:rFonts w:asciiTheme="majorHAnsi" w:hAnsiTheme="majorHAnsi" w:cs="Calibri"/>
          <w:sz w:val="18"/>
          <w:szCs w:val="18"/>
          <w:u w:val="single"/>
          <w:lang w:eastAsia="hr-HR"/>
        </w:rPr>
      </w:pPr>
      <w:r w:rsidRPr="005845B1">
        <w:rPr>
          <w:rFonts w:asciiTheme="majorHAnsi" w:hAnsiTheme="majorHAnsi" w:cs="Calibri"/>
          <w:sz w:val="18"/>
          <w:szCs w:val="18"/>
          <w:u w:val="single"/>
          <w:lang w:eastAsia="hr-HR"/>
        </w:rPr>
        <w:t>URBROJ: 2196-20-01-2</w:t>
      </w:r>
      <w:r w:rsidR="007348FD" w:rsidRPr="005845B1">
        <w:rPr>
          <w:rFonts w:asciiTheme="majorHAnsi" w:hAnsiTheme="majorHAnsi" w:cs="Calibri"/>
          <w:sz w:val="18"/>
          <w:szCs w:val="18"/>
          <w:u w:val="single"/>
          <w:lang w:eastAsia="hr-HR"/>
        </w:rPr>
        <w:t>5</w:t>
      </w:r>
      <w:r w:rsidRPr="005845B1">
        <w:rPr>
          <w:rFonts w:asciiTheme="majorHAnsi" w:hAnsiTheme="majorHAnsi" w:cs="Calibri"/>
          <w:sz w:val="18"/>
          <w:szCs w:val="18"/>
          <w:u w:val="single"/>
          <w:lang w:eastAsia="hr-HR"/>
        </w:rPr>
        <w:t>-1</w:t>
      </w:r>
    </w:p>
    <w:p w14:paraId="2CB3CBDF" w14:textId="7E8048E0" w:rsidR="00ED41D6" w:rsidRPr="005845B1" w:rsidRDefault="0066455A" w:rsidP="00EB1BC9">
      <w:pPr>
        <w:pStyle w:val="Bezproreda"/>
        <w:rPr>
          <w:rFonts w:asciiTheme="majorHAnsi" w:hAnsiTheme="majorHAnsi" w:cs="Calibri"/>
          <w:sz w:val="18"/>
          <w:szCs w:val="18"/>
          <w:lang w:eastAsia="hr-HR"/>
        </w:rPr>
      </w:pPr>
      <w:r w:rsidRPr="005845B1">
        <w:rPr>
          <w:rFonts w:asciiTheme="majorHAnsi" w:hAnsiTheme="majorHAnsi" w:cs="Calibri"/>
          <w:sz w:val="18"/>
          <w:szCs w:val="18"/>
          <w:lang w:eastAsia="hr-HR"/>
        </w:rPr>
        <w:t xml:space="preserve">Nijemci, </w:t>
      </w:r>
      <w:r w:rsidR="00D60A1A">
        <w:rPr>
          <w:rFonts w:asciiTheme="majorHAnsi" w:hAnsiTheme="majorHAnsi" w:cs="Calibri"/>
          <w:sz w:val="18"/>
          <w:szCs w:val="18"/>
          <w:lang w:eastAsia="hr-HR"/>
        </w:rPr>
        <w:t>14. ožujka 2025.</w:t>
      </w:r>
    </w:p>
    <w:p w14:paraId="5ED91918" w14:textId="77777777" w:rsidR="0066455A" w:rsidRPr="005845B1" w:rsidRDefault="0066455A" w:rsidP="00EB1BC9">
      <w:pPr>
        <w:pStyle w:val="Bezproreda"/>
        <w:rPr>
          <w:rFonts w:asciiTheme="majorHAnsi" w:hAnsiTheme="majorHAnsi"/>
          <w:sz w:val="18"/>
          <w:szCs w:val="18"/>
        </w:rPr>
      </w:pPr>
    </w:p>
    <w:p w14:paraId="54DFCB05" w14:textId="0B5734D2" w:rsidR="0066455A" w:rsidRPr="005845B1" w:rsidRDefault="00606F42" w:rsidP="007348FD">
      <w:pPr>
        <w:pStyle w:val="Bezproreda"/>
        <w:jc w:val="both"/>
        <w:rPr>
          <w:rFonts w:asciiTheme="majorHAnsi" w:hAnsiTheme="majorHAnsi"/>
          <w:sz w:val="18"/>
          <w:szCs w:val="18"/>
        </w:rPr>
      </w:pPr>
      <w:r w:rsidRPr="005845B1">
        <w:rPr>
          <w:rFonts w:asciiTheme="majorHAnsi" w:hAnsiTheme="majorHAnsi"/>
          <w:sz w:val="18"/>
          <w:szCs w:val="18"/>
        </w:rPr>
        <w:t>Na temelju članka</w:t>
      </w:r>
      <w:r w:rsidR="00A232E3" w:rsidRPr="005845B1">
        <w:rPr>
          <w:rFonts w:asciiTheme="majorHAnsi" w:hAnsiTheme="majorHAnsi"/>
          <w:sz w:val="18"/>
          <w:szCs w:val="18"/>
        </w:rPr>
        <w:t xml:space="preserve"> </w:t>
      </w:r>
      <w:r w:rsidR="00FC6941" w:rsidRPr="005845B1">
        <w:rPr>
          <w:rFonts w:asciiTheme="majorHAnsi" w:hAnsiTheme="majorHAnsi"/>
          <w:sz w:val="18"/>
          <w:szCs w:val="18"/>
        </w:rPr>
        <w:t>289</w:t>
      </w:r>
      <w:r w:rsidRPr="005845B1">
        <w:rPr>
          <w:rFonts w:asciiTheme="majorHAnsi" w:hAnsiTheme="majorHAnsi"/>
          <w:sz w:val="18"/>
          <w:szCs w:val="18"/>
        </w:rPr>
        <w:t xml:space="preserve">. Zakona o socijalnoj skrbi („Narodne novine“ broj </w:t>
      </w:r>
      <w:r w:rsidR="00A232E3" w:rsidRPr="005845B1">
        <w:rPr>
          <w:rFonts w:asciiTheme="majorHAnsi" w:hAnsiTheme="majorHAnsi"/>
          <w:sz w:val="18"/>
          <w:szCs w:val="18"/>
        </w:rPr>
        <w:t xml:space="preserve"> 18/22, 46/22, 119/22, 71/23, 156/23</w:t>
      </w:r>
      <w:r w:rsidRPr="005845B1">
        <w:rPr>
          <w:rFonts w:asciiTheme="majorHAnsi" w:hAnsiTheme="majorHAnsi"/>
          <w:sz w:val="18"/>
          <w:szCs w:val="18"/>
        </w:rPr>
        <w:t>), članka 35. Zakona o lokalnoj i područnoj (regionalnoj) samoupravi („Narodne novine“ br. 33/01, 60/01 – vjerodostojno tumačenje, 129/05, 109/07, 125/08, 36/09, 150/11, 144/12, 19/13 – pročišćeni tekst, 137/15 – ispravak, 123/17, 98/19 i 144/20), članka 4</w:t>
      </w:r>
      <w:r w:rsidRPr="00CB0D3C">
        <w:rPr>
          <w:rFonts w:asciiTheme="majorHAnsi" w:hAnsiTheme="majorHAnsi"/>
          <w:sz w:val="18"/>
          <w:szCs w:val="18"/>
        </w:rPr>
        <w:t xml:space="preserve">. Odluke o socijalnoj skrbi Općine Nijemci (Službeni vjesnik VSŽ </w:t>
      </w:r>
      <w:r w:rsidR="0066455A" w:rsidRPr="00CB0D3C">
        <w:rPr>
          <w:rFonts w:asciiTheme="majorHAnsi" w:hAnsiTheme="majorHAnsi"/>
          <w:sz w:val="18"/>
          <w:szCs w:val="18"/>
        </w:rPr>
        <w:t>21</w:t>
      </w:r>
      <w:r w:rsidRPr="00CB0D3C">
        <w:rPr>
          <w:rFonts w:asciiTheme="majorHAnsi" w:hAnsiTheme="majorHAnsi"/>
          <w:sz w:val="18"/>
          <w:szCs w:val="18"/>
        </w:rPr>
        <w:t>/22) i</w:t>
      </w:r>
      <w:r w:rsidRPr="005845B1">
        <w:rPr>
          <w:rFonts w:asciiTheme="majorHAnsi" w:hAnsiTheme="majorHAnsi"/>
          <w:sz w:val="18"/>
          <w:szCs w:val="18"/>
        </w:rPr>
        <w:t xml:space="preserve"> članka 28. Statuta Općine Nijemci (Službeni vjesnik VSŽ 3/21), Općinsko vijeće Općine Nijemci, na </w:t>
      </w:r>
      <w:r w:rsidR="007348FD" w:rsidRPr="005845B1">
        <w:rPr>
          <w:rFonts w:asciiTheme="majorHAnsi" w:hAnsiTheme="majorHAnsi"/>
          <w:sz w:val="18"/>
          <w:szCs w:val="18"/>
        </w:rPr>
        <w:t>41</w:t>
      </w:r>
      <w:r w:rsidRPr="005845B1">
        <w:rPr>
          <w:rFonts w:asciiTheme="majorHAnsi" w:hAnsiTheme="majorHAnsi"/>
          <w:sz w:val="18"/>
          <w:szCs w:val="18"/>
        </w:rPr>
        <w:t xml:space="preserve">. sjednici održanoj dana </w:t>
      </w:r>
      <w:r w:rsidR="00D60A1A">
        <w:rPr>
          <w:rFonts w:asciiTheme="majorHAnsi" w:hAnsiTheme="majorHAnsi"/>
          <w:sz w:val="18"/>
          <w:szCs w:val="18"/>
        </w:rPr>
        <w:t xml:space="preserve"> 14. ožujka </w:t>
      </w:r>
      <w:r w:rsidR="007348FD" w:rsidRPr="005845B1">
        <w:rPr>
          <w:rFonts w:asciiTheme="majorHAnsi" w:hAnsiTheme="majorHAnsi"/>
          <w:sz w:val="18"/>
          <w:szCs w:val="18"/>
        </w:rPr>
        <w:t>2025</w:t>
      </w:r>
      <w:r w:rsidR="00FC6941" w:rsidRPr="005845B1">
        <w:rPr>
          <w:rFonts w:asciiTheme="majorHAnsi" w:hAnsiTheme="majorHAnsi"/>
          <w:sz w:val="18"/>
          <w:szCs w:val="18"/>
        </w:rPr>
        <w:t>.</w:t>
      </w:r>
      <w:r w:rsidRPr="005845B1">
        <w:rPr>
          <w:rFonts w:asciiTheme="majorHAnsi" w:hAnsiTheme="majorHAnsi"/>
          <w:sz w:val="18"/>
          <w:szCs w:val="18"/>
        </w:rPr>
        <w:t>, donijelo je</w:t>
      </w:r>
    </w:p>
    <w:p w14:paraId="702AA6FA" w14:textId="77777777" w:rsidR="00EB1BC9" w:rsidRPr="005845B1" w:rsidRDefault="00EB1BC9" w:rsidP="00EB1BC9">
      <w:pPr>
        <w:pStyle w:val="Bezproreda"/>
        <w:rPr>
          <w:rFonts w:asciiTheme="majorHAnsi" w:hAnsiTheme="majorHAnsi"/>
          <w:sz w:val="18"/>
          <w:szCs w:val="18"/>
        </w:rPr>
      </w:pPr>
    </w:p>
    <w:p w14:paraId="22B64409" w14:textId="210EA400" w:rsidR="00606F42" w:rsidRPr="005845B1" w:rsidRDefault="00606F42" w:rsidP="00EB1BC9">
      <w:pPr>
        <w:pStyle w:val="Bezproreda"/>
        <w:jc w:val="center"/>
        <w:rPr>
          <w:rFonts w:asciiTheme="majorHAnsi" w:hAnsiTheme="majorHAnsi"/>
          <w:b/>
          <w:sz w:val="18"/>
          <w:szCs w:val="18"/>
        </w:rPr>
      </w:pPr>
      <w:r w:rsidRPr="005845B1">
        <w:rPr>
          <w:rFonts w:asciiTheme="majorHAnsi" w:hAnsiTheme="majorHAnsi"/>
          <w:b/>
          <w:sz w:val="18"/>
          <w:szCs w:val="18"/>
        </w:rPr>
        <w:t xml:space="preserve">SOCIJALNI PROGRAM OPĆINE NIJEMCI ZA </w:t>
      </w:r>
      <w:r w:rsidR="00FC6941" w:rsidRPr="005845B1">
        <w:rPr>
          <w:rFonts w:asciiTheme="majorHAnsi" w:hAnsiTheme="majorHAnsi"/>
          <w:b/>
          <w:sz w:val="18"/>
          <w:szCs w:val="18"/>
        </w:rPr>
        <w:t>202</w:t>
      </w:r>
      <w:r w:rsidR="007348FD" w:rsidRPr="005845B1">
        <w:rPr>
          <w:rFonts w:asciiTheme="majorHAnsi" w:hAnsiTheme="majorHAnsi"/>
          <w:b/>
          <w:sz w:val="18"/>
          <w:szCs w:val="18"/>
        </w:rPr>
        <w:t>5</w:t>
      </w:r>
      <w:r w:rsidR="00FC6941" w:rsidRPr="005845B1">
        <w:rPr>
          <w:rFonts w:asciiTheme="majorHAnsi" w:hAnsiTheme="majorHAnsi"/>
          <w:b/>
          <w:sz w:val="18"/>
          <w:szCs w:val="18"/>
        </w:rPr>
        <w:t>.</w:t>
      </w:r>
    </w:p>
    <w:p w14:paraId="393A5454" w14:textId="77777777" w:rsidR="00EB1BC9" w:rsidRPr="005845B1" w:rsidRDefault="00EB1BC9" w:rsidP="00EB1BC9">
      <w:pPr>
        <w:pStyle w:val="Bezproreda"/>
        <w:jc w:val="center"/>
        <w:rPr>
          <w:rFonts w:asciiTheme="majorHAnsi" w:hAnsiTheme="majorHAnsi"/>
          <w:b/>
          <w:sz w:val="18"/>
          <w:szCs w:val="18"/>
        </w:rPr>
      </w:pPr>
    </w:p>
    <w:p w14:paraId="455CD0B4" w14:textId="739BD86B" w:rsidR="00606F42" w:rsidRPr="005845B1" w:rsidRDefault="00EB1BC9" w:rsidP="00EB1BC9">
      <w:pPr>
        <w:pStyle w:val="Bezproreda"/>
        <w:rPr>
          <w:rFonts w:asciiTheme="majorHAnsi" w:hAnsiTheme="majorHAnsi"/>
          <w:b/>
          <w:sz w:val="18"/>
          <w:szCs w:val="18"/>
        </w:rPr>
      </w:pPr>
      <w:r w:rsidRPr="005845B1">
        <w:rPr>
          <w:rFonts w:asciiTheme="majorHAnsi" w:hAnsiTheme="majorHAnsi"/>
          <w:b/>
          <w:sz w:val="18"/>
          <w:szCs w:val="18"/>
        </w:rPr>
        <w:t xml:space="preserve">I. </w:t>
      </w:r>
      <w:r w:rsidR="00606F42" w:rsidRPr="005845B1">
        <w:rPr>
          <w:rFonts w:asciiTheme="majorHAnsi" w:hAnsiTheme="majorHAnsi"/>
          <w:b/>
          <w:sz w:val="18"/>
          <w:szCs w:val="18"/>
        </w:rPr>
        <w:t>OPĆE ODREDBE</w:t>
      </w:r>
    </w:p>
    <w:p w14:paraId="6668E5FA" w14:textId="77777777" w:rsidR="00EB1BC9" w:rsidRPr="005845B1" w:rsidRDefault="00EB1BC9" w:rsidP="00EB1BC9">
      <w:pPr>
        <w:pStyle w:val="Bezproreda"/>
        <w:rPr>
          <w:rFonts w:asciiTheme="majorHAnsi" w:hAnsiTheme="majorHAnsi"/>
          <w:b/>
          <w:sz w:val="18"/>
          <w:szCs w:val="18"/>
        </w:rPr>
      </w:pPr>
    </w:p>
    <w:p w14:paraId="14BF7584" w14:textId="77777777" w:rsidR="00606F42" w:rsidRPr="005845B1" w:rsidRDefault="00606F42" w:rsidP="00EB1BC9">
      <w:pPr>
        <w:pStyle w:val="Bezproreda"/>
        <w:jc w:val="center"/>
        <w:rPr>
          <w:rFonts w:asciiTheme="majorHAnsi" w:hAnsiTheme="majorHAnsi"/>
          <w:b/>
          <w:bCs/>
          <w:sz w:val="18"/>
          <w:szCs w:val="18"/>
        </w:rPr>
      </w:pPr>
      <w:r w:rsidRPr="005845B1">
        <w:rPr>
          <w:rFonts w:asciiTheme="majorHAnsi" w:hAnsiTheme="majorHAnsi"/>
          <w:b/>
          <w:bCs/>
          <w:sz w:val="18"/>
          <w:szCs w:val="18"/>
        </w:rPr>
        <w:t>Članak 1.</w:t>
      </w:r>
    </w:p>
    <w:p w14:paraId="100C008E" w14:textId="73DAA2B8"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Ovim Socijalnim programom Općine Nijemci za </w:t>
      </w:r>
      <w:r w:rsidR="00FC6941" w:rsidRPr="005845B1">
        <w:rPr>
          <w:rFonts w:asciiTheme="majorHAnsi" w:hAnsiTheme="majorHAnsi"/>
          <w:sz w:val="18"/>
          <w:szCs w:val="18"/>
        </w:rPr>
        <w:t>202</w:t>
      </w:r>
      <w:r w:rsidR="007348FD" w:rsidRPr="005845B1">
        <w:rPr>
          <w:rFonts w:asciiTheme="majorHAnsi" w:hAnsiTheme="majorHAnsi"/>
          <w:sz w:val="18"/>
          <w:szCs w:val="18"/>
        </w:rPr>
        <w:t>5</w:t>
      </w:r>
      <w:r w:rsidR="00FC6941" w:rsidRPr="005845B1">
        <w:rPr>
          <w:rFonts w:asciiTheme="majorHAnsi" w:hAnsiTheme="majorHAnsi"/>
          <w:sz w:val="18"/>
          <w:szCs w:val="18"/>
        </w:rPr>
        <w:t>.</w:t>
      </w:r>
      <w:r w:rsidRPr="005845B1">
        <w:rPr>
          <w:rFonts w:asciiTheme="majorHAnsi" w:hAnsiTheme="majorHAnsi"/>
          <w:sz w:val="18"/>
          <w:szCs w:val="18"/>
        </w:rPr>
        <w:t xml:space="preserve"> (u daljnjem tekstu: Program) utvrđuju se korisnici socijalne skrbi, oblici naknada u sustavu socijalne skrbi Općine Nijemci (u daljnjem tekstu: Općina), uvjeti i način njihova ostvarivanja, potrebna sredstva te nadležnost i postupak.</w:t>
      </w:r>
    </w:p>
    <w:p w14:paraId="6E44CBA7" w14:textId="77777777" w:rsidR="00EB1BC9" w:rsidRPr="005845B1" w:rsidRDefault="00EB1BC9" w:rsidP="00EB1BC9">
      <w:pPr>
        <w:pStyle w:val="Bezproreda"/>
        <w:jc w:val="both"/>
        <w:rPr>
          <w:rFonts w:asciiTheme="majorHAnsi" w:hAnsiTheme="majorHAnsi"/>
          <w:sz w:val="18"/>
          <w:szCs w:val="18"/>
        </w:rPr>
      </w:pPr>
    </w:p>
    <w:p w14:paraId="377DF285" w14:textId="027F71FE" w:rsidR="00606F42" w:rsidRPr="005845B1" w:rsidRDefault="00606F42" w:rsidP="00EB1BC9">
      <w:pPr>
        <w:pStyle w:val="Bezproreda"/>
        <w:jc w:val="center"/>
        <w:rPr>
          <w:rFonts w:asciiTheme="majorHAnsi" w:hAnsiTheme="majorHAnsi"/>
          <w:b/>
          <w:bCs/>
          <w:sz w:val="18"/>
          <w:szCs w:val="18"/>
        </w:rPr>
      </w:pPr>
      <w:r w:rsidRPr="005845B1">
        <w:rPr>
          <w:rFonts w:asciiTheme="majorHAnsi" w:hAnsiTheme="majorHAnsi"/>
          <w:b/>
          <w:bCs/>
          <w:sz w:val="18"/>
          <w:szCs w:val="18"/>
        </w:rPr>
        <w:t>Članak 2.</w:t>
      </w:r>
    </w:p>
    <w:p w14:paraId="75CDB539"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Naknade iz članka 1. ovog Programa ne mogu se ostvarivati na teret Općine ako je zakonom ili drugim propisom određeno da se ostvaruju na teret Republike Hrvatske te drugih pravnih ili fizičkih osoba.</w:t>
      </w:r>
    </w:p>
    <w:p w14:paraId="6C862A22" w14:textId="77777777" w:rsidR="00EB1BC9" w:rsidRPr="005845B1" w:rsidRDefault="00EB1BC9" w:rsidP="00EB1BC9">
      <w:pPr>
        <w:pStyle w:val="Bezproreda"/>
        <w:jc w:val="both"/>
        <w:rPr>
          <w:rFonts w:asciiTheme="majorHAnsi" w:hAnsiTheme="majorHAnsi"/>
          <w:sz w:val="18"/>
          <w:szCs w:val="18"/>
        </w:rPr>
      </w:pPr>
    </w:p>
    <w:p w14:paraId="6FAE54E6" w14:textId="6045B037" w:rsidR="00606F42" w:rsidRPr="005845B1" w:rsidRDefault="00606F42" w:rsidP="00EB1BC9">
      <w:pPr>
        <w:pStyle w:val="Bezproreda"/>
        <w:jc w:val="center"/>
        <w:rPr>
          <w:rFonts w:asciiTheme="majorHAnsi" w:hAnsiTheme="majorHAnsi"/>
          <w:b/>
          <w:bCs/>
          <w:sz w:val="18"/>
          <w:szCs w:val="18"/>
        </w:rPr>
      </w:pPr>
      <w:r w:rsidRPr="005845B1">
        <w:rPr>
          <w:rFonts w:asciiTheme="majorHAnsi" w:hAnsiTheme="majorHAnsi"/>
          <w:b/>
          <w:bCs/>
          <w:sz w:val="18"/>
          <w:szCs w:val="18"/>
        </w:rPr>
        <w:t>Članak 3.</w:t>
      </w:r>
    </w:p>
    <w:p w14:paraId="0DFBEBE0"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Sredstva za ostvarivanje naknada propisanih Zakonom o socijalnoj skrbi (u daljnjem tekstu: Zakon) osiguravaju se u proračunu Općine, a sredstva za druge naknade utvrđene ovim Programom osiguravaju se sukladno proračunskim mogućnostima Općine za tekuću godinu.</w:t>
      </w:r>
    </w:p>
    <w:p w14:paraId="387E2CAE" w14:textId="77777777" w:rsidR="00EB1BC9" w:rsidRPr="005845B1" w:rsidRDefault="00EB1BC9" w:rsidP="00EB1BC9">
      <w:pPr>
        <w:pStyle w:val="Bezproreda"/>
        <w:jc w:val="both"/>
        <w:rPr>
          <w:rFonts w:asciiTheme="majorHAnsi" w:hAnsiTheme="majorHAnsi"/>
          <w:sz w:val="18"/>
          <w:szCs w:val="18"/>
        </w:rPr>
      </w:pPr>
    </w:p>
    <w:p w14:paraId="1494AEA5" w14:textId="720B59BA" w:rsidR="00606F42" w:rsidRPr="005845B1" w:rsidRDefault="00606F42" w:rsidP="00EB1BC9">
      <w:pPr>
        <w:pStyle w:val="Bezproreda"/>
        <w:jc w:val="center"/>
        <w:rPr>
          <w:rFonts w:asciiTheme="majorHAnsi" w:hAnsiTheme="majorHAnsi"/>
          <w:b/>
          <w:bCs/>
          <w:sz w:val="18"/>
          <w:szCs w:val="18"/>
        </w:rPr>
      </w:pPr>
      <w:r w:rsidRPr="005845B1">
        <w:rPr>
          <w:rFonts w:asciiTheme="majorHAnsi" w:hAnsiTheme="majorHAnsi"/>
          <w:b/>
          <w:bCs/>
          <w:sz w:val="18"/>
          <w:szCs w:val="18"/>
        </w:rPr>
        <w:t>Članak 4.</w:t>
      </w:r>
    </w:p>
    <w:p w14:paraId="26FCA13F"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Izrazi koji se koriste u ovom Programu, a koji imaju rod</w:t>
      </w:r>
      <w:r w:rsidR="00F50E39" w:rsidRPr="005845B1">
        <w:rPr>
          <w:rFonts w:asciiTheme="majorHAnsi" w:hAnsiTheme="majorHAnsi"/>
          <w:sz w:val="18"/>
          <w:szCs w:val="18"/>
        </w:rPr>
        <w:t xml:space="preserve">no značenje, bez obzira jesu li </w:t>
      </w:r>
      <w:r w:rsidRPr="005845B1">
        <w:rPr>
          <w:rFonts w:asciiTheme="majorHAnsi" w:hAnsiTheme="majorHAnsi"/>
          <w:sz w:val="18"/>
          <w:szCs w:val="18"/>
        </w:rPr>
        <w:t>korišteni u muškom ili ženskom rodu, obuhvaćaju na jednak način muški i ženski rod.</w:t>
      </w:r>
    </w:p>
    <w:p w14:paraId="2AC7DA82" w14:textId="77777777" w:rsidR="00EB1BC9" w:rsidRPr="005845B1" w:rsidRDefault="00EB1BC9" w:rsidP="00EB1BC9">
      <w:pPr>
        <w:pStyle w:val="Bezproreda"/>
        <w:jc w:val="both"/>
        <w:rPr>
          <w:rFonts w:asciiTheme="majorHAnsi" w:hAnsiTheme="majorHAnsi"/>
          <w:b/>
          <w:sz w:val="18"/>
          <w:szCs w:val="18"/>
        </w:rPr>
      </w:pPr>
    </w:p>
    <w:p w14:paraId="44C2B54B" w14:textId="106917EF" w:rsidR="00606F42" w:rsidRPr="005845B1" w:rsidRDefault="00606F42" w:rsidP="00EB1BC9">
      <w:pPr>
        <w:pStyle w:val="Bezproreda"/>
        <w:jc w:val="both"/>
        <w:rPr>
          <w:rFonts w:asciiTheme="majorHAnsi" w:hAnsiTheme="majorHAnsi"/>
          <w:b/>
          <w:sz w:val="18"/>
          <w:szCs w:val="18"/>
        </w:rPr>
      </w:pPr>
      <w:r w:rsidRPr="005845B1">
        <w:rPr>
          <w:rFonts w:asciiTheme="majorHAnsi" w:hAnsiTheme="majorHAnsi"/>
          <w:b/>
          <w:sz w:val="18"/>
          <w:szCs w:val="18"/>
        </w:rPr>
        <w:t>II. KORISNICI SOCIJALNE SKRBI</w:t>
      </w:r>
    </w:p>
    <w:p w14:paraId="06774055" w14:textId="77777777" w:rsidR="00EB1BC9" w:rsidRPr="005845B1" w:rsidRDefault="00EB1BC9" w:rsidP="00EB1BC9">
      <w:pPr>
        <w:pStyle w:val="Bezproreda"/>
        <w:jc w:val="both"/>
        <w:rPr>
          <w:rFonts w:asciiTheme="majorHAnsi" w:hAnsiTheme="majorHAnsi"/>
          <w:sz w:val="18"/>
          <w:szCs w:val="18"/>
        </w:rPr>
      </w:pPr>
    </w:p>
    <w:p w14:paraId="7CB1DC0E" w14:textId="501666EC" w:rsidR="00606F42" w:rsidRPr="005845B1" w:rsidRDefault="00606F42" w:rsidP="00EB1BC9">
      <w:pPr>
        <w:pStyle w:val="Bezproreda"/>
        <w:jc w:val="center"/>
        <w:rPr>
          <w:rFonts w:asciiTheme="majorHAnsi" w:hAnsiTheme="majorHAnsi"/>
          <w:b/>
          <w:bCs/>
          <w:sz w:val="18"/>
          <w:szCs w:val="18"/>
        </w:rPr>
      </w:pPr>
      <w:r w:rsidRPr="005845B1">
        <w:rPr>
          <w:rFonts w:asciiTheme="majorHAnsi" w:hAnsiTheme="majorHAnsi"/>
          <w:b/>
          <w:bCs/>
          <w:sz w:val="18"/>
          <w:szCs w:val="18"/>
        </w:rPr>
        <w:t>Članak 5.</w:t>
      </w:r>
    </w:p>
    <w:p w14:paraId="4E53EECF"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Pojam korisnika socijalne skrbi (u daljnjem tekstu</w:t>
      </w:r>
      <w:r w:rsidR="00F50E39" w:rsidRPr="005845B1">
        <w:rPr>
          <w:rFonts w:asciiTheme="majorHAnsi" w:hAnsiTheme="majorHAnsi"/>
          <w:sz w:val="18"/>
          <w:szCs w:val="18"/>
        </w:rPr>
        <w:t xml:space="preserve">: korisnik) određen je Zakonom, </w:t>
      </w:r>
      <w:r w:rsidRPr="005845B1">
        <w:rPr>
          <w:rFonts w:asciiTheme="majorHAnsi" w:hAnsiTheme="majorHAnsi"/>
          <w:sz w:val="18"/>
          <w:szCs w:val="18"/>
        </w:rPr>
        <w:t xml:space="preserve">Odlukom o socijalnoj skrbi </w:t>
      </w:r>
      <w:r w:rsidR="00F50E39" w:rsidRPr="005845B1">
        <w:rPr>
          <w:rFonts w:asciiTheme="majorHAnsi" w:hAnsiTheme="majorHAnsi"/>
          <w:sz w:val="18"/>
          <w:szCs w:val="18"/>
        </w:rPr>
        <w:t>Općine</w:t>
      </w:r>
      <w:r w:rsidRPr="005845B1">
        <w:rPr>
          <w:rFonts w:asciiTheme="majorHAnsi" w:hAnsiTheme="majorHAnsi"/>
          <w:sz w:val="18"/>
          <w:szCs w:val="18"/>
        </w:rPr>
        <w:t xml:space="preserve"> (u daljnjem tekstu: Odluka) i ovim Programom.</w:t>
      </w:r>
    </w:p>
    <w:p w14:paraId="04FD606E"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Naknada za troškove stanovanja priznaje se korisni</w:t>
      </w:r>
      <w:r w:rsidR="00F50E39" w:rsidRPr="005845B1">
        <w:rPr>
          <w:rFonts w:asciiTheme="majorHAnsi" w:hAnsiTheme="majorHAnsi"/>
          <w:sz w:val="18"/>
          <w:szCs w:val="18"/>
        </w:rPr>
        <w:t xml:space="preserve">ku zajamčene minimalne naknade, </w:t>
      </w:r>
      <w:r w:rsidRPr="005845B1">
        <w:rPr>
          <w:rFonts w:asciiTheme="majorHAnsi" w:hAnsiTheme="majorHAnsi"/>
          <w:sz w:val="18"/>
          <w:szCs w:val="18"/>
        </w:rPr>
        <w:t>osim beskućniku koji se nalazi u prenoćištu, prihvatilištu ili mu</w:t>
      </w:r>
      <w:r w:rsidR="00F50E39" w:rsidRPr="005845B1">
        <w:rPr>
          <w:rFonts w:asciiTheme="majorHAnsi" w:hAnsiTheme="majorHAnsi"/>
          <w:sz w:val="18"/>
          <w:szCs w:val="18"/>
        </w:rPr>
        <w:t xml:space="preserve"> je priznata usluga smještaja u </w:t>
      </w:r>
      <w:r w:rsidRPr="005845B1">
        <w:rPr>
          <w:rFonts w:asciiTheme="majorHAnsi" w:hAnsiTheme="majorHAnsi"/>
          <w:sz w:val="18"/>
          <w:szCs w:val="18"/>
        </w:rPr>
        <w:t>organiziranom stanovanju, žrtvi nasilja u obitelji i žrtvi trgo</w:t>
      </w:r>
      <w:r w:rsidR="00F50E39" w:rsidRPr="005845B1">
        <w:rPr>
          <w:rFonts w:asciiTheme="majorHAnsi" w:hAnsiTheme="majorHAnsi"/>
          <w:sz w:val="18"/>
          <w:szCs w:val="18"/>
        </w:rPr>
        <w:t xml:space="preserve">vanja ljudima kojoj je priznata </w:t>
      </w:r>
      <w:r w:rsidRPr="005845B1">
        <w:rPr>
          <w:rFonts w:asciiTheme="majorHAnsi" w:hAnsiTheme="majorHAnsi"/>
          <w:sz w:val="18"/>
          <w:szCs w:val="18"/>
        </w:rPr>
        <w:t>usluga smještaja u kriznim situacijama.</w:t>
      </w:r>
    </w:p>
    <w:p w14:paraId="07691EA7"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Ostala prava socijalne skrbi utvrđena Odlukom i ovim</w:t>
      </w:r>
      <w:r w:rsidR="00F50E39" w:rsidRPr="005845B1">
        <w:rPr>
          <w:rFonts w:asciiTheme="majorHAnsi" w:hAnsiTheme="majorHAnsi"/>
          <w:sz w:val="18"/>
          <w:szCs w:val="18"/>
        </w:rPr>
        <w:t xml:space="preserve"> Programom ostvaruju državljani </w:t>
      </w:r>
      <w:r w:rsidRPr="005845B1">
        <w:rPr>
          <w:rFonts w:asciiTheme="majorHAnsi" w:hAnsiTheme="majorHAnsi"/>
          <w:sz w:val="18"/>
          <w:szCs w:val="18"/>
        </w:rPr>
        <w:t xml:space="preserve">Republike Hrvatske s prebivalištem na području </w:t>
      </w:r>
      <w:r w:rsidR="00F50E39" w:rsidRPr="005845B1">
        <w:rPr>
          <w:rFonts w:asciiTheme="majorHAnsi" w:hAnsiTheme="majorHAnsi"/>
          <w:sz w:val="18"/>
          <w:szCs w:val="18"/>
        </w:rPr>
        <w:t xml:space="preserve">Općine, ako Odlukom i ovim </w:t>
      </w:r>
      <w:r w:rsidRPr="005845B1">
        <w:rPr>
          <w:rFonts w:asciiTheme="majorHAnsi" w:hAnsiTheme="majorHAnsi"/>
          <w:sz w:val="18"/>
          <w:szCs w:val="18"/>
        </w:rPr>
        <w:t>Programom u određenom slučaju nije drugačije određeno.</w:t>
      </w:r>
    </w:p>
    <w:p w14:paraId="1843BFF3" w14:textId="77777777" w:rsidR="00EB1BC9" w:rsidRPr="005845B1" w:rsidRDefault="00EB1BC9" w:rsidP="00EB1BC9">
      <w:pPr>
        <w:pStyle w:val="Bezproreda"/>
        <w:jc w:val="both"/>
        <w:rPr>
          <w:rFonts w:asciiTheme="majorHAnsi" w:hAnsiTheme="majorHAnsi"/>
          <w:b/>
          <w:sz w:val="18"/>
          <w:szCs w:val="18"/>
        </w:rPr>
      </w:pPr>
    </w:p>
    <w:p w14:paraId="58975CE1" w14:textId="77777777" w:rsidR="00EB1BC9" w:rsidRPr="005845B1" w:rsidRDefault="00EB1BC9" w:rsidP="00EB1BC9">
      <w:pPr>
        <w:pStyle w:val="Bezproreda"/>
        <w:jc w:val="both"/>
        <w:rPr>
          <w:rFonts w:asciiTheme="majorHAnsi" w:hAnsiTheme="majorHAnsi"/>
          <w:b/>
          <w:sz w:val="18"/>
          <w:szCs w:val="18"/>
        </w:rPr>
      </w:pPr>
    </w:p>
    <w:p w14:paraId="66C9931B" w14:textId="7A278146" w:rsidR="00606F42" w:rsidRPr="005845B1" w:rsidRDefault="00606F42" w:rsidP="00EB1BC9">
      <w:pPr>
        <w:pStyle w:val="Bezproreda"/>
        <w:jc w:val="both"/>
        <w:rPr>
          <w:rFonts w:asciiTheme="majorHAnsi" w:hAnsiTheme="majorHAnsi"/>
          <w:b/>
          <w:sz w:val="18"/>
          <w:szCs w:val="18"/>
        </w:rPr>
      </w:pPr>
      <w:r w:rsidRPr="005845B1">
        <w:rPr>
          <w:rFonts w:asciiTheme="majorHAnsi" w:hAnsiTheme="majorHAnsi"/>
          <w:b/>
          <w:sz w:val="18"/>
          <w:szCs w:val="18"/>
        </w:rPr>
        <w:t>III. OBLICI NAKNADA SOCIJALNE SKRBI, UVJETI I NAČIN OSTVARIVANJA</w:t>
      </w:r>
    </w:p>
    <w:p w14:paraId="57B598A9" w14:textId="77777777" w:rsidR="00EB1BC9" w:rsidRPr="005845B1" w:rsidRDefault="00EB1BC9" w:rsidP="00EB1BC9">
      <w:pPr>
        <w:pStyle w:val="Bezproreda"/>
        <w:jc w:val="both"/>
        <w:rPr>
          <w:rFonts w:asciiTheme="majorHAnsi" w:hAnsiTheme="majorHAnsi"/>
          <w:sz w:val="18"/>
          <w:szCs w:val="18"/>
        </w:rPr>
      </w:pPr>
    </w:p>
    <w:p w14:paraId="5E1D539D" w14:textId="41D306B8" w:rsidR="00606F42" w:rsidRPr="005845B1" w:rsidRDefault="00606F42" w:rsidP="00EB1BC9">
      <w:pPr>
        <w:pStyle w:val="Bezproreda"/>
        <w:jc w:val="center"/>
        <w:rPr>
          <w:rFonts w:asciiTheme="majorHAnsi" w:hAnsiTheme="majorHAnsi"/>
          <w:b/>
          <w:bCs/>
          <w:sz w:val="18"/>
          <w:szCs w:val="18"/>
        </w:rPr>
      </w:pPr>
      <w:r w:rsidRPr="005845B1">
        <w:rPr>
          <w:rFonts w:asciiTheme="majorHAnsi" w:hAnsiTheme="majorHAnsi"/>
          <w:b/>
          <w:bCs/>
          <w:sz w:val="18"/>
          <w:szCs w:val="18"/>
        </w:rPr>
        <w:t>Članak 6.</w:t>
      </w:r>
    </w:p>
    <w:p w14:paraId="261DA1F3"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Naknade po ovom Programu su:</w:t>
      </w:r>
    </w:p>
    <w:p w14:paraId="59DAC10A"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1. Naknada za troškove stanovanja korisnicima zajamčene minimalne naknade</w:t>
      </w:r>
    </w:p>
    <w:p w14:paraId="382C8DB3"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3. </w:t>
      </w:r>
      <w:r w:rsidR="00F50E39" w:rsidRPr="005845B1">
        <w:rPr>
          <w:rFonts w:asciiTheme="majorHAnsi" w:hAnsiTheme="majorHAnsi"/>
          <w:sz w:val="18"/>
          <w:szCs w:val="18"/>
        </w:rPr>
        <w:t>Jednokratna novčana naknada povodom blagdana Božića</w:t>
      </w:r>
    </w:p>
    <w:p w14:paraId="2044E98A"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lastRenderedPageBreak/>
        <w:t xml:space="preserve">4. </w:t>
      </w:r>
      <w:r w:rsidR="00F50E39" w:rsidRPr="005845B1">
        <w:rPr>
          <w:rFonts w:asciiTheme="majorHAnsi" w:hAnsiTheme="majorHAnsi"/>
          <w:sz w:val="18"/>
          <w:szCs w:val="18"/>
        </w:rPr>
        <w:t>Jednokratna novčana naknada povodom blagdana Uskrsa</w:t>
      </w:r>
    </w:p>
    <w:p w14:paraId="0EC020FD" w14:textId="77777777" w:rsidR="00606F42" w:rsidRPr="005845B1" w:rsidRDefault="00F50E39" w:rsidP="00EB1BC9">
      <w:pPr>
        <w:pStyle w:val="Bezproreda"/>
        <w:jc w:val="both"/>
        <w:rPr>
          <w:rFonts w:asciiTheme="majorHAnsi" w:hAnsiTheme="majorHAnsi"/>
          <w:sz w:val="18"/>
          <w:szCs w:val="18"/>
        </w:rPr>
      </w:pPr>
      <w:r w:rsidRPr="005845B1">
        <w:rPr>
          <w:rFonts w:asciiTheme="majorHAnsi" w:hAnsiTheme="majorHAnsi"/>
          <w:sz w:val="18"/>
          <w:szCs w:val="18"/>
        </w:rPr>
        <w:t>5</w:t>
      </w:r>
      <w:r w:rsidR="00606F42" w:rsidRPr="005845B1">
        <w:rPr>
          <w:rFonts w:asciiTheme="majorHAnsi" w:hAnsiTheme="majorHAnsi"/>
          <w:sz w:val="18"/>
          <w:szCs w:val="18"/>
        </w:rPr>
        <w:t xml:space="preserve">. </w:t>
      </w:r>
      <w:r w:rsidRPr="005845B1">
        <w:rPr>
          <w:rFonts w:asciiTheme="majorHAnsi" w:hAnsiTheme="majorHAnsi"/>
          <w:sz w:val="18"/>
          <w:szCs w:val="18"/>
        </w:rPr>
        <w:t>Financiranje pogrebnih troškova osobama koje nema tko sahraniti</w:t>
      </w:r>
    </w:p>
    <w:p w14:paraId="7BBE32D1" w14:textId="77777777" w:rsidR="00606F42" w:rsidRPr="005845B1" w:rsidRDefault="00F50E39" w:rsidP="00EB1BC9">
      <w:pPr>
        <w:pStyle w:val="Bezproreda"/>
        <w:jc w:val="both"/>
        <w:rPr>
          <w:rFonts w:asciiTheme="majorHAnsi" w:hAnsiTheme="majorHAnsi"/>
          <w:sz w:val="18"/>
          <w:szCs w:val="18"/>
        </w:rPr>
      </w:pPr>
      <w:r w:rsidRPr="005845B1">
        <w:rPr>
          <w:rFonts w:asciiTheme="majorHAnsi" w:hAnsiTheme="majorHAnsi"/>
          <w:sz w:val="18"/>
          <w:szCs w:val="18"/>
        </w:rPr>
        <w:t>6</w:t>
      </w:r>
      <w:r w:rsidR="00606F42" w:rsidRPr="005845B1">
        <w:rPr>
          <w:rFonts w:asciiTheme="majorHAnsi" w:hAnsiTheme="majorHAnsi"/>
          <w:sz w:val="18"/>
          <w:szCs w:val="18"/>
        </w:rPr>
        <w:t xml:space="preserve">. </w:t>
      </w:r>
      <w:r w:rsidRPr="005845B1">
        <w:rPr>
          <w:rFonts w:asciiTheme="majorHAnsi" w:hAnsiTheme="majorHAnsi"/>
          <w:sz w:val="18"/>
          <w:szCs w:val="18"/>
        </w:rPr>
        <w:t>Jednokratna naknada socijalno ugroženim osobama</w:t>
      </w:r>
    </w:p>
    <w:p w14:paraId="4AB082DF" w14:textId="77777777" w:rsidR="00606F42" w:rsidRPr="005845B1" w:rsidRDefault="00F50E39" w:rsidP="00EB1BC9">
      <w:pPr>
        <w:pStyle w:val="Bezproreda"/>
        <w:jc w:val="both"/>
        <w:rPr>
          <w:rFonts w:asciiTheme="majorHAnsi" w:hAnsiTheme="majorHAnsi"/>
          <w:sz w:val="18"/>
          <w:szCs w:val="18"/>
        </w:rPr>
      </w:pPr>
      <w:r w:rsidRPr="005845B1">
        <w:rPr>
          <w:rFonts w:asciiTheme="majorHAnsi" w:hAnsiTheme="majorHAnsi"/>
          <w:sz w:val="18"/>
          <w:szCs w:val="18"/>
        </w:rPr>
        <w:t>7</w:t>
      </w:r>
      <w:r w:rsidR="00606F42" w:rsidRPr="005845B1">
        <w:rPr>
          <w:rFonts w:asciiTheme="majorHAnsi" w:hAnsiTheme="majorHAnsi"/>
          <w:sz w:val="18"/>
          <w:szCs w:val="18"/>
        </w:rPr>
        <w:t xml:space="preserve">. </w:t>
      </w:r>
      <w:r w:rsidRPr="005845B1">
        <w:rPr>
          <w:rFonts w:asciiTheme="majorHAnsi" w:hAnsiTheme="majorHAnsi"/>
          <w:sz w:val="18"/>
          <w:szCs w:val="18"/>
        </w:rPr>
        <w:t>Sufinanciranje prijevoza učenika koji pohađaju srednju školu</w:t>
      </w:r>
    </w:p>
    <w:p w14:paraId="78C2083A" w14:textId="77777777" w:rsidR="00EB1BC9" w:rsidRPr="005845B1" w:rsidRDefault="00F50E39" w:rsidP="00EB1BC9">
      <w:pPr>
        <w:pStyle w:val="Bezproreda"/>
        <w:jc w:val="both"/>
        <w:rPr>
          <w:rFonts w:asciiTheme="majorHAnsi" w:hAnsiTheme="majorHAnsi"/>
          <w:sz w:val="18"/>
          <w:szCs w:val="18"/>
        </w:rPr>
      </w:pPr>
      <w:r w:rsidRPr="005845B1">
        <w:rPr>
          <w:rFonts w:asciiTheme="majorHAnsi" w:hAnsiTheme="majorHAnsi"/>
          <w:sz w:val="18"/>
          <w:szCs w:val="18"/>
        </w:rPr>
        <w:t>8</w:t>
      </w:r>
      <w:r w:rsidR="00606F42" w:rsidRPr="005845B1">
        <w:rPr>
          <w:rFonts w:asciiTheme="majorHAnsi" w:hAnsiTheme="majorHAnsi"/>
          <w:sz w:val="18"/>
          <w:szCs w:val="18"/>
        </w:rPr>
        <w:t xml:space="preserve">. </w:t>
      </w:r>
      <w:r w:rsidRPr="005845B1">
        <w:rPr>
          <w:rFonts w:asciiTheme="majorHAnsi" w:hAnsiTheme="majorHAnsi"/>
          <w:sz w:val="18"/>
          <w:szCs w:val="18"/>
        </w:rPr>
        <w:t xml:space="preserve">Jednokratne novčane pomoći učenicima osnovnih i srednjih škola s prebivalištem na području Općine </w:t>
      </w:r>
    </w:p>
    <w:p w14:paraId="70998418" w14:textId="14D71977" w:rsidR="00606F42" w:rsidRPr="005845B1" w:rsidRDefault="00EB1BC9" w:rsidP="00EB1BC9">
      <w:pPr>
        <w:pStyle w:val="Bezproreda"/>
        <w:jc w:val="both"/>
        <w:rPr>
          <w:rFonts w:asciiTheme="majorHAnsi" w:hAnsiTheme="majorHAnsi"/>
          <w:sz w:val="18"/>
          <w:szCs w:val="18"/>
        </w:rPr>
      </w:pPr>
      <w:r w:rsidRPr="005845B1">
        <w:rPr>
          <w:rFonts w:asciiTheme="majorHAnsi" w:hAnsiTheme="majorHAnsi"/>
          <w:sz w:val="18"/>
          <w:szCs w:val="18"/>
        </w:rPr>
        <w:t xml:space="preserve">    </w:t>
      </w:r>
      <w:r w:rsidR="00F50E39" w:rsidRPr="005845B1">
        <w:rPr>
          <w:rFonts w:asciiTheme="majorHAnsi" w:hAnsiTheme="majorHAnsi"/>
          <w:sz w:val="18"/>
          <w:szCs w:val="18"/>
        </w:rPr>
        <w:t>Nijemci</w:t>
      </w:r>
    </w:p>
    <w:p w14:paraId="4F3CD51F" w14:textId="77777777" w:rsidR="00EB1BC9" w:rsidRPr="005845B1" w:rsidRDefault="00F50E39" w:rsidP="00EB1BC9">
      <w:pPr>
        <w:pStyle w:val="Bezproreda"/>
        <w:jc w:val="both"/>
        <w:rPr>
          <w:rFonts w:asciiTheme="majorHAnsi" w:hAnsiTheme="majorHAnsi"/>
          <w:sz w:val="18"/>
          <w:szCs w:val="18"/>
        </w:rPr>
      </w:pPr>
      <w:r w:rsidRPr="005845B1">
        <w:rPr>
          <w:rFonts w:asciiTheme="majorHAnsi" w:hAnsiTheme="majorHAnsi"/>
          <w:sz w:val="18"/>
          <w:szCs w:val="18"/>
        </w:rPr>
        <w:t>9</w:t>
      </w:r>
      <w:r w:rsidR="00606F42" w:rsidRPr="005845B1">
        <w:rPr>
          <w:rFonts w:asciiTheme="majorHAnsi" w:hAnsiTheme="majorHAnsi"/>
          <w:sz w:val="18"/>
          <w:szCs w:val="18"/>
        </w:rPr>
        <w:t xml:space="preserve">. </w:t>
      </w:r>
      <w:r w:rsidRPr="005845B1">
        <w:rPr>
          <w:rFonts w:asciiTheme="majorHAnsi" w:hAnsiTheme="majorHAnsi"/>
          <w:sz w:val="18"/>
          <w:szCs w:val="18"/>
        </w:rPr>
        <w:t xml:space="preserve">Financiranje nabave radnih bilježnica, vježbenica i dodatnog materijala za sve učenike osnovnih škola s </w:t>
      </w:r>
    </w:p>
    <w:p w14:paraId="4C6D79D0" w14:textId="1DDFAF26" w:rsidR="00F50E39" w:rsidRPr="005845B1" w:rsidRDefault="00EB1BC9" w:rsidP="00EB1BC9">
      <w:pPr>
        <w:pStyle w:val="Bezproreda"/>
        <w:jc w:val="both"/>
        <w:rPr>
          <w:rFonts w:asciiTheme="majorHAnsi" w:hAnsiTheme="majorHAnsi"/>
          <w:sz w:val="18"/>
          <w:szCs w:val="18"/>
        </w:rPr>
      </w:pPr>
      <w:r w:rsidRPr="005845B1">
        <w:rPr>
          <w:rFonts w:asciiTheme="majorHAnsi" w:hAnsiTheme="majorHAnsi"/>
          <w:sz w:val="18"/>
          <w:szCs w:val="18"/>
        </w:rPr>
        <w:t xml:space="preserve">     </w:t>
      </w:r>
      <w:r w:rsidR="00F50E39" w:rsidRPr="005845B1">
        <w:rPr>
          <w:rFonts w:asciiTheme="majorHAnsi" w:hAnsiTheme="majorHAnsi"/>
          <w:sz w:val="18"/>
          <w:szCs w:val="18"/>
        </w:rPr>
        <w:t xml:space="preserve">područja Općine Nijemci </w:t>
      </w:r>
    </w:p>
    <w:p w14:paraId="1EE70C63"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1</w:t>
      </w:r>
      <w:r w:rsidR="00F50E39" w:rsidRPr="005845B1">
        <w:rPr>
          <w:rFonts w:asciiTheme="majorHAnsi" w:hAnsiTheme="majorHAnsi"/>
          <w:sz w:val="18"/>
          <w:szCs w:val="18"/>
        </w:rPr>
        <w:t>0</w:t>
      </w:r>
      <w:r w:rsidRPr="005845B1">
        <w:rPr>
          <w:rFonts w:asciiTheme="majorHAnsi" w:hAnsiTheme="majorHAnsi"/>
          <w:sz w:val="18"/>
          <w:szCs w:val="18"/>
        </w:rPr>
        <w:t xml:space="preserve">. </w:t>
      </w:r>
      <w:r w:rsidR="00F50E39" w:rsidRPr="005845B1">
        <w:rPr>
          <w:rFonts w:asciiTheme="majorHAnsi" w:hAnsiTheme="majorHAnsi"/>
          <w:sz w:val="18"/>
          <w:szCs w:val="18"/>
        </w:rPr>
        <w:t>pomoć osobama s invaliditetom i osobama oboljelim od onkoloških i drugih teških bolesti</w:t>
      </w:r>
    </w:p>
    <w:p w14:paraId="20D2F40E" w14:textId="77777777" w:rsidR="00F50E39"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1</w:t>
      </w:r>
      <w:r w:rsidR="00F50E39" w:rsidRPr="005845B1">
        <w:rPr>
          <w:rFonts w:asciiTheme="majorHAnsi" w:hAnsiTheme="majorHAnsi"/>
          <w:sz w:val="18"/>
          <w:szCs w:val="18"/>
        </w:rPr>
        <w:t>1</w:t>
      </w:r>
      <w:r w:rsidRPr="005845B1">
        <w:rPr>
          <w:rFonts w:asciiTheme="majorHAnsi" w:hAnsiTheme="majorHAnsi"/>
          <w:sz w:val="18"/>
          <w:szCs w:val="18"/>
        </w:rPr>
        <w:t xml:space="preserve">. </w:t>
      </w:r>
      <w:r w:rsidR="00F50E39" w:rsidRPr="005845B1">
        <w:rPr>
          <w:rFonts w:asciiTheme="majorHAnsi" w:hAnsiTheme="majorHAnsi"/>
          <w:sz w:val="18"/>
          <w:szCs w:val="18"/>
        </w:rPr>
        <w:t xml:space="preserve">Sufinanciranje Gradskog društva Crvenog Križa Vinkovci </w:t>
      </w:r>
    </w:p>
    <w:p w14:paraId="55E55056" w14:textId="77777777" w:rsidR="00EB1BC9" w:rsidRPr="005845B1" w:rsidRDefault="00EB1BC9" w:rsidP="00EB1BC9">
      <w:pPr>
        <w:pStyle w:val="Bezproreda"/>
        <w:jc w:val="both"/>
        <w:rPr>
          <w:rFonts w:asciiTheme="majorHAnsi" w:hAnsiTheme="majorHAnsi"/>
          <w:sz w:val="18"/>
          <w:szCs w:val="18"/>
        </w:rPr>
      </w:pPr>
    </w:p>
    <w:p w14:paraId="57E97881"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Naknada iz stavka 1. točke 1. ovog članka utvrđena je sukladno Zakonu.</w:t>
      </w:r>
    </w:p>
    <w:p w14:paraId="32C0C847"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Naknada iz stavka 1. točke </w:t>
      </w:r>
      <w:r w:rsidR="00F50E39" w:rsidRPr="005845B1">
        <w:rPr>
          <w:rFonts w:asciiTheme="majorHAnsi" w:hAnsiTheme="majorHAnsi"/>
          <w:sz w:val="18"/>
          <w:szCs w:val="18"/>
        </w:rPr>
        <w:t>11</w:t>
      </w:r>
      <w:r w:rsidRPr="005845B1">
        <w:rPr>
          <w:rFonts w:asciiTheme="majorHAnsi" w:hAnsiTheme="majorHAnsi"/>
          <w:sz w:val="18"/>
          <w:szCs w:val="18"/>
        </w:rPr>
        <w:t>. ovog članka utvrđena</w:t>
      </w:r>
      <w:r w:rsidR="00F50E39" w:rsidRPr="005845B1">
        <w:rPr>
          <w:rFonts w:asciiTheme="majorHAnsi" w:hAnsiTheme="majorHAnsi"/>
          <w:sz w:val="18"/>
          <w:szCs w:val="18"/>
        </w:rPr>
        <w:t xml:space="preserve"> je sukladno Zakonu o Hrvatskom </w:t>
      </w:r>
      <w:r w:rsidRPr="005845B1">
        <w:rPr>
          <w:rFonts w:asciiTheme="majorHAnsi" w:hAnsiTheme="majorHAnsi"/>
          <w:sz w:val="18"/>
          <w:szCs w:val="18"/>
        </w:rPr>
        <w:t>Crvenom križu.</w:t>
      </w:r>
    </w:p>
    <w:p w14:paraId="28D01659" w14:textId="7E5D0E63"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Ostale naknade i visina naknada iz ovog članka</w:t>
      </w:r>
      <w:r w:rsidR="00F50E39" w:rsidRPr="005845B1">
        <w:rPr>
          <w:rFonts w:asciiTheme="majorHAnsi" w:hAnsiTheme="majorHAnsi"/>
          <w:sz w:val="18"/>
          <w:szCs w:val="18"/>
        </w:rPr>
        <w:t xml:space="preserve"> ostvarivat će se sukladno ovom </w:t>
      </w:r>
      <w:r w:rsidRPr="005845B1">
        <w:rPr>
          <w:rFonts w:asciiTheme="majorHAnsi" w:hAnsiTheme="majorHAnsi"/>
          <w:sz w:val="18"/>
          <w:szCs w:val="18"/>
        </w:rPr>
        <w:t xml:space="preserve">Programu, a u skladu s Proračunom </w:t>
      </w:r>
      <w:r w:rsidR="00F50E39" w:rsidRPr="005845B1">
        <w:rPr>
          <w:rFonts w:asciiTheme="majorHAnsi" w:hAnsiTheme="majorHAnsi"/>
          <w:sz w:val="18"/>
          <w:szCs w:val="18"/>
        </w:rPr>
        <w:t>Općine</w:t>
      </w:r>
      <w:r w:rsidRPr="005845B1">
        <w:rPr>
          <w:rFonts w:asciiTheme="majorHAnsi" w:hAnsiTheme="majorHAnsi"/>
          <w:sz w:val="18"/>
          <w:szCs w:val="18"/>
        </w:rPr>
        <w:t xml:space="preserve"> za </w:t>
      </w:r>
      <w:r w:rsidR="007348FD" w:rsidRPr="005845B1">
        <w:rPr>
          <w:rFonts w:asciiTheme="majorHAnsi" w:hAnsiTheme="majorHAnsi"/>
          <w:sz w:val="18"/>
          <w:szCs w:val="18"/>
        </w:rPr>
        <w:t>2025</w:t>
      </w:r>
      <w:r w:rsidRPr="005845B1">
        <w:rPr>
          <w:rFonts w:asciiTheme="majorHAnsi" w:hAnsiTheme="majorHAnsi"/>
          <w:sz w:val="18"/>
          <w:szCs w:val="18"/>
        </w:rPr>
        <w:t>.</w:t>
      </w:r>
    </w:p>
    <w:p w14:paraId="4159FAEC" w14:textId="77777777" w:rsidR="0066455A" w:rsidRPr="005845B1" w:rsidRDefault="0066455A" w:rsidP="00EB1BC9">
      <w:pPr>
        <w:pStyle w:val="Bezproreda"/>
        <w:jc w:val="both"/>
        <w:rPr>
          <w:rFonts w:asciiTheme="majorHAnsi" w:hAnsiTheme="majorHAnsi"/>
          <w:sz w:val="18"/>
          <w:szCs w:val="18"/>
        </w:rPr>
      </w:pPr>
    </w:p>
    <w:p w14:paraId="51F623E8" w14:textId="17307913" w:rsidR="00606F42" w:rsidRPr="005845B1" w:rsidRDefault="00EB1BC9" w:rsidP="00EB1BC9">
      <w:pPr>
        <w:pStyle w:val="Bezproreda"/>
        <w:jc w:val="both"/>
        <w:rPr>
          <w:rFonts w:asciiTheme="majorHAnsi" w:hAnsiTheme="majorHAnsi"/>
          <w:b/>
          <w:sz w:val="18"/>
          <w:szCs w:val="18"/>
        </w:rPr>
      </w:pPr>
      <w:r w:rsidRPr="005845B1">
        <w:rPr>
          <w:rFonts w:asciiTheme="majorHAnsi" w:hAnsiTheme="majorHAnsi"/>
          <w:b/>
          <w:sz w:val="18"/>
          <w:szCs w:val="18"/>
        </w:rPr>
        <w:t xml:space="preserve">1. </w:t>
      </w:r>
      <w:r w:rsidR="00606F42" w:rsidRPr="005845B1">
        <w:rPr>
          <w:rFonts w:asciiTheme="majorHAnsi" w:hAnsiTheme="majorHAnsi"/>
          <w:b/>
          <w:sz w:val="18"/>
          <w:szCs w:val="18"/>
        </w:rPr>
        <w:t>Naknada za troškove stanovanja korisnicima zajamčene minimalne naknade</w:t>
      </w:r>
    </w:p>
    <w:p w14:paraId="3314CA7B" w14:textId="77777777" w:rsidR="00EB1BC9" w:rsidRPr="005845B1" w:rsidRDefault="00EB1BC9" w:rsidP="00EB1BC9">
      <w:pPr>
        <w:pStyle w:val="Bezproreda"/>
        <w:jc w:val="center"/>
        <w:rPr>
          <w:rFonts w:asciiTheme="majorHAnsi" w:hAnsiTheme="majorHAnsi"/>
          <w:sz w:val="18"/>
          <w:szCs w:val="18"/>
        </w:rPr>
      </w:pPr>
    </w:p>
    <w:p w14:paraId="6ACC515F" w14:textId="5947D074" w:rsidR="00606F42" w:rsidRPr="005845B1" w:rsidRDefault="00606F42" w:rsidP="00EB1BC9">
      <w:pPr>
        <w:pStyle w:val="Bezproreda"/>
        <w:jc w:val="center"/>
        <w:rPr>
          <w:rFonts w:asciiTheme="majorHAnsi" w:hAnsiTheme="majorHAnsi"/>
          <w:b/>
          <w:bCs/>
          <w:sz w:val="18"/>
          <w:szCs w:val="18"/>
        </w:rPr>
      </w:pPr>
      <w:r w:rsidRPr="005845B1">
        <w:rPr>
          <w:rFonts w:asciiTheme="majorHAnsi" w:hAnsiTheme="majorHAnsi"/>
          <w:b/>
          <w:bCs/>
          <w:sz w:val="18"/>
          <w:szCs w:val="18"/>
        </w:rPr>
        <w:t>Članak 7.</w:t>
      </w:r>
    </w:p>
    <w:p w14:paraId="3B5A9E67"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Naknada za troškove stanovanja priznaje se korisniku zajamčene minimalne naknade,</w:t>
      </w:r>
      <w:r w:rsidR="00F50E39" w:rsidRPr="005845B1">
        <w:rPr>
          <w:rFonts w:asciiTheme="majorHAnsi" w:hAnsiTheme="majorHAnsi"/>
          <w:sz w:val="18"/>
          <w:szCs w:val="18"/>
        </w:rPr>
        <w:t xml:space="preserve"> </w:t>
      </w:r>
      <w:r w:rsidRPr="005845B1">
        <w:rPr>
          <w:rFonts w:asciiTheme="majorHAnsi" w:hAnsiTheme="majorHAnsi"/>
          <w:sz w:val="18"/>
          <w:szCs w:val="18"/>
        </w:rPr>
        <w:t>osim beskućniku koji se nalazi u prenoćištu, prihvatilištu ili mu</w:t>
      </w:r>
      <w:r w:rsidR="00F50E39" w:rsidRPr="005845B1">
        <w:rPr>
          <w:rFonts w:asciiTheme="majorHAnsi" w:hAnsiTheme="majorHAnsi"/>
          <w:sz w:val="18"/>
          <w:szCs w:val="18"/>
        </w:rPr>
        <w:t xml:space="preserve"> je priznata usluga smještaja u </w:t>
      </w:r>
      <w:r w:rsidRPr="005845B1">
        <w:rPr>
          <w:rFonts w:asciiTheme="majorHAnsi" w:hAnsiTheme="majorHAnsi"/>
          <w:sz w:val="18"/>
          <w:szCs w:val="18"/>
        </w:rPr>
        <w:t>organiziranom stanovanju, žrtvi nasilja u obitelji i žrtvi trgo</w:t>
      </w:r>
      <w:r w:rsidR="00F50E39" w:rsidRPr="005845B1">
        <w:rPr>
          <w:rFonts w:asciiTheme="majorHAnsi" w:hAnsiTheme="majorHAnsi"/>
          <w:sz w:val="18"/>
          <w:szCs w:val="18"/>
        </w:rPr>
        <w:t xml:space="preserve">vanja ljudima kojoj je priznata </w:t>
      </w:r>
      <w:r w:rsidRPr="005845B1">
        <w:rPr>
          <w:rFonts w:asciiTheme="majorHAnsi" w:hAnsiTheme="majorHAnsi"/>
          <w:sz w:val="18"/>
          <w:szCs w:val="18"/>
        </w:rPr>
        <w:t>usluga smještaja u kriznim situacijama.</w:t>
      </w:r>
    </w:p>
    <w:p w14:paraId="1E7B96AF"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Pravo na naknadu za troškove stanovanja može os</w:t>
      </w:r>
      <w:r w:rsidR="008D49BB" w:rsidRPr="005845B1">
        <w:rPr>
          <w:rFonts w:asciiTheme="majorHAnsi" w:hAnsiTheme="majorHAnsi"/>
          <w:sz w:val="18"/>
          <w:szCs w:val="18"/>
        </w:rPr>
        <w:t xml:space="preserve">tvariti samac ili kućanstvo pod </w:t>
      </w:r>
      <w:r w:rsidRPr="005845B1">
        <w:rPr>
          <w:rFonts w:asciiTheme="majorHAnsi" w:hAnsiTheme="majorHAnsi"/>
          <w:sz w:val="18"/>
          <w:szCs w:val="18"/>
        </w:rPr>
        <w:t>uvjetima propisanim Zakonom, ako plaćanje troškova stanovanja ne ostvaruje po drugoj osnovi.</w:t>
      </w:r>
    </w:p>
    <w:p w14:paraId="06507312"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Troškovi stanovanja odnose se na najamninu, komuna</w:t>
      </w:r>
      <w:r w:rsidR="008D49BB" w:rsidRPr="005845B1">
        <w:rPr>
          <w:rFonts w:asciiTheme="majorHAnsi" w:hAnsiTheme="majorHAnsi"/>
          <w:sz w:val="18"/>
          <w:szCs w:val="18"/>
        </w:rPr>
        <w:t xml:space="preserve">lne naknade, troškove grijanja, </w:t>
      </w:r>
      <w:r w:rsidRPr="005845B1">
        <w:rPr>
          <w:rFonts w:asciiTheme="majorHAnsi" w:hAnsiTheme="majorHAnsi"/>
          <w:sz w:val="18"/>
          <w:szCs w:val="18"/>
        </w:rPr>
        <w:t>vodne usluge te troškova koji su nastali zbog radova na pov</w:t>
      </w:r>
      <w:r w:rsidR="008D49BB" w:rsidRPr="005845B1">
        <w:rPr>
          <w:rFonts w:asciiTheme="majorHAnsi" w:hAnsiTheme="majorHAnsi"/>
          <w:sz w:val="18"/>
          <w:szCs w:val="18"/>
        </w:rPr>
        <w:t xml:space="preserve">ećanju energetske učinkovitosti </w:t>
      </w:r>
      <w:r w:rsidRPr="005845B1">
        <w:rPr>
          <w:rFonts w:asciiTheme="majorHAnsi" w:hAnsiTheme="majorHAnsi"/>
          <w:sz w:val="18"/>
          <w:szCs w:val="18"/>
        </w:rPr>
        <w:t>zgrade.</w:t>
      </w:r>
    </w:p>
    <w:p w14:paraId="575B358E" w14:textId="77777777" w:rsidR="00606F42" w:rsidRPr="005845B1" w:rsidRDefault="008D49BB" w:rsidP="00EB1BC9">
      <w:pPr>
        <w:pStyle w:val="Bezproreda"/>
        <w:jc w:val="both"/>
        <w:rPr>
          <w:rFonts w:asciiTheme="majorHAnsi" w:hAnsiTheme="majorHAnsi"/>
          <w:sz w:val="18"/>
          <w:szCs w:val="18"/>
        </w:rPr>
      </w:pPr>
      <w:r w:rsidRPr="005845B1">
        <w:rPr>
          <w:rFonts w:asciiTheme="majorHAnsi" w:hAnsiTheme="majorHAnsi"/>
          <w:sz w:val="18"/>
          <w:szCs w:val="18"/>
        </w:rPr>
        <w:t>Općina</w:t>
      </w:r>
      <w:r w:rsidR="00606F42" w:rsidRPr="005845B1">
        <w:rPr>
          <w:rFonts w:asciiTheme="majorHAnsi" w:hAnsiTheme="majorHAnsi"/>
          <w:sz w:val="18"/>
          <w:szCs w:val="18"/>
        </w:rPr>
        <w:t xml:space="preserve"> osigurava u svom Proračunu sredstva za ostvarivan</w:t>
      </w:r>
      <w:r w:rsidRPr="005845B1">
        <w:rPr>
          <w:rFonts w:asciiTheme="majorHAnsi" w:hAnsiTheme="majorHAnsi"/>
          <w:sz w:val="18"/>
          <w:szCs w:val="18"/>
        </w:rPr>
        <w:t xml:space="preserve">je prava na podmirenje troškova </w:t>
      </w:r>
      <w:r w:rsidR="00606F42" w:rsidRPr="005845B1">
        <w:rPr>
          <w:rFonts w:asciiTheme="majorHAnsi" w:hAnsiTheme="majorHAnsi"/>
          <w:sz w:val="18"/>
          <w:szCs w:val="18"/>
        </w:rPr>
        <w:t>stanovanja pod uvjetima i na način propisan Zakonom.</w:t>
      </w:r>
    </w:p>
    <w:p w14:paraId="61227561"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Iznimno od stavka 4. ovoga članka, dio troškova stanov</w:t>
      </w:r>
      <w:r w:rsidR="008D49BB" w:rsidRPr="005845B1">
        <w:rPr>
          <w:rFonts w:asciiTheme="majorHAnsi" w:hAnsiTheme="majorHAnsi"/>
          <w:sz w:val="18"/>
          <w:szCs w:val="18"/>
        </w:rPr>
        <w:t xml:space="preserve">anja koji se odnosi na troškove </w:t>
      </w:r>
      <w:r w:rsidRPr="005845B1">
        <w:rPr>
          <w:rFonts w:asciiTheme="majorHAnsi" w:hAnsiTheme="majorHAnsi"/>
          <w:sz w:val="18"/>
          <w:szCs w:val="18"/>
        </w:rPr>
        <w:t>ogrjeva korisnika koji se griju na drva osigurava se iz sredstava državnog proračuna.</w:t>
      </w:r>
    </w:p>
    <w:p w14:paraId="26057E30" w14:textId="77777777" w:rsidR="00EB1BC9" w:rsidRPr="005845B1" w:rsidRDefault="00EB1BC9" w:rsidP="00EB1BC9">
      <w:pPr>
        <w:pStyle w:val="Bezproreda"/>
        <w:jc w:val="both"/>
        <w:rPr>
          <w:rFonts w:asciiTheme="majorHAnsi" w:hAnsiTheme="majorHAnsi"/>
          <w:sz w:val="18"/>
          <w:szCs w:val="18"/>
        </w:rPr>
      </w:pPr>
    </w:p>
    <w:p w14:paraId="01FE008E" w14:textId="397A5B18" w:rsidR="00606F42" w:rsidRPr="005845B1" w:rsidRDefault="00606F42" w:rsidP="00EB1BC9">
      <w:pPr>
        <w:pStyle w:val="Bezproreda"/>
        <w:jc w:val="center"/>
        <w:rPr>
          <w:rFonts w:asciiTheme="majorHAnsi" w:hAnsiTheme="majorHAnsi"/>
          <w:b/>
          <w:bCs/>
          <w:sz w:val="18"/>
          <w:szCs w:val="18"/>
        </w:rPr>
      </w:pPr>
      <w:r w:rsidRPr="005845B1">
        <w:rPr>
          <w:rFonts w:asciiTheme="majorHAnsi" w:hAnsiTheme="majorHAnsi"/>
          <w:b/>
          <w:bCs/>
          <w:sz w:val="18"/>
          <w:szCs w:val="18"/>
        </w:rPr>
        <w:t>Članak 8.</w:t>
      </w:r>
    </w:p>
    <w:p w14:paraId="0867F3CC"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Naknadu za troškove stanovanja </w:t>
      </w:r>
      <w:r w:rsidR="008D49BB" w:rsidRPr="005845B1">
        <w:rPr>
          <w:rFonts w:asciiTheme="majorHAnsi" w:hAnsiTheme="majorHAnsi"/>
          <w:sz w:val="18"/>
          <w:szCs w:val="18"/>
        </w:rPr>
        <w:t>Općina</w:t>
      </w:r>
      <w:r w:rsidRPr="005845B1">
        <w:rPr>
          <w:rFonts w:asciiTheme="majorHAnsi" w:hAnsiTheme="majorHAnsi"/>
          <w:sz w:val="18"/>
          <w:szCs w:val="18"/>
        </w:rPr>
        <w:t xml:space="preserve"> će priznati mjesečno u visini od </w:t>
      </w:r>
      <w:r w:rsidR="008D49BB" w:rsidRPr="005845B1">
        <w:rPr>
          <w:rFonts w:asciiTheme="majorHAnsi" w:hAnsiTheme="majorHAnsi"/>
          <w:sz w:val="18"/>
          <w:szCs w:val="18"/>
        </w:rPr>
        <w:t xml:space="preserve">30% iznosa </w:t>
      </w:r>
      <w:r w:rsidRPr="005845B1">
        <w:rPr>
          <w:rFonts w:asciiTheme="majorHAnsi" w:hAnsiTheme="majorHAnsi"/>
          <w:sz w:val="18"/>
          <w:szCs w:val="18"/>
        </w:rPr>
        <w:t>zajamčene minimalne naknade priznate samcu, odnosno kućanstvu utvrđene Zakonom.</w:t>
      </w:r>
    </w:p>
    <w:p w14:paraId="17009309" w14:textId="77777777" w:rsidR="00606F42" w:rsidRPr="005845B1" w:rsidRDefault="008D49BB" w:rsidP="00EB1BC9">
      <w:pPr>
        <w:pStyle w:val="Bezproreda"/>
        <w:jc w:val="both"/>
        <w:rPr>
          <w:rFonts w:asciiTheme="majorHAnsi" w:hAnsiTheme="majorHAnsi"/>
          <w:sz w:val="18"/>
          <w:szCs w:val="18"/>
        </w:rPr>
      </w:pPr>
      <w:r w:rsidRPr="005845B1">
        <w:rPr>
          <w:rFonts w:asciiTheme="majorHAnsi" w:hAnsiTheme="majorHAnsi"/>
          <w:sz w:val="18"/>
          <w:szCs w:val="18"/>
        </w:rPr>
        <w:t>Sredstva će se isplaćivati na račun korisnika mjesečno ili prema dinamici prihoda u proračunu.</w:t>
      </w:r>
    </w:p>
    <w:p w14:paraId="281D8999" w14:textId="77777777" w:rsidR="00EB1BC9" w:rsidRPr="005845B1" w:rsidRDefault="00EB1BC9" w:rsidP="00EB1BC9">
      <w:pPr>
        <w:pStyle w:val="Bezproreda"/>
        <w:jc w:val="both"/>
        <w:rPr>
          <w:rFonts w:asciiTheme="majorHAnsi" w:hAnsiTheme="majorHAnsi"/>
          <w:sz w:val="18"/>
          <w:szCs w:val="18"/>
        </w:rPr>
      </w:pPr>
    </w:p>
    <w:p w14:paraId="0C15740A" w14:textId="7C461842" w:rsidR="00606F42" w:rsidRPr="005845B1" w:rsidRDefault="00606F42" w:rsidP="00EB1BC9">
      <w:pPr>
        <w:pStyle w:val="Bezproreda"/>
        <w:jc w:val="center"/>
        <w:rPr>
          <w:rFonts w:asciiTheme="majorHAnsi" w:hAnsiTheme="majorHAnsi"/>
          <w:b/>
          <w:bCs/>
          <w:sz w:val="18"/>
          <w:szCs w:val="18"/>
        </w:rPr>
      </w:pPr>
      <w:r w:rsidRPr="005845B1">
        <w:rPr>
          <w:rFonts w:asciiTheme="majorHAnsi" w:hAnsiTheme="majorHAnsi"/>
          <w:b/>
          <w:bCs/>
          <w:sz w:val="18"/>
          <w:szCs w:val="18"/>
        </w:rPr>
        <w:t>Članak 9.</w:t>
      </w:r>
    </w:p>
    <w:p w14:paraId="2E115B91" w14:textId="77777777" w:rsidR="008D49BB"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Zamolba za ostvarivanje prava na naknadu za troškove</w:t>
      </w:r>
      <w:r w:rsidR="008D49BB" w:rsidRPr="005845B1">
        <w:rPr>
          <w:rFonts w:asciiTheme="majorHAnsi" w:hAnsiTheme="majorHAnsi"/>
          <w:sz w:val="18"/>
          <w:szCs w:val="18"/>
        </w:rPr>
        <w:t xml:space="preserve"> stanovanja podnosi se Stručnoj </w:t>
      </w:r>
      <w:r w:rsidRPr="005845B1">
        <w:rPr>
          <w:rFonts w:asciiTheme="majorHAnsi" w:hAnsiTheme="majorHAnsi"/>
          <w:sz w:val="18"/>
          <w:szCs w:val="18"/>
        </w:rPr>
        <w:t xml:space="preserve">službi </w:t>
      </w:r>
      <w:r w:rsidR="008D49BB" w:rsidRPr="005845B1">
        <w:rPr>
          <w:rFonts w:asciiTheme="majorHAnsi" w:hAnsiTheme="majorHAnsi"/>
          <w:sz w:val="18"/>
          <w:szCs w:val="18"/>
        </w:rPr>
        <w:t>općine</w:t>
      </w:r>
      <w:r w:rsidRPr="005845B1">
        <w:rPr>
          <w:rFonts w:asciiTheme="majorHAnsi" w:hAnsiTheme="majorHAnsi"/>
          <w:sz w:val="18"/>
          <w:szCs w:val="18"/>
        </w:rPr>
        <w:t xml:space="preserve"> (u daljnjem tekstu: Stručna služba). Uz z</w:t>
      </w:r>
      <w:r w:rsidR="008D49BB" w:rsidRPr="005845B1">
        <w:rPr>
          <w:rFonts w:asciiTheme="majorHAnsi" w:hAnsiTheme="majorHAnsi"/>
          <w:sz w:val="18"/>
          <w:szCs w:val="18"/>
        </w:rPr>
        <w:t xml:space="preserve">amolbu za ostvarivanje prava na </w:t>
      </w:r>
      <w:r w:rsidRPr="005845B1">
        <w:rPr>
          <w:rFonts w:asciiTheme="majorHAnsi" w:hAnsiTheme="majorHAnsi"/>
          <w:sz w:val="18"/>
          <w:szCs w:val="18"/>
        </w:rPr>
        <w:t>naknadu za troškove s</w:t>
      </w:r>
      <w:r w:rsidR="008D49BB" w:rsidRPr="005845B1">
        <w:rPr>
          <w:rFonts w:asciiTheme="majorHAnsi" w:hAnsiTheme="majorHAnsi"/>
          <w:sz w:val="18"/>
          <w:szCs w:val="18"/>
        </w:rPr>
        <w:t>tanovanja potrebno je priložiti:</w:t>
      </w:r>
    </w:p>
    <w:p w14:paraId="6AF2A726" w14:textId="77777777" w:rsidR="00061B9D" w:rsidRPr="005845B1" w:rsidRDefault="00061B9D" w:rsidP="00EB1BC9">
      <w:pPr>
        <w:pStyle w:val="Bezproreda"/>
        <w:jc w:val="both"/>
        <w:rPr>
          <w:rFonts w:asciiTheme="majorHAnsi" w:hAnsiTheme="majorHAnsi"/>
          <w:sz w:val="18"/>
          <w:szCs w:val="18"/>
        </w:rPr>
      </w:pPr>
      <w:r w:rsidRPr="005845B1">
        <w:rPr>
          <w:rFonts w:asciiTheme="majorHAnsi" w:hAnsiTheme="majorHAnsi"/>
          <w:sz w:val="18"/>
          <w:szCs w:val="18"/>
        </w:rPr>
        <w:t>-</w:t>
      </w:r>
      <w:r w:rsidRPr="005845B1">
        <w:rPr>
          <w:rFonts w:asciiTheme="majorHAnsi" w:hAnsiTheme="majorHAnsi"/>
          <w:sz w:val="18"/>
          <w:szCs w:val="18"/>
        </w:rPr>
        <w:tab/>
        <w:t>presliku Rješenja CZSS o priznavanju prava na zajamčenu minimalnu naknadu,</w:t>
      </w:r>
    </w:p>
    <w:p w14:paraId="7A033A59" w14:textId="77777777" w:rsidR="00061B9D" w:rsidRPr="005845B1" w:rsidRDefault="00061B9D" w:rsidP="00EB1BC9">
      <w:pPr>
        <w:pStyle w:val="Bezproreda"/>
        <w:jc w:val="both"/>
        <w:rPr>
          <w:rFonts w:asciiTheme="majorHAnsi" w:hAnsiTheme="majorHAnsi"/>
          <w:sz w:val="18"/>
          <w:szCs w:val="18"/>
        </w:rPr>
      </w:pPr>
      <w:r w:rsidRPr="005845B1">
        <w:rPr>
          <w:rFonts w:asciiTheme="majorHAnsi" w:hAnsiTheme="majorHAnsi"/>
          <w:sz w:val="18"/>
          <w:szCs w:val="18"/>
        </w:rPr>
        <w:t>-</w:t>
      </w:r>
      <w:r w:rsidRPr="005845B1">
        <w:rPr>
          <w:rFonts w:asciiTheme="majorHAnsi" w:hAnsiTheme="majorHAnsi"/>
          <w:sz w:val="18"/>
          <w:szCs w:val="18"/>
        </w:rPr>
        <w:tab/>
        <w:t>IBAN broj tekućeg računa i</w:t>
      </w:r>
    </w:p>
    <w:p w14:paraId="68E27352" w14:textId="77777777" w:rsidR="00061B9D" w:rsidRPr="005845B1" w:rsidRDefault="00061B9D" w:rsidP="00EB1BC9">
      <w:pPr>
        <w:pStyle w:val="Bezproreda"/>
        <w:jc w:val="both"/>
        <w:rPr>
          <w:rFonts w:asciiTheme="majorHAnsi" w:hAnsiTheme="majorHAnsi"/>
          <w:sz w:val="18"/>
          <w:szCs w:val="18"/>
        </w:rPr>
      </w:pPr>
      <w:r w:rsidRPr="005845B1">
        <w:rPr>
          <w:rFonts w:asciiTheme="majorHAnsi" w:hAnsiTheme="majorHAnsi"/>
          <w:sz w:val="18"/>
          <w:szCs w:val="18"/>
        </w:rPr>
        <w:t>-</w:t>
      </w:r>
      <w:r w:rsidRPr="005845B1">
        <w:rPr>
          <w:rFonts w:asciiTheme="majorHAnsi" w:hAnsiTheme="majorHAnsi"/>
          <w:sz w:val="18"/>
          <w:szCs w:val="18"/>
        </w:rPr>
        <w:tab/>
        <w:t>ostali dokazi po potrebi, a na zahtjev nadležnog upravnog odjela.</w:t>
      </w:r>
    </w:p>
    <w:p w14:paraId="49806DFA" w14:textId="77777777" w:rsidR="00EB1BC9" w:rsidRPr="005845B1" w:rsidRDefault="00EB1BC9" w:rsidP="00EB1BC9">
      <w:pPr>
        <w:pStyle w:val="Bezproreda"/>
        <w:jc w:val="both"/>
        <w:rPr>
          <w:rFonts w:asciiTheme="majorHAnsi" w:hAnsiTheme="majorHAnsi"/>
          <w:sz w:val="18"/>
          <w:szCs w:val="18"/>
        </w:rPr>
      </w:pPr>
    </w:p>
    <w:p w14:paraId="526F0EE4" w14:textId="10348289" w:rsidR="00606F42" w:rsidRPr="005845B1" w:rsidRDefault="00606F42" w:rsidP="00EB1BC9">
      <w:pPr>
        <w:pStyle w:val="Bezproreda"/>
        <w:jc w:val="center"/>
        <w:rPr>
          <w:rFonts w:asciiTheme="majorHAnsi" w:hAnsiTheme="majorHAnsi"/>
          <w:b/>
          <w:bCs/>
          <w:sz w:val="18"/>
          <w:szCs w:val="18"/>
        </w:rPr>
      </w:pPr>
      <w:r w:rsidRPr="005845B1">
        <w:rPr>
          <w:rFonts w:asciiTheme="majorHAnsi" w:hAnsiTheme="majorHAnsi"/>
          <w:b/>
          <w:bCs/>
          <w:sz w:val="18"/>
          <w:szCs w:val="18"/>
        </w:rPr>
        <w:t>Članak 10.</w:t>
      </w:r>
    </w:p>
    <w:p w14:paraId="099B3592"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Pravo na naknadu za troškove stanovanja priznaje se od dana podnošenja </w:t>
      </w:r>
      <w:r w:rsidR="00061B9D" w:rsidRPr="005845B1">
        <w:rPr>
          <w:rFonts w:asciiTheme="majorHAnsi" w:hAnsiTheme="majorHAnsi"/>
          <w:sz w:val="18"/>
          <w:szCs w:val="18"/>
        </w:rPr>
        <w:t xml:space="preserve">zahtjeva, </w:t>
      </w:r>
      <w:r w:rsidRPr="005845B1">
        <w:rPr>
          <w:rFonts w:asciiTheme="majorHAnsi" w:hAnsiTheme="majorHAnsi"/>
          <w:sz w:val="18"/>
          <w:szCs w:val="18"/>
        </w:rPr>
        <w:t>odnosno pokretanja postupka po službenoj dužnosti, a isplaćuje se</w:t>
      </w:r>
      <w:r w:rsidR="00061B9D" w:rsidRPr="005845B1">
        <w:rPr>
          <w:rFonts w:asciiTheme="majorHAnsi" w:hAnsiTheme="majorHAnsi"/>
          <w:sz w:val="18"/>
          <w:szCs w:val="18"/>
        </w:rPr>
        <w:t xml:space="preserve"> mjesečno dok postoje uvjeti iz </w:t>
      </w:r>
      <w:r w:rsidRPr="005845B1">
        <w:rPr>
          <w:rFonts w:asciiTheme="majorHAnsi" w:hAnsiTheme="majorHAnsi"/>
          <w:sz w:val="18"/>
          <w:szCs w:val="18"/>
        </w:rPr>
        <w:t>Zakona.</w:t>
      </w:r>
    </w:p>
    <w:p w14:paraId="1005271B" w14:textId="2B9217AC" w:rsidR="005845B1" w:rsidRPr="005845B1" w:rsidRDefault="00606F42" w:rsidP="00D60A1A">
      <w:pPr>
        <w:pStyle w:val="Bezproreda"/>
        <w:jc w:val="both"/>
        <w:rPr>
          <w:rFonts w:asciiTheme="majorHAnsi" w:hAnsiTheme="majorHAnsi"/>
          <w:sz w:val="18"/>
          <w:szCs w:val="18"/>
        </w:rPr>
      </w:pPr>
      <w:r w:rsidRPr="005845B1">
        <w:rPr>
          <w:rFonts w:asciiTheme="majorHAnsi" w:hAnsiTheme="majorHAnsi"/>
          <w:sz w:val="18"/>
          <w:szCs w:val="18"/>
        </w:rPr>
        <w:t>Korisnik je dužan Stručnoj službi pravodobno prijavit</w:t>
      </w:r>
      <w:r w:rsidR="00061B9D" w:rsidRPr="005845B1">
        <w:rPr>
          <w:rFonts w:asciiTheme="majorHAnsi" w:hAnsiTheme="majorHAnsi"/>
          <w:sz w:val="18"/>
          <w:szCs w:val="18"/>
        </w:rPr>
        <w:t xml:space="preserve">i svaku promjenu koja utječe na </w:t>
      </w:r>
      <w:r w:rsidRPr="005845B1">
        <w:rPr>
          <w:rFonts w:asciiTheme="majorHAnsi" w:hAnsiTheme="majorHAnsi"/>
          <w:sz w:val="18"/>
          <w:szCs w:val="18"/>
        </w:rPr>
        <w:t>ostvarivanje naknade, a najkasnije u roku od osam dana od nastanka promjene.</w:t>
      </w:r>
    </w:p>
    <w:p w14:paraId="69B68929" w14:textId="77777777" w:rsidR="005845B1" w:rsidRPr="005845B1" w:rsidRDefault="005845B1" w:rsidP="005845B1">
      <w:pPr>
        <w:pStyle w:val="Bezproreda"/>
        <w:rPr>
          <w:rFonts w:asciiTheme="majorHAnsi" w:hAnsiTheme="majorHAnsi"/>
          <w:sz w:val="18"/>
          <w:szCs w:val="18"/>
        </w:rPr>
      </w:pPr>
    </w:p>
    <w:p w14:paraId="44A03AE2" w14:textId="30B9F9F2" w:rsidR="00606F42" w:rsidRPr="005845B1" w:rsidRDefault="00606F42" w:rsidP="005845B1">
      <w:pPr>
        <w:pStyle w:val="Bezproreda"/>
        <w:jc w:val="center"/>
        <w:rPr>
          <w:rFonts w:asciiTheme="majorHAnsi" w:hAnsiTheme="majorHAnsi"/>
          <w:b/>
          <w:bCs/>
          <w:sz w:val="18"/>
          <w:szCs w:val="18"/>
        </w:rPr>
      </w:pPr>
      <w:r w:rsidRPr="005845B1">
        <w:rPr>
          <w:rFonts w:asciiTheme="majorHAnsi" w:hAnsiTheme="majorHAnsi"/>
          <w:b/>
          <w:bCs/>
          <w:sz w:val="18"/>
          <w:szCs w:val="18"/>
        </w:rPr>
        <w:t>Članak 1</w:t>
      </w:r>
      <w:r w:rsidR="00D27198" w:rsidRPr="005845B1">
        <w:rPr>
          <w:rFonts w:asciiTheme="majorHAnsi" w:hAnsiTheme="majorHAnsi"/>
          <w:b/>
          <w:bCs/>
          <w:sz w:val="18"/>
          <w:szCs w:val="18"/>
        </w:rPr>
        <w:t>1</w:t>
      </w:r>
      <w:r w:rsidRPr="005845B1">
        <w:rPr>
          <w:rFonts w:asciiTheme="majorHAnsi" w:hAnsiTheme="majorHAnsi"/>
          <w:b/>
          <w:bCs/>
          <w:sz w:val="18"/>
          <w:szCs w:val="18"/>
        </w:rPr>
        <w:t>.</w:t>
      </w:r>
    </w:p>
    <w:p w14:paraId="51FFD1BB"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Stručna služba će po potrebi, preispitati postojanje čin</w:t>
      </w:r>
      <w:r w:rsidR="00061B9D" w:rsidRPr="005845B1">
        <w:rPr>
          <w:rFonts w:asciiTheme="majorHAnsi" w:hAnsiTheme="majorHAnsi"/>
          <w:sz w:val="18"/>
          <w:szCs w:val="18"/>
        </w:rPr>
        <w:t xml:space="preserve">jenica i okolnosti koje su bile </w:t>
      </w:r>
      <w:r w:rsidRPr="005845B1">
        <w:rPr>
          <w:rFonts w:asciiTheme="majorHAnsi" w:hAnsiTheme="majorHAnsi"/>
          <w:sz w:val="18"/>
          <w:szCs w:val="18"/>
        </w:rPr>
        <w:t>odlučujuće za ostvarivanje prava na naknadu za troškove stan</w:t>
      </w:r>
      <w:r w:rsidR="00061B9D" w:rsidRPr="005845B1">
        <w:rPr>
          <w:rFonts w:asciiTheme="majorHAnsi" w:hAnsiTheme="majorHAnsi"/>
          <w:sz w:val="18"/>
          <w:szCs w:val="18"/>
        </w:rPr>
        <w:t xml:space="preserve">ovanja te ako su se promijenile </w:t>
      </w:r>
      <w:r w:rsidRPr="005845B1">
        <w:rPr>
          <w:rFonts w:asciiTheme="majorHAnsi" w:hAnsiTheme="majorHAnsi"/>
          <w:sz w:val="18"/>
          <w:szCs w:val="18"/>
        </w:rPr>
        <w:t>okolnosti o kojima ovisi ostvarivanje prava ili visina naknade z</w:t>
      </w:r>
      <w:r w:rsidR="00061B9D" w:rsidRPr="005845B1">
        <w:rPr>
          <w:rFonts w:asciiTheme="majorHAnsi" w:hAnsiTheme="majorHAnsi"/>
          <w:sz w:val="18"/>
          <w:szCs w:val="18"/>
        </w:rPr>
        <w:t xml:space="preserve">a troškove stanovanja, donijeti </w:t>
      </w:r>
      <w:r w:rsidRPr="005845B1">
        <w:rPr>
          <w:rFonts w:asciiTheme="majorHAnsi" w:hAnsiTheme="majorHAnsi"/>
          <w:sz w:val="18"/>
          <w:szCs w:val="18"/>
        </w:rPr>
        <w:t>novo rješenje.</w:t>
      </w:r>
    </w:p>
    <w:p w14:paraId="5E1DE6C5"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Stručna služba će donijeti rješenje o prestanku prava na </w:t>
      </w:r>
      <w:r w:rsidR="00061B9D" w:rsidRPr="005845B1">
        <w:rPr>
          <w:rFonts w:asciiTheme="majorHAnsi" w:hAnsiTheme="majorHAnsi"/>
          <w:sz w:val="18"/>
          <w:szCs w:val="18"/>
        </w:rPr>
        <w:t xml:space="preserve">naknadu za troškove stanovanja, </w:t>
      </w:r>
      <w:r w:rsidRPr="005845B1">
        <w:rPr>
          <w:rFonts w:asciiTheme="majorHAnsi" w:hAnsiTheme="majorHAnsi"/>
          <w:sz w:val="18"/>
          <w:szCs w:val="18"/>
        </w:rPr>
        <w:t>kada utvrdi da je rješenjem Zavoda korisniku prestalo pravo na</w:t>
      </w:r>
      <w:r w:rsidR="00061B9D" w:rsidRPr="005845B1">
        <w:rPr>
          <w:rFonts w:asciiTheme="majorHAnsi" w:hAnsiTheme="majorHAnsi"/>
          <w:sz w:val="18"/>
          <w:szCs w:val="18"/>
        </w:rPr>
        <w:t xml:space="preserve"> zajamčenu minimalnu naknadu, s </w:t>
      </w:r>
      <w:r w:rsidRPr="005845B1">
        <w:rPr>
          <w:rFonts w:asciiTheme="majorHAnsi" w:hAnsiTheme="majorHAnsi"/>
          <w:sz w:val="18"/>
          <w:szCs w:val="18"/>
        </w:rPr>
        <w:t>danom utvrđivanja nastanka promijenjenih okolnosti odnosno s d</w:t>
      </w:r>
      <w:r w:rsidR="00061B9D" w:rsidRPr="005845B1">
        <w:rPr>
          <w:rFonts w:asciiTheme="majorHAnsi" w:hAnsiTheme="majorHAnsi"/>
          <w:sz w:val="18"/>
          <w:szCs w:val="18"/>
        </w:rPr>
        <w:t xml:space="preserve">anom kada je korisniku prestalo </w:t>
      </w:r>
      <w:r w:rsidRPr="005845B1">
        <w:rPr>
          <w:rFonts w:asciiTheme="majorHAnsi" w:hAnsiTheme="majorHAnsi"/>
          <w:sz w:val="18"/>
          <w:szCs w:val="18"/>
        </w:rPr>
        <w:t>pravo na zajamčenu minimalnu naknadu.</w:t>
      </w:r>
    </w:p>
    <w:p w14:paraId="3C2B0CBA"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Stručna služba će donijeti rješenje o prestanku prava na n</w:t>
      </w:r>
      <w:r w:rsidR="00061B9D" w:rsidRPr="005845B1">
        <w:rPr>
          <w:rFonts w:asciiTheme="majorHAnsi" w:hAnsiTheme="majorHAnsi"/>
          <w:sz w:val="18"/>
          <w:szCs w:val="18"/>
        </w:rPr>
        <w:t xml:space="preserve">aknadu za troškove stanovanja i </w:t>
      </w:r>
      <w:r w:rsidRPr="005845B1">
        <w:rPr>
          <w:rFonts w:asciiTheme="majorHAnsi" w:hAnsiTheme="majorHAnsi"/>
          <w:sz w:val="18"/>
          <w:szCs w:val="18"/>
        </w:rPr>
        <w:t xml:space="preserve">kada korisnik naknade to zatraži, te kada se utvrdi da korisnik više ne živi na području </w:t>
      </w:r>
      <w:r w:rsidR="00061B9D" w:rsidRPr="005845B1">
        <w:rPr>
          <w:rFonts w:asciiTheme="majorHAnsi" w:hAnsiTheme="majorHAnsi"/>
          <w:sz w:val="18"/>
          <w:szCs w:val="18"/>
        </w:rPr>
        <w:t>Općine</w:t>
      </w:r>
      <w:r w:rsidRPr="005845B1">
        <w:rPr>
          <w:rFonts w:asciiTheme="majorHAnsi" w:hAnsiTheme="majorHAnsi"/>
          <w:sz w:val="18"/>
          <w:szCs w:val="18"/>
        </w:rPr>
        <w:t>.</w:t>
      </w:r>
    </w:p>
    <w:p w14:paraId="5A940A65"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U slučaju smrti korisnika prava, pravo prestaje s da</w:t>
      </w:r>
      <w:r w:rsidR="00061B9D" w:rsidRPr="005845B1">
        <w:rPr>
          <w:rFonts w:asciiTheme="majorHAnsi" w:hAnsiTheme="majorHAnsi"/>
          <w:sz w:val="18"/>
          <w:szCs w:val="18"/>
        </w:rPr>
        <w:t xml:space="preserve">nom smrti, donosi se rješenje o </w:t>
      </w:r>
      <w:r w:rsidRPr="005845B1">
        <w:rPr>
          <w:rFonts w:asciiTheme="majorHAnsi" w:hAnsiTheme="majorHAnsi"/>
          <w:sz w:val="18"/>
          <w:szCs w:val="18"/>
        </w:rPr>
        <w:t>ukidanju rješenja kojim je pravo priznato i utvrđuje se prestanak prava.</w:t>
      </w:r>
    </w:p>
    <w:p w14:paraId="05F19654" w14:textId="77777777" w:rsidR="00EB1BC9" w:rsidRPr="005845B1" w:rsidRDefault="00EB1BC9" w:rsidP="00EB1BC9">
      <w:pPr>
        <w:pStyle w:val="Bezproreda"/>
        <w:jc w:val="both"/>
        <w:rPr>
          <w:rFonts w:asciiTheme="majorHAnsi" w:hAnsiTheme="majorHAnsi"/>
          <w:b/>
          <w:sz w:val="18"/>
          <w:szCs w:val="18"/>
        </w:rPr>
      </w:pPr>
    </w:p>
    <w:p w14:paraId="7C5FA1D3" w14:textId="140B05FE" w:rsidR="00606F42" w:rsidRPr="005845B1" w:rsidRDefault="00606F42" w:rsidP="00EB1BC9">
      <w:pPr>
        <w:pStyle w:val="Bezproreda"/>
        <w:jc w:val="both"/>
        <w:rPr>
          <w:rFonts w:asciiTheme="majorHAnsi" w:hAnsiTheme="majorHAnsi"/>
          <w:b/>
          <w:sz w:val="18"/>
          <w:szCs w:val="18"/>
        </w:rPr>
      </w:pPr>
      <w:r w:rsidRPr="005845B1">
        <w:rPr>
          <w:rFonts w:asciiTheme="majorHAnsi" w:hAnsiTheme="majorHAnsi"/>
          <w:b/>
          <w:sz w:val="18"/>
          <w:szCs w:val="18"/>
        </w:rPr>
        <w:t>2. Naknada za besplatan topli obrok učenika osnovnih škola</w:t>
      </w:r>
    </w:p>
    <w:p w14:paraId="225AC754" w14:textId="77777777" w:rsidR="00EB1BC9" w:rsidRPr="005845B1" w:rsidRDefault="00EB1BC9" w:rsidP="00EB1BC9">
      <w:pPr>
        <w:pStyle w:val="Bezproreda"/>
        <w:jc w:val="both"/>
        <w:rPr>
          <w:rFonts w:asciiTheme="majorHAnsi" w:hAnsiTheme="majorHAnsi"/>
          <w:sz w:val="18"/>
          <w:szCs w:val="18"/>
        </w:rPr>
      </w:pPr>
    </w:p>
    <w:p w14:paraId="7BD01362" w14:textId="2020B8B5" w:rsidR="00606F42" w:rsidRPr="005845B1" w:rsidRDefault="00606F42" w:rsidP="00EB1BC9">
      <w:pPr>
        <w:pStyle w:val="Bezproreda"/>
        <w:jc w:val="center"/>
        <w:rPr>
          <w:rFonts w:asciiTheme="majorHAnsi" w:hAnsiTheme="majorHAnsi"/>
          <w:b/>
          <w:bCs/>
          <w:sz w:val="18"/>
          <w:szCs w:val="18"/>
        </w:rPr>
      </w:pPr>
      <w:r w:rsidRPr="005845B1">
        <w:rPr>
          <w:rFonts w:asciiTheme="majorHAnsi" w:hAnsiTheme="majorHAnsi"/>
          <w:b/>
          <w:bCs/>
          <w:sz w:val="18"/>
          <w:szCs w:val="18"/>
        </w:rPr>
        <w:t>Članak 1</w:t>
      </w:r>
      <w:r w:rsidR="00D27198" w:rsidRPr="005845B1">
        <w:rPr>
          <w:rFonts w:asciiTheme="majorHAnsi" w:hAnsiTheme="majorHAnsi"/>
          <w:b/>
          <w:bCs/>
          <w:sz w:val="18"/>
          <w:szCs w:val="18"/>
        </w:rPr>
        <w:t>2</w:t>
      </w:r>
      <w:r w:rsidRPr="005845B1">
        <w:rPr>
          <w:rFonts w:asciiTheme="majorHAnsi" w:hAnsiTheme="majorHAnsi"/>
          <w:b/>
          <w:bCs/>
          <w:sz w:val="18"/>
          <w:szCs w:val="18"/>
        </w:rPr>
        <w:t>.</w:t>
      </w:r>
    </w:p>
    <w:p w14:paraId="7884A0FE" w14:textId="77777777" w:rsidR="00061B9D" w:rsidRPr="005845B1" w:rsidRDefault="00061B9D" w:rsidP="00EB1BC9">
      <w:pPr>
        <w:pStyle w:val="Bezproreda"/>
        <w:jc w:val="both"/>
        <w:rPr>
          <w:rFonts w:asciiTheme="majorHAnsi" w:hAnsiTheme="majorHAnsi"/>
          <w:sz w:val="18"/>
          <w:szCs w:val="18"/>
        </w:rPr>
      </w:pPr>
      <w:r w:rsidRPr="005845B1">
        <w:rPr>
          <w:rFonts w:asciiTheme="majorHAnsi" w:hAnsiTheme="majorHAnsi"/>
          <w:sz w:val="18"/>
          <w:szCs w:val="18"/>
        </w:rPr>
        <w:t>Pravo na besplatan topli obrok učenika osnovnih škola imaju svi učenici osnovnih škola s područja Općine Nijemci, koji nisu uključeni u projekt Ministarstva znanosti i obrazovanja.</w:t>
      </w:r>
    </w:p>
    <w:p w14:paraId="13211CFF" w14:textId="77777777" w:rsidR="00061B9D" w:rsidRPr="005845B1" w:rsidRDefault="00061B9D" w:rsidP="00EB1BC9">
      <w:pPr>
        <w:pStyle w:val="Bezproreda"/>
        <w:jc w:val="both"/>
        <w:rPr>
          <w:rFonts w:asciiTheme="majorHAnsi" w:hAnsiTheme="majorHAnsi"/>
          <w:sz w:val="18"/>
          <w:szCs w:val="18"/>
        </w:rPr>
      </w:pPr>
      <w:r w:rsidRPr="005845B1">
        <w:rPr>
          <w:rFonts w:asciiTheme="majorHAnsi" w:hAnsiTheme="majorHAnsi"/>
          <w:sz w:val="18"/>
          <w:szCs w:val="18"/>
        </w:rPr>
        <w:lastRenderedPageBreak/>
        <w:t>Općina Nijemci sufinancirati će prehranu učenika  sukladno broju radnih dana u školi u tekućem mjesecu i broju učenika koji su koristili organiziranu prehranu u tekućem mjesecu, a temeljem ispostavljenog Zahtjeva osnovne škole, računa i popisa učenika škole koji su koristili organiziranu prehranu.</w:t>
      </w:r>
    </w:p>
    <w:p w14:paraId="78622BB0" w14:textId="77777777" w:rsidR="00061B9D" w:rsidRPr="005845B1" w:rsidRDefault="00061B9D" w:rsidP="00EB1BC9">
      <w:pPr>
        <w:pStyle w:val="Bezproreda"/>
        <w:jc w:val="both"/>
        <w:rPr>
          <w:rFonts w:asciiTheme="majorHAnsi" w:hAnsiTheme="majorHAnsi"/>
          <w:sz w:val="18"/>
          <w:szCs w:val="18"/>
        </w:rPr>
      </w:pPr>
      <w:r w:rsidRPr="005845B1">
        <w:rPr>
          <w:rFonts w:asciiTheme="majorHAnsi" w:hAnsiTheme="majorHAnsi"/>
          <w:sz w:val="18"/>
          <w:szCs w:val="18"/>
        </w:rPr>
        <w:t>Sredstva će se doznačivati sukladno gore navedenom Zahtjevu na IBAN žiro-računa svake osnovne škole.</w:t>
      </w:r>
    </w:p>
    <w:p w14:paraId="3099AA33" w14:textId="77777777" w:rsidR="00EB1BC9" w:rsidRPr="005845B1" w:rsidRDefault="00EB1BC9" w:rsidP="00EB1BC9">
      <w:pPr>
        <w:pStyle w:val="Bezproreda"/>
        <w:jc w:val="both"/>
        <w:rPr>
          <w:rFonts w:asciiTheme="majorHAnsi" w:hAnsiTheme="majorHAnsi"/>
          <w:b/>
          <w:sz w:val="18"/>
          <w:szCs w:val="18"/>
        </w:rPr>
      </w:pPr>
    </w:p>
    <w:p w14:paraId="693302F5" w14:textId="0F9DB79D" w:rsidR="00061B9D" w:rsidRPr="005845B1" w:rsidRDefault="00606F42" w:rsidP="00EB1BC9">
      <w:pPr>
        <w:pStyle w:val="Bezproreda"/>
        <w:jc w:val="both"/>
        <w:rPr>
          <w:rFonts w:asciiTheme="majorHAnsi" w:hAnsiTheme="majorHAnsi"/>
          <w:b/>
          <w:sz w:val="18"/>
          <w:szCs w:val="18"/>
        </w:rPr>
      </w:pPr>
      <w:r w:rsidRPr="005845B1">
        <w:rPr>
          <w:rFonts w:asciiTheme="majorHAnsi" w:hAnsiTheme="majorHAnsi"/>
          <w:b/>
          <w:sz w:val="18"/>
          <w:szCs w:val="18"/>
        </w:rPr>
        <w:t xml:space="preserve">3. </w:t>
      </w:r>
      <w:r w:rsidR="00061B9D" w:rsidRPr="005845B1">
        <w:rPr>
          <w:rFonts w:asciiTheme="majorHAnsi" w:hAnsiTheme="majorHAnsi"/>
          <w:b/>
          <w:sz w:val="18"/>
          <w:szCs w:val="18"/>
        </w:rPr>
        <w:t>Jednokratna novčana naknada povodom blagdana Božića</w:t>
      </w:r>
    </w:p>
    <w:p w14:paraId="69BA523D" w14:textId="77777777" w:rsidR="00EB1BC9" w:rsidRPr="005845B1" w:rsidRDefault="00EB1BC9" w:rsidP="00EB1BC9">
      <w:pPr>
        <w:pStyle w:val="Bezproreda"/>
        <w:jc w:val="both"/>
        <w:rPr>
          <w:rFonts w:asciiTheme="majorHAnsi" w:hAnsiTheme="majorHAnsi"/>
          <w:sz w:val="18"/>
          <w:szCs w:val="18"/>
        </w:rPr>
      </w:pPr>
    </w:p>
    <w:p w14:paraId="6505734D" w14:textId="122327CB" w:rsidR="00606F42" w:rsidRPr="005845B1" w:rsidRDefault="00606F42" w:rsidP="00EB1BC9">
      <w:pPr>
        <w:pStyle w:val="Bezproreda"/>
        <w:jc w:val="center"/>
        <w:rPr>
          <w:rFonts w:asciiTheme="majorHAnsi" w:hAnsiTheme="majorHAnsi"/>
          <w:b/>
          <w:bCs/>
          <w:sz w:val="18"/>
          <w:szCs w:val="18"/>
        </w:rPr>
      </w:pPr>
      <w:r w:rsidRPr="005845B1">
        <w:rPr>
          <w:rFonts w:asciiTheme="majorHAnsi" w:hAnsiTheme="majorHAnsi"/>
          <w:b/>
          <w:bCs/>
          <w:sz w:val="18"/>
          <w:szCs w:val="18"/>
        </w:rPr>
        <w:t>Članak 1</w:t>
      </w:r>
      <w:r w:rsidR="00D27198" w:rsidRPr="005845B1">
        <w:rPr>
          <w:rFonts w:asciiTheme="majorHAnsi" w:hAnsiTheme="majorHAnsi"/>
          <w:b/>
          <w:bCs/>
          <w:sz w:val="18"/>
          <w:szCs w:val="18"/>
        </w:rPr>
        <w:t>3</w:t>
      </w:r>
      <w:r w:rsidRPr="005845B1">
        <w:rPr>
          <w:rFonts w:asciiTheme="majorHAnsi" w:hAnsiTheme="majorHAnsi"/>
          <w:b/>
          <w:bCs/>
          <w:sz w:val="18"/>
          <w:szCs w:val="18"/>
        </w:rPr>
        <w:t>.</w:t>
      </w:r>
    </w:p>
    <w:p w14:paraId="1D254C4F" w14:textId="2E37BEB4"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 xml:space="preserve">Pravo na </w:t>
      </w:r>
      <w:r w:rsidR="00C37B75" w:rsidRPr="005845B1">
        <w:rPr>
          <w:rFonts w:asciiTheme="majorHAnsi" w:hAnsiTheme="majorHAnsi"/>
          <w:sz w:val="18"/>
          <w:szCs w:val="18"/>
        </w:rPr>
        <w:t xml:space="preserve">jednokratnu novčanu </w:t>
      </w:r>
      <w:r w:rsidRPr="005845B1">
        <w:rPr>
          <w:rFonts w:asciiTheme="majorHAnsi" w:hAnsiTheme="majorHAnsi"/>
          <w:sz w:val="18"/>
          <w:szCs w:val="18"/>
        </w:rPr>
        <w:t xml:space="preserve">naknadu </w:t>
      </w:r>
      <w:r w:rsidR="00C37B75" w:rsidRPr="005845B1">
        <w:rPr>
          <w:rFonts w:asciiTheme="majorHAnsi" w:hAnsiTheme="majorHAnsi"/>
          <w:sz w:val="18"/>
          <w:szCs w:val="18"/>
        </w:rPr>
        <w:t xml:space="preserve">povodom blagdana Božića </w:t>
      </w:r>
      <w:r w:rsidRPr="005845B1">
        <w:rPr>
          <w:rFonts w:asciiTheme="majorHAnsi" w:hAnsiTheme="majorHAnsi"/>
          <w:sz w:val="18"/>
          <w:szCs w:val="18"/>
        </w:rPr>
        <w:t>imaju umirovljenici sa prebivalištem na području Općine Nijemci, korisnici prava na troškove stanovanja Općine Nijemci, osob</w:t>
      </w:r>
      <w:r w:rsidR="00C37B75" w:rsidRPr="005845B1">
        <w:rPr>
          <w:rFonts w:asciiTheme="majorHAnsi" w:hAnsiTheme="majorHAnsi"/>
          <w:sz w:val="18"/>
          <w:szCs w:val="18"/>
        </w:rPr>
        <w:t>e</w:t>
      </w:r>
      <w:r w:rsidRPr="005845B1">
        <w:rPr>
          <w:rFonts w:asciiTheme="majorHAnsi" w:hAnsiTheme="majorHAnsi"/>
          <w:sz w:val="18"/>
          <w:szCs w:val="18"/>
        </w:rPr>
        <w:t xml:space="preserve"> s prebivalištem na području Općine preko 65. godina koje nemaju nikakvih primanja, osob</w:t>
      </w:r>
      <w:r w:rsidR="00C37B75" w:rsidRPr="005845B1">
        <w:rPr>
          <w:rFonts w:asciiTheme="majorHAnsi" w:hAnsiTheme="majorHAnsi"/>
          <w:sz w:val="18"/>
          <w:szCs w:val="18"/>
        </w:rPr>
        <w:t>e</w:t>
      </w:r>
      <w:r w:rsidRPr="005845B1">
        <w:rPr>
          <w:rFonts w:asciiTheme="majorHAnsi" w:hAnsiTheme="majorHAnsi"/>
          <w:sz w:val="18"/>
          <w:szCs w:val="18"/>
        </w:rPr>
        <w:t xml:space="preserve"> kojima se priznaje pravo na nacionalnu naknadu za starije osobe“, osob</w:t>
      </w:r>
      <w:r w:rsidR="00C37B75" w:rsidRPr="005845B1">
        <w:rPr>
          <w:rFonts w:asciiTheme="majorHAnsi" w:hAnsiTheme="majorHAnsi"/>
          <w:sz w:val="18"/>
          <w:szCs w:val="18"/>
        </w:rPr>
        <w:t>e</w:t>
      </w:r>
      <w:r w:rsidRPr="005845B1">
        <w:rPr>
          <w:rFonts w:asciiTheme="majorHAnsi" w:hAnsiTheme="majorHAnsi"/>
          <w:sz w:val="18"/>
          <w:szCs w:val="18"/>
        </w:rPr>
        <w:t xml:space="preserve"> s invaliditetom i nezaposleni hrvatski branitelji iz Domovinskog rata.</w:t>
      </w:r>
    </w:p>
    <w:p w14:paraId="3AED256D" w14:textId="1A0171FC"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 xml:space="preserve">Jednokratna novčana naknada </w:t>
      </w:r>
      <w:r w:rsidR="00C37B75" w:rsidRPr="005845B1">
        <w:rPr>
          <w:rFonts w:asciiTheme="majorHAnsi" w:hAnsiTheme="majorHAnsi"/>
          <w:sz w:val="18"/>
          <w:szCs w:val="18"/>
        </w:rPr>
        <w:t>povodom blagdana Božića</w:t>
      </w:r>
      <w:r w:rsidRPr="005845B1">
        <w:rPr>
          <w:rFonts w:asciiTheme="majorHAnsi" w:hAnsiTheme="majorHAnsi"/>
          <w:sz w:val="18"/>
          <w:szCs w:val="18"/>
        </w:rPr>
        <w:t xml:space="preserve"> isplatiti će se umirovljenicima s prebivalištem na području Općine Nijemci, čija ukupna mirovinska primanja (tuzemna i/ili inozemna sa svim dodacima) ne prelaz</w:t>
      </w:r>
      <w:r w:rsidR="00C37B75" w:rsidRPr="005845B1">
        <w:rPr>
          <w:rFonts w:asciiTheme="majorHAnsi" w:hAnsiTheme="majorHAnsi"/>
          <w:sz w:val="18"/>
          <w:szCs w:val="18"/>
        </w:rPr>
        <w:t>e</w:t>
      </w:r>
      <w:r w:rsidRPr="005845B1">
        <w:rPr>
          <w:rFonts w:asciiTheme="majorHAnsi" w:hAnsiTheme="majorHAnsi"/>
          <w:sz w:val="18"/>
          <w:szCs w:val="18"/>
        </w:rPr>
        <w:t xml:space="preserve"> iznos od </w:t>
      </w:r>
      <w:r w:rsidR="00B53B89" w:rsidRPr="005845B1">
        <w:rPr>
          <w:rFonts w:asciiTheme="majorHAnsi" w:hAnsiTheme="majorHAnsi"/>
          <w:sz w:val="18"/>
          <w:szCs w:val="18"/>
        </w:rPr>
        <w:t>6</w:t>
      </w:r>
      <w:r w:rsidR="00AE0790" w:rsidRPr="005845B1">
        <w:rPr>
          <w:rFonts w:asciiTheme="majorHAnsi" w:hAnsiTheme="majorHAnsi"/>
          <w:sz w:val="18"/>
          <w:szCs w:val="18"/>
        </w:rPr>
        <w:t>00</w:t>
      </w:r>
      <w:r w:rsidR="00EB1BC9" w:rsidRPr="005845B1">
        <w:rPr>
          <w:rFonts w:asciiTheme="majorHAnsi" w:hAnsiTheme="majorHAnsi"/>
          <w:sz w:val="18"/>
          <w:szCs w:val="18"/>
        </w:rPr>
        <w:t>,00</w:t>
      </w:r>
      <w:r w:rsidR="00AE0790" w:rsidRPr="005845B1">
        <w:rPr>
          <w:rFonts w:asciiTheme="majorHAnsi" w:hAnsiTheme="majorHAnsi"/>
          <w:sz w:val="18"/>
          <w:szCs w:val="18"/>
        </w:rPr>
        <w:t xml:space="preserve"> eura</w:t>
      </w:r>
      <w:r w:rsidRPr="005845B1">
        <w:rPr>
          <w:rFonts w:asciiTheme="majorHAnsi" w:hAnsiTheme="majorHAnsi"/>
          <w:sz w:val="18"/>
          <w:szCs w:val="18"/>
        </w:rPr>
        <w:t xml:space="preserve"> i to:</w:t>
      </w:r>
    </w:p>
    <w:p w14:paraId="76DA2AED" w14:textId="77777777" w:rsidR="00EB1BC9" w:rsidRPr="005845B1" w:rsidRDefault="00EB1BC9" w:rsidP="00EB1BC9">
      <w:pPr>
        <w:pStyle w:val="Bezproreda"/>
        <w:jc w:val="both"/>
        <w:rPr>
          <w:rFonts w:asciiTheme="majorHAnsi" w:hAnsiTheme="majorHAnsi"/>
          <w:sz w:val="18"/>
          <w:szCs w:val="18"/>
        </w:rPr>
      </w:pPr>
    </w:p>
    <w:tbl>
      <w:tblPr>
        <w:tblStyle w:val="Reetkatablice"/>
        <w:tblW w:w="0" w:type="auto"/>
        <w:tblLook w:val="04A0" w:firstRow="1" w:lastRow="0" w:firstColumn="1" w:lastColumn="0" w:noHBand="0" w:noVBand="1"/>
      </w:tblPr>
      <w:tblGrid>
        <w:gridCol w:w="4644"/>
        <w:gridCol w:w="4644"/>
      </w:tblGrid>
      <w:tr w:rsidR="00AE0790" w:rsidRPr="005845B1" w14:paraId="34BE0074" w14:textId="77777777" w:rsidTr="00AE0790">
        <w:tc>
          <w:tcPr>
            <w:tcW w:w="4644" w:type="dxa"/>
          </w:tcPr>
          <w:p w14:paraId="36C19F50" w14:textId="77777777" w:rsidR="00AE0790" w:rsidRPr="005845B1" w:rsidRDefault="00AE0790" w:rsidP="00EB1BC9">
            <w:pPr>
              <w:pStyle w:val="Bezproreda"/>
              <w:jc w:val="center"/>
              <w:rPr>
                <w:rFonts w:asciiTheme="majorHAnsi" w:hAnsiTheme="majorHAnsi"/>
                <w:sz w:val="18"/>
                <w:szCs w:val="18"/>
              </w:rPr>
            </w:pPr>
            <w:r w:rsidRPr="005845B1">
              <w:rPr>
                <w:rFonts w:asciiTheme="majorHAnsi" w:hAnsiTheme="majorHAnsi"/>
                <w:sz w:val="18"/>
                <w:szCs w:val="18"/>
              </w:rPr>
              <w:t>IZNOS MIROVINSKOG PRIMANJA</w:t>
            </w:r>
          </w:p>
        </w:tc>
        <w:tc>
          <w:tcPr>
            <w:tcW w:w="4644" w:type="dxa"/>
          </w:tcPr>
          <w:p w14:paraId="3D099C4D" w14:textId="77777777" w:rsidR="00AE0790" w:rsidRPr="005845B1" w:rsidRDefault="00AE0790" w:rsidP="00EB1BC9">
            <w:pPr>
              <w:pStyle w:val="Bezproreda"/>
              <w:jc w:val="center"/>
              <w:rPr>
                <w:rFonts w:asciiTheme="majorHAnsi" w:hAnsiTheme="majorHAnsi"/>
                <w:sz w:val="18"/>
                <w:szCs w:val="18"/>
              </w:rPr>
            </w:pPr>
            <w:r w:rsidRPr="005845B1">
              <w:rPr>
                <w:rFonts w:asciiTheme="majorHAnsi" w:hAnsiTheme="majorHAnsi"/>
                <w:sz w:val="18"/>
                <w:szCs w:val="18"/>
              </w:rPr>
              <w:t>IZNOS JEDNOKRATNE NOVČANE NAKNADE</w:t>
            </w:r>
          </w:p>
        </w:tc>
      </w:tr>
      <w:tr w:rsidR="00AE0790" w:rsidRPr="005845B1" w14:paraId="7E91D118" w14:textId="77777777" w:rsidTr="00AE0790">
        <w:tc>
          <w:tcPr>
            <w:tcW w:w="4644" w:type="dxa"/>
          </w:tcPr>
          <w:p w14:paraId="78242ABE" w14:textId="3B3FE862" w:rsidR="00AE0790" w:rsidRPr="00C364D0" w:rsidRDefault="00AE0790" w:rsidP="00EB1BC9">
            <w:pPr>
              <w:pStyle w:val="Bezproreda"/>
              <w:jc w:val="center"/>
              <w:rPr>
                <w:rFonts w:asciiTheme="majorHAnsi" w:hAnsiTheme="majorHAnsi"/>
                <w:sz w:val="18"/>
                <w:szCs w:val="18"/>
              </w:rPr>
            </w:pPr>
            <w:r w:rsidRPr="00C364D0">
              <w:rPr>
                <w:rFonts w:asciiTheme="majorHAnsi" w:hAnsiTheme="majorHAnsi"/>
                <w:sz w:val="18"/>
                <w:szCs w:val="18"/>
              </w:rPr>
              <w:t xml:space="preserve">DO </w:t>
            </w:r>
            <w:r w:rsidR="008C7DAB" w:rsidRPr="00C364D0">
              <w:rPr>
                <w:rFonts w:asciiTheme="majorHAnsi" w:hAnsiTheme="majorHAnsi"/>
                <w:sz w:val="18"/>
                <w:szCs w:val="18"/>
              </w:rPr>
              <w:t>300</w:t>
            </w:r>
            <w:r w:rsidR="00EB1BC9" w:rsidRPr="00C364D0">
              <w:rPr>
                <w:rFonts w:asciiTheme="majorHAnsi" w:hAnsiTheme="majorHAnsi"/>
                <w:sz w:val="18"/>
                <w:szCs w:val="18"/>
              </w:rPr>
              <w:t>,00</w:t>
            </w:r>
            <w:r w:rsidRPr="00C364D0">
              <w:rPr>
                <w:rFonts w:asciiTheme="majorHAnsi" w:hAnsiTheme="majorHAnsi"/>
                <w:sz w:val="18"/>
                <w:szCs w:val="18"/>
              </w:rPr>
              <w:t xml:space="preserve"> EURA</w:t>
            </w:r>
          </w:p>
        </w:tc>
        <w:tc>
          <w:tcPr>
            <w:tcW w:w="4644" w:type="dxa"/>
          </w:tcPr>
          <w:p w14:paraId="1E88BB9A" w14:textId="345DA12F" w:rsidR="00AE0790" w:rsidRPr="00C364D0" w:rsidRDefault="008C7DAB" w:rsidP="00EB1BC9">
            <w:pPr>
              <w:pStyle w:val="Bezproreda"/>
              <w:jc w:val="center"/>
              <w:rPr>
                <w:rFonts w:asciiTheme="majorHAnsi" w:hAnsiTheme="majorHAnsi"/>
                <w:sz w:val="18"/>
                <w:szCs w:val="18"/>
              </w:rPr>
            </w:pPr>
            <w:r w:rsidRPr="00C364D0">
              <w:rPr>
                <w:rFonts w:asciiTheme="majorHAnsi" w:hAnsiTheme="majorHAnsi"/>
                <w:sz w:val="18"/>
                <w:szCs w:val="18"/>
              </w:rPr>
              <w:t>15</w:t>
            </w:r>
            <w:r w:rsidR="00AE0790" w:rsidRPr="00C364D0">
              <w:rPr>
                <w:rFonts w:asciiTheme="majorHAnsi" w:hAnsiTheme="majorHAnsi"/>
                <w:sz w:val="18"/>
                <w:szCs w:val="18"/>
              </w:rPr>
              <w:t>0</w:t>
            </w:r>
            <w:r w:rsidR="00EB1BC9" w:rsidRPr="00C364D0">
              <w:rPr>
                <w:rFonts w:asciiTheme="majorHAnsi" w:hAnsiTheme="majorHAnsi"/>
                <w:sz w:val="18"/>
                <w:szCs w:val="18"/>
              </w:rPr>
              <w:t>,00</w:t>
            </w:r>
            <w:r w:rsidR="00AE0790" w:rsidRPr="00C364D0">
              <w:rPr>
                <w:rFonts w:asciiTheme="majorHAnsi" w:hAnsiTheme="majorHAnsi"/>
                <w:sz w:val="18"/>
                <w:szCs w:val="18"/>
              </w:rPr>
              <w:t xml:space="preserve"> eura</w:t>
            </w:r>
          </w:p>
        </w:tc>
      </w:tr>
      <w:tr w:rsidR="00AE0790" w:rsidRPr="005845B1" w14:paraId="787E7E84" w14:textId="77777777" w:rsidTr="00AE0790">
        <w:tc>
          <w:tcPr>
            <w:tcW w:w="4644" w:type="dxa"/>
          </w:tcPr>
          <w:p w14:paraId="4D680403" w14:textId="1B61986A" w:rsidR="00AE0790" w:rsidRPr="00C364D0" w:rsidRDefault="00AE0790" w:rsidP="00EB1BC9">
            <w:pPr>
              <w:pStyle w:val="Bezproreda"/>
              <w:jc w:val="center"/>
              <w:rPr>
                <w:rFonts w:asciiTheme="majorHAnsi" w:hAnsiTheme="majorHAnsi"/>
                <w:sz w:val="18"/>
                <w:szCs w:val="18"/>
              </w:rPr>
            </w:pPr>
            <w:r w:rsidRPr="00C364D0">
              <w:rPr>
                <w:rFonts w:asciiTheme="majorHAnsi" w:hAnsiTheme="majorHAnsi"/>
                <w:sz w:val="18"/>
                <w:szCs w:val="18"/>
              </w:rPr>
              <w:t xml:space="preserve">OD </w:t>
            </w:r>
            <w:r w:rsidR="001E64E1" w:rsidRPr="00C364D0">
              <w:rPr>
                <w:rFonts w:asciiTheme="majorHAnsi" w:hAnsiTheme="majorHAnsi"/>
                <w:sz w:val="18"/>
                <w:szCs w:val="18"/>
              </w:rPr>
              <w:t>3</w:t>
            </w:r>
            <w:r w:rsidR="008C7DAB" w:rsidRPr="00C364D0">
              <w:rPr>
                <w:rFonts w:asciiTheme="majorHAnsi" w:hAnsiTheme="majorHAnsi"/>
                <w:sz w:val="18"/>
                <w:szCs w:val="18"/>
              </w:rPr>
              <w:t>00</w:t>
            </w:r>
            <w:r w:rsidR="00EB1BC9" w:rsidRPr="00C364D0">
              <w:rPr>
                <w:rFonts w:asciiTheme="majorHAnsi" w:hAnsiTheme="majorHAnsi"/>
                <w:sz w:val="18"/>
                <w:szCs w:val="18"/>
              </w:rPr>
              <w:t>,0</w:t>
            </w:r>
            <w:r w:rsidR="0002575A" w:rsidRPr="00C364D0">
              <w:rPr>
                <w:rFonts w:asciiTheme="majorHAnsi" w:hAnsiTheme="majorHAnsi"/>
                <w:sz w:val="18"/>
                <w:szCs w:val="18"/>
              </w:rPr>
              <w:t>1</w:t>
            </w:r>
            <w:r w:rsidRPr="00C364D0">
              <w:rPr>
                <w:rFonts w:asciiTheme="majorHAnsi" w:hAnsiTheme="majorHAnsi"/>
                <w:sz w:val="18"/>
                <w:szCs w:val="18"/>
              </w:rPr>
              <w:t xml:space="preserve"> DO </w:t>
            </w:r>
            <w:r w:rsidR="008C7DAB" w:rsidRPr="00C364D0">
              <w:rPr>
                <w:rFonts w:asciiTheme="majorHAnsi" w:hAnsiTheme="majorHAnsi"/>
                <w:sz w:val="18"/>
                <w:szCs w:val="18"/>
              </w:rPr>
              <w:t>6</w:t>
            </w:r>
            <w:r w:rsidRPr="00C364D0">
              <w:rPr>
                <w:rFonts w:asciiTheme="majorHAnsi" w:hAnsiTheme="majorHAnsi"/>
                <w:sz w:val="18"/>
                <w:szCs w:val="18"/>
              </w:rPr>
              <w:t>00</w:t>
            </w:r>
            <w:r w:rsidR="00EB1BC9" w:rsidRPr="00C364D0">
              <w:rPr>
                <w:rFonts w:asciiTheme="majorHAnsi" w:hAnsiTheme="majorHAnsi"/>
                <w:sz w:val="18"/>
                <w:szCs w:val="18"/>
              </w:rPr>
              <w:t>,00</w:t>
            </w:r>
            <w:r w:rsidRPr="00C364D0">
              <w:rPr>
                <w:rFonts w:asciiTheme="majorHAnsi" w:hAnsiTheme="majorHAnsi"/>
                <w:sz w:val="18"/>
                <w:szCs w:val="18"/>
              </w:rPr>
              <w:t xml:space="preserve"> EURA</w:t>
            </w:r>
          </w:p>
        </w:tc>
        <w:tc>
          <w:tcPr>
            <w:tcW w:w="4644" w:type="dxa"/>
          </w:tcPr>
          <w:p w14:paraId="2A6ED217" w14:textId="4C727504" w:rsidR="00AE0790" w:rsidRPr="00C364D0" w:rsidRDefault="008C7DAB" w:rsidP="00EB1BC9">
            <w:pPr>
              <w:pStyle w:val="Bezproreda"/>
              <w:jc w:val="center"/>
              <w:rPr>
                <w:rFonts w:asciiTheme="majorHAnsi" w:hAnsiTheme="majorHAnsi"/>
                <w:sz w:val="18"/>
                <w:szCs w:val="18"/>
              </w:rPr>
            </w:pPr>
            <w:r w:rsidRPr="00C364D0">
              <w:rPr>
                <w:rFonts w:asciiTheme="majorHAnsi" w:hAnsiTheme="majorHAnsi"/>
                <w:sz w:val="18"/>
                <w:szCs w:val="18"/>
              </w:rPr>
              <w:t>100</w:t>
            </w:r>
            <w:r w:rsidR="00EB1BC9" w:rsidRPr="00C364D0">
              <w:rPr>
                <w:rFonts w:asciiTheme="majorHAnsi" w:hAnsiTheme="majorHAnsi"/>
                <w:sz w:val="18"/>
                <w:szCs w:val="18"/>
              </w:rPr>
              <w:t>,00</w:t>
            </w:r>
            <w:r w:rsidR="00AE0790" w:rsidRPr="00C364D0">
              <w:rPr>
                <w:rFonts w:asciiTheme="majorHAnsi" w:hAnsiTheme="majorHAnsi"/>
                <w:sz w:val="18"/>
                <w:szCs w:val="18"/>
              </w:rPr>
              <w:t xml:space="preserve"> eura</w:t>
            </w:r>
          </w:p>
        </w:tc>
      </w:tr>
    </w:tbl>
    <w:p w14:paraId="27C876B4" w14:textId="77777777"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 xml:space="preserve">             </w:t>
      </w:r>
    </w:p>
    <w:p w14:paraId="507EAED5" w14:textId="77777777"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Umirovljenicima iz članka 2. ove Odluke smatraju se:</w:t>
      </w:r>
    </w:p>
    <w:p w14:paraId="2705FA3F" w14:textId="77777777" w:rsidR="00214A5B" w:rsidRPr="005845B1" w:rsidRDefault="00214A5B" w:rsidP="0002575A">
      <w:pPr>
        <w:pStyle w:val="Bezproreda"/>
        <w:numPr>
          <w:ilvl w:val="0"/>
          <w:numId w:val="13"/>
        </w:numPr>
        <w:jc w:val="both"/>
        <w:rPr>
          <w:rFonts w:asciiTheme="majorHAnsi" w:hAnsiTheme="majorHAnsi"/>
          <w:sz w:val="18"/>
          <w:szCs w:val="18"/>
        </w:rPr>
      </w:pPr>
      <w:r w:rsidRPr="005845B1">
        <w:rPr>
          <w:rFonts w:asciiTheme="majorHAnsi" w:hAnsiTheme="majorHAnsi"/>
          <w:sz w:val="18"/>
          <w:szCs w:val="18"/>
        </w:rPr>
        <w:t>korisnici starosnih, prijevremenih starosnih i obiteljskih mirovina i korisnici invalidskih mirovina zbog opće nesposobnosti za rad i profesionalne nesposobnosti za rad, a koji nisu u radnom odnosu</w:t>
      </w:r>
    </w:p>
    <w:p w14:paraId="2B5E06B3" w14:textId="77777777" w:rsidR="00214A5B" w:rsidRPr="005845B1" w:rsidRDefault="00214A5B" w:rsidP="0002575A">
      <w:pPr>
        <w:pStyle w:val="Bezproreda"/>
        <w:numPr>
          <w:ilvl w:val="0"/>
          <w:numId w:val="13"/>
        </w:numPr>
        <w:jc w:val="both"/>
        <w:rPr>
          <w:rFonts w:asciiTheme="majorHAnsi" w:hAnsiTheme="majorHAnsi"/>
          <w:sz w:val="18"/>
          <w:szCs w:val="18"/>
        </w:rPr>
      </w:pPr>
      <w:r w:rsidRPr="005845B1">
        <w:rPr>
          <w:rFonts w:asciiTheme="majorHAnsi" w:hAnsiTheme="majorHAnsi"/>
          <w:sz w:val="18"/>
          <w:szCs w:val="18"/>
        </w:rPr>
        <w:t>korisnici mirovina priznatih uz primjenu međunarodnih ugovora i inozemne mirovine.</w:t>
      </w:r>
    </w:p>
    <w:p w14:paraId="5133C343" w14:textId="2F84E3BC"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 xml:space="preserve">Korisnici starosnih, prijevremenih starosnih i obiteljskih mirovina i korisnici invalidskih mirovina zbog opće nesposobnosti za rad i profesionalne nesposobnosti za rad, a koji nisu u radnom odnosu, priznatih bez primjene međunarodnih ugovora, koji se nalaze na </w:t>
      </w:r>
      <w:r w:rsidR="005845B1" w:rsidRPr="005845B1">
        <w:rPr>
          <w:rFonts w:asciiTheme="majorHAnsi" w:hAnsiTheme="majorHAnsi"/>
          <w:sz w:val="18"/>
          <w:szCs w:val="18"/>
        </w:rPr>
        <w:t>popisu</w:t>
      </w:r>
      <w:r w:rsidRPr="005845B1">
        <w:rPr>
          <w:rFonts w:asciiTheme="majorHAnsi" w:hAnsiTheme="majorHAnsi"/>
          <w:sz w:val="18"/>
          <w:szCs w:val="18"/>
        </w:rPr>
        <w:t xml:space="preserve"> korisnika mirovine na području Općine Nijemci, kojeg  je dostavio Hrvatski zavod za mirovinsko osiguranje – Središnja Služba Zagreb i koji su </w:t>
      </w:r>
      <w:r w:rsidR="00B53B89" w:rsidRPr="005845B1">
        <w:rPr>
          <w:rFonts w:asciiTheme="majorHAnsi" w:hAnsiTheme="majorHAnsi"/>
          <w:sz w:val="18"/>
          <w:szCs w:val="18"/>
        </w:rPr>
        <w:t>do sada primali</w:t>
      </w:r>
      <w:r w:rsidRPr="005845B1">
        <w:rPr>
          <w:rFonts w:asciiTheme="majorHAnsi" w:hAnsiTheme="majorHAnsi"/>
          <w:sz w:val="18"/>
          <w:szCs w:val="18"/>
        </w:rPr>
        <w:t xml:space="preserve"> jednokratnu novčanu naknadu</w:t>
      </w:r>
      <w:r w:rsidR="00124776" w:rsidRPr="005845B1">
        <w:rPr>
          <w:rFonts w:asciiTheme="majorHAnsi" w:hAnsiTheme="majorHAnsi"/>
          <w:sz w:val="18"/>
          <w:szCs w:val="18"/>
        </w:rPr>
        <w:t xml:space="preserve"> povodom blagdana Božića i jednokratnu novčanu naknadu povodom blagdana Uskrsa</w:t>
      </w:r>
      <w:r w:rsidR="00B53B89" w:rsidRPr="005845B1">
        <w:rPr>
          <w:rFonts w:asciiTheme="majorHAnsi" w:hAnsiTheme="majorHAnsi"/>
          <w:sz w:val="18"/>
          <w:szCs w:val="18"/>
        </w:rPr>
        <w:t xml:space="preserve"> jednokratna novčana naknada povodom blagdana Božića isplatiti će se na isti način i ove godine (račun/na ruke).</w:t>
      </w:r>
    </w:p>
    <w:p w14:paraId="58C87905" w14:textId="17CE8D1B" w:rsidR="00B53B89" w:rsidRPr="005845B1" w:rsidRDefault="008C7DAB" w:rsidP="00EB1BC9">
      <w:pPr>
        <w:pStyle w:val="Bezproreda"/>
        <w:jc w:val="both"/>
        <w:rPr>
          <w:rFonts w:asciiTheme="majorHAnsi" w:hAnsiTheme="majorHAnsi"/>
          <w:sz w:val="18"/>
          <w:szCs w:val="18"/>
        </w:rPr>
      </w:pPr>
      <w:r w:rsidRPr="005845B1">
        <w:rPr>
          <w:rFonts w:asciiTheme="majorHAnsi" w:hAnsiTheme="majorHAnsi"/>
          <w:sz w:val="18"/>
          <w:szCs w:val="18"/>
        </w:rPr>
        <w:t xml:space="preserve">Korisnici kod kojih  je došlo do promjene, te mirovinu </w:t>
      </w:r>
      <w:r w:rsidR="00F5177B" w:rsidRPr="005845B1">
        <w:rPr>
          <w:rFonts w:asciiTheme="majorHAnsi" w:hAnsiTheme="majorHAnsi"/>
          <w:sz w:val="18"/>
          <w:szCs w:val="18"/>
        </w:rPr>
        <w:t xml:space="preserve">sada </w:t>
      </w:r>
      <w:r w:rsidRPr="005845B1">
        <w:rPr>
          <w:rFonts w:asciiTheme="majorHAnsi" w:hAnsiTheme="majorHAnsi"/>
          <w:sz w:val="18"/>
          <w:szCs w:val="18"/>
        </w:rPr>
        <w:t xml:space="preserve">primaju na račun, dužni su u općinsku upravu donijeti broj računa na koji će im se uplatiti jednokratna novčana naknada </w:t>
      </w:r>
      <w:r w:rsidR="005E39C1" w:rsidRPr="005845B1">
        <w:rPr>
          <w:rFonts w:asciiTheme="majorHAnsi" w:hAnsiTheme="majorHAnsi"/>
          <w:sz w:val="18"/>
          <w:szCs w:val="18"/>
        </w:rPr>
        <w:t xml:space="preserve">povodom blagdana </w:t>
      </w:r>
      <w:r w:rsidR="00C845F6" w:rsidRPr="005845B1">
        <w:rPr>
          <w:rFonts w:asciiTheme="majorHAnsi" w:hAnsiTheme="majorHAnsi"/>
          <w:sz w:val="18"/>
          <w:szCs w:val="18"/>
        </w:rPr>
        <w:t>Božića</w:t>
      </w:r>
      <w:r w:rsidR="005E39C1" w:rsidRPr="005845B1">
        <w:rPr>
          <w:rFonts w:asciiTheme="majorHAnsi" w:hAnsiTheme="majorHAnsi"/>
          <w:sz w:val="18"/>
          <w:szCs w:val="18"/>
        </w:rPr>
        <w:t>.</w:t>
      </w:r>
      <w:r w:rsidRPr="005845B1">
        <w:rPr>
          <w:rFonts w:asciiTheme="majorHAnsi" w:hAnsiTheme="majorHAnsi"/>
          <w:sz w:val="18"/>
          <w:szCs w:val="18"/>
        </w:rPr>
        <w:t xml:space="preserve"> </w:t>
      </w:r>
    </w:p>
    <w:p w14:paraId="2D414211" w14:textId="067A5EDA"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 xml:space="preserve">U slučaju da </w:t>
      </w:r>
      <w:r w:rsidR="005E39C1" w:rsidRPr="005845B1">
        <w:rPr>
          <w:rFonts w:asciiTheme="majorHAnsi" w:hAnsiTheme="majorHAnsi"/>
          <w:sz w:val="18"/>
          <w:szCs w:val="18"/>
        </w:rPr>
        <w:t xml:space="preserve">korisnik iz nekih razloga do sada nije primao jednokratnu novčanu naknadu povodom blagdana Božića </w:t>
      </w:r>
      <w:r w:rsidR="00C845F6" w:rsidRPr="005845B1">
        <w:rPr>
          <w:rFonts w:asciiTheme="majorHAnsi" w:hAnsiTheme="majorHAnsi"/>
          <w:sz w:val="18"/>
          <w:szCs w:val="18"/>
        </w:rPr>
        <w:t>(</w:t>
      </w:r>
      <w:r w:rsidRPr="005845B1">
        <w:rPr>
          <w:rFonts w:asciiTheme="majorHAnsi" w:hAnsiTheme="majorHAnsi"/>
          <w:sz w:val="18"/>
          <w:szCs w:val="18"/>
        </w:rPr>
        <w:t>novi umirovljenici,</w:t>
      </w:r>
      <w:r w:rsidR="005E39C1" w:rsidRPr="005845B1">
        <w:rPr>
          <w:rFonts w:asciiTheme="majorHAnsi" w:hAnsiTheme="majorHAnsi"/>
          <w:sz w:val="18"/>
          <w:szCs w:val="18"/>
        </w:rPr>
        <w:t xml:space="preserve"> </w:t>
      </w:r>
      <w:r w:rsidRPr="005845B1">
        <w:rPr>
          <w:rFonts w:asciiTheme="majorHAnsi" w:hAnsiTheme="majorHAnsi"/>
          <w:sz w:val="18"/>
          <w:szCs w:val="18"/>
        </w:rPr>
        <w:t xml:space="preserve"> promjena adrese</w:t>
      </w:r>
      <w:r w:rsidR="005E39C1" w:rsidRPr="005845B1">
        <w:rPr>
          <w:rFonts w:asciiTheme="majorHAnsi" w:hAnsiTheme="majorHAnsi"/>
          <w:sz w:val="18"/>
          <w:szCs w:val="18"/>
        </w:rPr>
        <w:t>, promjena cenzusa</w:t>
      </w:r>
      <w:r w:rsidRPr="005845B1">
        <w:rPr>
          <w:rFonts w:asciiTheme="majorHAnsi" w:hAnsiTheme="majorHAnsi"/>
          <w:sz w:val="18"/>
          <w:szCs w:val="18"/>
        </w:rPr>
        <w:t>) dužan je  Općinskoj upravi podnijeti Zahtjev, kojem prilaže:</w:t>
      </w:r>
    </w:p>
    <w:p w14:paraId="3B904EB5" w14:textId="77777777" w:rsidR="00214A5B" w:rsidRPr="005845B1" w:rsidRDefault="00214A5B" w:rsidP="0002575A">
      <w:pPr>
        <w:pStyle w:val="Bezproreda"/>
        <w:numPr>
          <w:ilvl w:val="0"/>
          <w:numId w:val="11"/>
        </w:numPr>
        <w:jc w:val="both"/>
        <w:rPr>
          <w:rFonts w:asciiTheme="majorHAnsi" w:hAnsiTheme="majorHAnsi"/>
          <w:sz w:val="18"/>
          <w:szCs w:val="18"/>
        </w:rPr>
      </w:pPr>
      <w:r w:rsidRPr="005845B1">
        <w:rPr>
          <w:rFonts w:asciiTheme="majorHAnsi" w:hAnsiTheme="majorHAnsi"/>
          <w:sz w:val="18"/>
          <w:szCs w:val="18"/>
        </w:rPr>
        <w:t>presliku osobne iskaznice</w:t>
      </w:r>
    </w:p>
    <w:p w14:paraId="2A284900" w14:textId="63144B20" w:rsidR="00214A5B" w:rsidRPr="005845B1" w:rsidRDefault="00214A5B" w:rsidP="0002575A">
      <w:pPr>
        <w:pStyle w:val="Bezproreda"/>
        <w:numPr>
          <w:ilvl w:val="0"/>
          <w:numId w:val="11"/>
        </w:numPr>
        <w:jc w:val="both"/>
        <w:rPr>
          <w:rFonts w:asciiTheme="majorHAnsi" w:hAnsiTheme="majorHAnsi"/>
          <w:sz w:val="18"/>
          <w:szCs w:val="18"/>
        </w:rPr>
      </w:pPr>
      <w:r w:rsidRPr="005845B1">
        <w:rPr>
          <w:rFonts w:asciiTheme="majorHAnsi" w:hAnsiTheme="majorHAnsi"/>
          <w:sz w:val="18"/>
          <w:szCs w:val="18"/>
        </w:rPr>
        <w:t>preslik</w:t>
      </w:r>
      <w:r w:rsidR="00C37B75" w:rsidRPr="005845B1">
        <w:rPr>
          <w:rFonts w:asciiTheme="majorHAnsi" w:hAnsiTheme="majorHAnsi"/>
          <w:sz w:val="18"/>
          <w:szCs w:val="18"/>
        </w:rPr>
        <w:t>u</w:t>
      </w:r>
      <w:r w:rsidRPr="005845B1">
        <w:rPr>
          <w:rFonts w:asciiTheme="majorHAnsi" w:hAnsiTheme="majorHAnsi"/>
          <w:sz w:val="18"/>
          <w:szCs w:val="18"/>
        </w:rPr>
        <w:t xml:space="preserve"> zadnjeg odreska mirovine</w:t>
      </w:r>
    </w:p>
    <w:p w14:paraId="66855745" w14:textId="77777777" w:rsidR="00FC3EA7" w:rsidRPr="005845B1" w:rsidRDefault="00214A5B" w:rsidP="0002575A">
      <w:pPr>
        <w:pStyle w:val="Bezproreda"/>
        <w:numPr>
          <w:ilvl w:val="0"/>
          <w:numId w:val="11"/>
        </w:numPr>
        <w:jc w:val="both"/>
        <w:rPr>
          <w:rFonts w:asciiTheme="majorHAnsi" w:hAnsiTheme="majorHAnsi"/>
          <w:sz w:val="18"/>
          <w:szCs w:val="18"/>
        </w:rPr>
      </w:pPr>
      <w:r w:rsidRPr="005845B1">
        <w:rPr>
          <w:rFonts w:asciiTheme="majorHAnsi" w:hAnsiTheme="majorHAnsi"/>
          <w:sz w:val="18"/>
          <w:szCs w:val="18"/>
        </w:rPr>
        <w:t>broj tekućeg računa</w:t>
      </w:r>
    </w:p>
    <w:p w14:paraId="2471DCD7" w14:textId="77777777"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Korisnici mirovina priznatih primjenom međunarodnih ugovora o socijalnom osiguranju i korisnici inozemnih mirovina zahtjev za ostvarivanje prava podnose uz prilaganje slijedeće dokumentacije:</w:t>
      </w:r>
    </w:p>
    <w:p w14:paraId="3F31F7BA" w14:textId="77777777" w:rsidR="00214A5B" w:rsidRPr="005845B1" w:rsidRDefault="00214A5B" w:rsidP="0002575A">
      <w:pPr>
        <w:pStyle w:val="Bezproreda"/>
        <w:numPr>
          <w:ilvl w:val="0"/>
          <w:numId w:val="12"/>
        </w:numPr>
        <w:jc w:val="both"/>
        <w:rPr>
          <w:rFonts w:asciiTheme="majorHAnsi" w:hAnsiTheme="majorHAnsi"/>
          <w:sz w:val="18"/>
          <w:szCs w:val="18"/>
        </w:rPr>
      </w:pPr>
      <w:r w:rsidRPr="005845B1">
        <w:rPr>
          <w:rFonts w:asciiTheme="majorHAnsi" w:hAnsiTheme="majorHAnsi"/>
          <w:sz w:val="18"/>
          <w:szCs w:val="18"/>
        </w:rPr>
        <w:t>preslika osobne iskaznice,</w:t>
      </w:r>
    </w:p>
    <w:p w14:paraId="7AF96951" w14:textId="77777777" w:rsidR="00214A5B" w:rsidRPr="005845B1" w:rsidRDefault="00214A5B" w:rsidP="0002575A">
      <w:pPr>
        <w:pStyle w:val="Bezproreda"/>
        <w:numPr>
          <w:ilvl w:val="0"/>
          <w:numId w:val="12"/>
        </w:numPr>
        <w:jc w:val="both"/>
        <w:rPr>
          <w:rFonts w:asciiTheme="majorHAnsi" w:hAnsiTheme="majorHAnsi"/>
          <w:sz w:val="18"/>
          <w:szCs w:val="18"/>
        </w:rPr>
      </w:pPr>
      <w:r w:rsidRPr="005845B1">
        <w:rPr>
          <w:rFonts w:asciiTheme="majorHAnsi" w:hAnsiTheme="majorHAnsi"/>
          <w:sz w:val="18"/>
          <w:szCs w:val="18"/>
        </w:rPr>
        <w:t>dokaz o visini mirovine – potvrda Hrvatskog zavoda za mirovinsko osiguranje, Područna služba Vukovar ili Potvrda poslovne banke u kojoj primaju mirovinu,</w:t>
      </w:r>
    </w:p>
    <w:p w14:paraId="4D4A44F5" w14:textId="77777777" w:rsidR="00214A5B" w:rsidRPr="005845B1" w:rsidRDefault="00214A5B" w:rsidP="0002575A">
      <w:pPr>
        <w:pStyle w:val="Bezproreda"/>
        <w:numPr>
          <w:ilvl w:val="0"/>
          <w:numId w:val="12"/>
        </w:numPr>
        <w:jc w:val="both"/>
        <w:rPr>
          <w:rFonts w:asciiTheme="majorHAnsi" w:hAnsiTheme="majorHAnsi"/>
          <w:sz w:val="18"/>
          <w:szCs w:val="18"/>
        </w:rPr>
      </w:pPr>
      <w:r w:rsidRPr="005845B1">
        <w:rPr>
          <w:rFonts w:asciiTheme="majorHAnsi" w:hAnsiTheme="majorHAnsi"/>
          <w:sz w:val="18"/>
          <w:szCs w:val="18"/>
        </w:rPr>
        <w:t>preslika Rješenja o priznavanju mirovine primjenom međunarodnog ugovora</w:t>
      </w:r>
    </w:p>
    <w:p w14:paraId="47659CC4" w14:textId="172E021A" w:rsidR="00C845F6" w:rsidRPr="005845B1" w:rsidRDefault="00214A5B" w:rsidP="00C37B75">
      <w:pPr>
        <w:pStyle w:val="Bezproreda"/>
        <w:numPr>
          <w:ilvl w:val="0"/>
          <w:numId w:val="12"/>
        </w:numPr>
        <w:jc w:val="both"/>
        <w:rPr>
          <w:rFonts w:asciiTheme="majorHAnsi" w:hAnsiTheme="majorHAnsi"/>
          <w:sz w:val="18"/>
          <w:szCs w:val="18"/>
        </w:rPr>
      </w:pPr>
      <w:r w:rsidRPr="005845B1">
        <w:rPr>
          <w:rFonts w:asciiTheme="majorHAnsi" w:hAnsiTheme="majorHAnsi"/>
          <w:sz w:val="18"/>
          <w:szCs w:val="18"/>
        </w:rPr>
        <w:t>broj tekućeg računa</w:t>
      </w:r>
    </w:p>
    <w:p w14:paraId="0E5E450D" w14:textId="77777777" w:rsidR="00C37B75" w:rsidRPr="005845B1" w:rsidRDefault="00C37B75" w:rsidP="00C37B75">
      <w:pPr>
        <w:pStyle w:val="Bezproreda"/>
        <w:ind w:left="720"/>
        <w:jc w:val="both"/>
        <w:rPr>
          <w:rFonts w:asciiTheme="majorHAnsi" w:hAnsiTheme="majorHAnsi"/>
          <w:sz w:val="18"/>
          <w:szCs w:val="18"/>
        </w:rPr>
      </w:pPr>
    </w:p>
    <w:p w14:paraId="1670EB63" w14:textId="77777777" w:rsidR="00FC3EA7"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Prilikom obrade podnesenih Zahtjeva može se od podnositelja zatražiti dodatna dokumentacija kojom se</w:t>
      </w:r>
      <w:r w:rsidR="00FC3EA7" w:rsidRPr="005845B1">
        <w:rPr>
          <w:rFonts w:asciiTheme="majorHAnsi" w:hAnsiTheme="majorHAnsi"/>
          <w:sz w:val="18"/>
          <w:szCs w:val="18"/>
        </w:rPr>
        <w:t xml:space="preserve"> dokazuju uvjeti iz ove Odluke.</w:t>
      </w:r>
    </w:p>
    <w:p w14:paraId="0502E898" w14:textId="77777777"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Općina Nijemci zadržava pravo provjere dostavljenih podataka.</w:t>
      </w:r>
    </w:p>
    <w:p w14:paraId="4D0FDA86" w14:textId="77777777" w:rsidR="0002575A" w:rsidRPr="005845B1" w:rsidRDefault="0002575A" w:rsidP="00EB1BC9">
      <w:pPr>
        <w:pStyle w:val="Bezproreda"/>
        <w:jc w:val="both"/>
        <w:rPr>
          <w:rFonts w:asciiTheme="majorHAnsi" w:hAnsiTheme="majorHAnsi"/>
          <w:sz w:val="18"/>
          <w:szCs w:val="18"/>
        </w:rPr>
      </w:pPr>
    </w:p>
    <w:p w14:paraId="760607F5" w14:textId="3BB6DF26" w:rsidR="00C37B75" w:rsidRPr="005845B1" w:rsidRDefault="00C37B75" w:rsidP="00EB1BC9">
      <w:pPr>
        <w:pStyle w:val="Bezproreda"/>
        <w:jc w:val="both"/>
        <w:rPr>
          <w:rFonts w:asciiTheme="majorHAnsi" w:hAnsiTheme="majorHAnsi"/>
          <w:i/>
          <w:iCs/>
          <w:sz w:val="18"/>
          <w:szCs w:val="18"/>
        </w:rPr>
      </w:pPr>
      <w:r w:rsidRPr="005845B1">
        <w:rPr>
          <w:rFonts w:asciiTheme="majorHAnsi" w:hAnsiTheme="majorHAnsi"/>
          <w:i/>
          <w:iCs/>
          <w:sz w:val="18"/>
          <w:szCs w:val="18"/>
        </w:rPr>
        <w:t>Korisnici prava na troškove stanovanja Općine Nijemci</w:t>
      </w:r>
    </w:p>
    <w:p w14:paraId="1F88B9FC" w14:textId="75569BED" w:rsidR="0066455A"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 xml:space="preserve">Korisnicima prava na troškove stanovanja Općine Nijemci jednokratna novčana naknada </w:t>
      </w:r>
      <w:r w:rsidR="005E39C1" w:rsidRPr="005845B1">
        <w:rPr>
          <w:rFonts w:asciiTheme="majorHAnsi" w:hAnsiTheme="majorHAnsi"/>
          <w:sz w:val="18"/>
          <w:szCs w:val="18"/>
        </w:rPr>
        <w:t>povodom blagdana Božića</w:t>
      </w:r>
      <w:r w:rsidRPr="005845B1">
        <w:rPr>
          <w:rFonts w:asciiTheme="majorHAnsi" w:hAnsiTheme="majorHAnsi"/>
          <w:sz w:val="18"/>
          <w:szCs w:val="18"/>
        </w:rPr>
        <w:t xml:space="preserve"> isplatiti će se na račune na kojima im se isplaćuje pravo na troškove stanovanja i to na slijedeći način:</w:t>
      </w:r>
    </w:p>
    <w:p w14:paraId="33C32660" w14:textId="77777777" w:rsidR="0066455A" w:rsidRPr="005845B1" w:rsidRDefault="0066455A" w:rsidP="00EB1BC9">
      <w:pPr>
        <w:pStyle w:val="Bezproreda"/>
        <w:jc w:val="both"/>
        <w:rPr>
          <w:rFonts w:asciiTheme="majorHAnsi" w:hAnsiTheme="majorHAnsi" w:cs="Calibri"/>
          <w:sz w:val="18"/>
          <w:szCs w:val="18"/>
          <w:lang w:eastAsia="hr-HR"/>
        </w:rPr>
      </w:pPr>
    </w:p>
    <w:tbl>
      <w:tblPr>
        <w:tblStyle w:val="Reetkatablice1"/>
        <w:tblW w:w="0" w:type="auto"/>
        <w:jc w:val="center"/>
        <w:tblLook w:val="04A0" w:firstRow="1" w:lastRow="0" w:firstColumn="1" w:lastColumn="0" w:noHBand="0" w:noVBand="1"/>
      </w:tblPr>
      <w:tblGrid>
        <w:gridCol w:w="4644"/>
        <w:gridCol w:w="4644"/>
      </w:tblGrid>
      <w:tr w:rsidR="00754ABD" w:rsidRPr="004B1EA8" w14:paraId="1D968C1A" w14:textId="77777777" w:rsidTr="00123048">
        <w:trPr>
          <w:jc w:val="center"/>
        </w:trPr>
        <w:tc>
          <w:tcPr>
            <w:tcW w:w="4644" w:type="dxa"/>
          </w:tcPr>
          <w:p w14:paraId="2AA68775" w14:textId="77777777" w:rsidR="00754ABD" w:rsidRPr="00C364D0" w:rsidRDefault="00754ABD" w:rsidP="00123048">
            <w:pPr>
              <w:pStyle w:val="Bezproreda"/>
              <w:jc w:val="center"/>
              <w:rPr>
                <w:rFonts w:ascii="Cambria" w:hAnsi="Cambria" w:cs="Calibri"/>
                <w:b/>
                <w:bCs/>
                <w:sz w:val="19"/>
                <w:szCs w:val="19"/>
                <w:lang w:eastAsia="hr-HR"/>
              </w:rPr>
            </w:pPr>
            <w:r w:rsidRPr="00C364D0">
              <w:rPr>
                <w:rFonts w:ascii="Cambria" w:hAnsi="Cambria" w:cs="Calibri"/>
                <w:b/>
                <w:bCs/>
                <w:sz w:val="19"/>
                <w:szCs w:val="19"/>
                <w:lang w:eastAsia="hr-HR"/>
              </w:rPr>
              <w:t>KORISNIK</w:t>
            </w:r>
          </w:p>
        </w:tc>
        <w:tc>
          <w:tcPr>
            <w:tcW w:w="4644" w:type="dxa"/>
          </w:tcPr>
          <w:p w14:paraId="51A7633A" w14:textId="77777777" w:rsidR="00754ABD" w:rsidRPr="00C364D0" w:rsidRDefault="00754ABD" w:rsidP="00123048">
            <w:pPr>
              <w:pStyle w:val="Bezproreda"/>
              <w:jc w:val="center"/>
              <w:rPr>
                <w:rFonts w:ascii="Cambria" w:hAnsi="Cambria" w:cs="Calibri"/>
                <w:b/>
                <w:bCs/>
                <w:sz w:val="19"/>
                <w:szCs w:val="19"/>
                <w:lang w:eastAsia="hr-HR"/>
              </w:rPr>
            </w:pPr>
            <w:r w:rsidRPr="00C364D0">
              <w:rPr>
                <w:rFonts w:ascii="Cambria" w:hAnsi="Cambria" w:cs="Calibri"/>
                <w:b/>
                <w:bCs/>
                <w:sz w:val="19"/>
                <w:szCs w:val="19"/>
                <w:lang w:eastAsia="hr-HR"/>
              </w:rPr>
              <w:t>IZNOS JEDNOKRATNE NOVČANE NAKNADE</w:t>
            </w:r>
          </w:p>
        </w:tc>
      </w:tr>
      <w:tr w:rsidR="00754ABD" w:rsidRPr="004B1EA8" w14:paraId="3F3168BA" w14:textId="77777777" w:rsidTr="00123048">
        <w:trPr>
          <w:jc w:val="center"/>
        </w:trPr>
        <w:tc>
          <w:tcPr>
            <w:tcW w:w="4644" w:type="dxa"/>
          </w:tcPr>
          <w:p w14:paraId="338987BB" w14:textId="77777777" w:rsidR="00754ABD" w:rsidRPr="00C364D0" w:rsidRDefault="00754ABD" w:rsidP="00123048">
            <w:pPr>
              <w:pStyle w:val="Bezproreda"/>
              <w:jc w:val="center"/>
              <w:rPr>
                <w:rFonts w:ascii="Cambria" w:hAnsi="Cambria" w:cs="Calibri"/>
                <w:sz w:val="19"/>
                <w:szCs w:val="19"/>
                <w:lang w:eastAsia="hr-HR"/>
              </w:rPr>
            </w:pPr>
            <w:r w:rsidRPr="00C364D0">
              <w:rPr>
                <w:rFonts w:ascii="Cambria" w:hAnsi="Cambria" w:cs="Calibri"/>
                <w:sz w:val="19"/>
                <w:szCs w:val="19"/>
                <w:lang w:eastAsia="hr-HR"/>
              </w:rPr>
              <w:t>samac</w:t>
            </w:r>
          </w:p>
        </w:tc>
        <w:tc>
          <w:tcPr>
            <w:tcW w:w="4644" w:type="dxa"/>
          </w:tcPr>
          <w:p w14:paraId="3E28D2F2" w14:textId="77777777" w:rsidR="00754ABD" w:rsidRPr="00C364D0" w:rsidRDefault="00754ABD" w:rsidP="00123048">
            <w:pPr>
              <w:pStyle w:val="Bezproreda"/>
              <w:jc w:val="center"/>
              <w:rPr>
                <w:rFonts w:ascii="Cambria" w:hAnsi="Cambria" w:cs="Calibri"/>
                <w:sz w:val="19"/>
                <w:szCs w:val="19"/>
                <w:lang w:eastAsia="hr-HR"/>
              </w:rPr>
            </w:pPr>
            <w:r w:rsidRPr="00C364D0">
              <w:rPr>
                <w:rFonts w:ascii="Cambria" w:hAnsi="Cambria" w:cs="Calibri"/>
                <w:sz w:val="19"/>
                <w:szCs w:val="19"/>
                <w:lang w:eastAsia="hr-HR"/>
              </w:rPr>
              <w:t>100,00 eura</w:t>
            </w:r>
          </w:p>
        </w:tc>
      </w:tr>
      <w:tr w:rsidR="00754ABD" w:rsidRPr="004B1EA8" w14:paraId="66261D01" w14:textId="77777777" w:rsidTr="00123048">
        <w:trPr>
          <w:jc w:val="center"/>
        </w:trPr>
        <w:tc>
          <w:tcPr>
            <w:tcW w:w="4644" w:type="dxa"/>
          </w:tcPr>
          <w:p w14:paraId="658B871A" w14:textId="77777777" w:rsidR="00754ABD" w:rsidRPr="00C364D0" w:rsidRDefault="00754ABD" w:rsidP="00123048">
            <w:pPr>
              <w:pStyle w:val="Bezproreda"/>
              <w:jc w:val="center"/>
              <w:rPr>
                <w:rFonts w:ascii="Cambria" w:hAnsi="Cambria" w:cs="Calibri"/>
                <w:sz w:val="19"/>
                <w:szCs w:val="19"/>
                <w:lang w:eastAsia="hr-HR"/>
              </w:rPr>
            </w:pPr>
            <w:r w:rsidRPr="00C364D0">
              <w:rPr>
                <w:rFonts w:ascii="Cambria" w:hAnsi="Cambria" w:cs="Calibri"/>
                <w:sz w:val="19"/>
                <w:szCs w:val="19"/>
                <w:lang w:eastAsia="hr-HR"/>
              </w:rPr>
              <w:t>obitelj</w:t>
            </w:r>
          </w:p>
        </w:tc>
        <w:tc>
          <w:tcPr>
            <w:tcW w:w="4644" w:type="dxa"/>
          </w:tcPr>
          <w:p w14:paraId="34CAE0FD" w14:textId="77777777" w:rsidR="00754ABD" w:rsidRPr="00C364D0" w:rsidRDefault="00754ABD" w:rsidP="00123048">
            <w:pPr>
              <w:pStyle w:val="Bezproreda"/>
              <w:jc w:val="center"/>
              <w:rPr>
                <w:rFonts w:ascii="Cambria" w:hAnsi="Cambria" w:cs="Calibri"/>
                <w:sz w:val="19"/>
                <w:szCs w:val="19"/>
                <w:lang w:eastAsia="hr-HR"/>
              </w:rPr>
            </w:pPr>
            <w:r w:rsidRPr="00C364D0">
              <w:rPr>
                <w:rFonts w:ascii="Cambria" w:hAnsi="Cambria" w:cs="Calibri"/>
                <w:sz w:val="19"/>
                <w:szCs w:val="19"/>
                <w:lang w:eastAsia="hr-HR"/>
              </w:rPr>
              <w:t>150,00 eura</w:t>
            </w:r>
          </w:p>
        </w:tc>
      </w:tr>
    </w:tbl>
    <w:p w14:paraId="5D8CC281" w14:textId="77777777" w:rsidR="00FC3EA7" w:rsidRPr="005845B1" w:rsidRDefault="00FC3EA7" w:rsidP="00EB1BC9">
      <w:pPr>
        <w:pStyle w:val="Bezproreda"/>
        <w:jc w:val="both"/>
        <w:rPr>
          <w:rFonts w:asciiTheme="majorHAnsi" w:hAnsiTheme="majorHAnsi"/>
          <w:sz w:val="18"/>
          <w:szCs w:val="18"/>
        </w:rPr>
      </w:pPr>
    </w:p>
    <w:p w14:paraId="75915A92" w14:textId="04DF11F4" w:rsidR="00C37B75" w:rsidRPr="005845B1" w:rsidRDefault="00C37B75" w:rsidP="00EB1BC9">
      <w:pPr>
        <w:pStyle w:val="Bezproreda"/>
        <w:jc w:val="both"/>
        <w:rPr>
          <w:rFonts w:asciiTheme="majorHAnsi" w:hAnsiTheme="majorHAnsi"/>
          <w:i/>
          <w:iCs/>
          <w:sz w:val="18"/>
          <w:szCs w:val="18"/>
        </w:rPr>
      </w:pPr>
      <w:r w:rsidRPr="005845B1">
        <w:rPr>
          <w:rFonts w:asciiTheme="majorHAnsi" w:hAnsiTheme="majorHAnsi"/>
          <w:i/>
          <w:iCs/>
          <w:sz w:val="18"/>
          <w:szCs w:val="18"/>
        </w:rPr>
        <w:t>Osobe s prebivalištem na području Općine preko 65. godina koje nemaju nikakvih primanja</w:t>
      </w:r>
    </w:p>
    <w:p w14:paraId="7C0EC625" w14:textId="719B802E"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 xml:space="preserve">Osobe s prebivalištem na području Općine preko 65. godina koje nemaju nikakvih primanja da bi ostvarili pravo na jednokratnu novčanu </w:t>
      </w:r>
      <w:r w:rsidR="005E39C1" w:rsidRPr="005845B1">
        <w:rPr>
          <w:rFonts w:asciiTheme="majorHAnsi" w:hAnsiTheme="majorHAnsi"/>
          <w:sz w:val="18"/>
          <w:szCs w:val="18"/>
        </w:rPr>
        <w:t>naknadu povodom blagdana Božića</w:t>
      </w:r>
      <w:r w:rsidRPr="005845B1">
        <w:rPr>
          <w:rFonts w:asciiTheme="majorHAnsi" w:hAnsiTheme="majorHAnsi"/>
          <w:sz w:val="18"/>
          <w:szCs w:val="18"/>
        </w:rPr>
        <w:t xml:space="preserve"> u iznosu od </w:t>
      </w:r>
      <w:r w:rsidR="005E39C1" w:rsidRPr="005845B1">
        <w:rPr>
          <w:rFonts w:asciiTheme="majorHAnsi" w:hAnsiTheme="majorHAnsi"/>
          <w:sz w:val="18"/>
          <w:szCs w:val="18"/>
        </w:rPr>
        <w:t>150</w:t>
      </w:r>
      <w:r w:rsidR="0002575A" w:rsidRPr="005845B1">
        <w:rPr>
          <w:rFonts w:asciiTheme="majorHAnsi" w:hAnsiTheme="majorHAnsi"/>
          <w:sz w:val="18"/>
          <w:szCs w:val="18"/>
        </w:rPr>
        <w:t>,00</w:t>
      </w:r>
      <w:r w:rsidR="00AE0790" w:rsidRPr="005845B1">
        <w:rPr>
          <w:rFonts w:asciiTheme="majorHAnsi" w:hAnsiTheme="majorHAnsi"/>
          <w:sz w:val="18"/>
          <w:szCs w:val="18"/>
        </w:rPr>
        <w:t xml:space="preserve"> eura</w:t>
      </w:r>
      <w:r w:rsidRPr="005845B1">
        <w:rPr>
          <w:rFonts w:asciiTheme="majorHAnsi" w:hAnsiTheme="majorHAnsi"/>
          <w:sz w:val="18"/>
          <w:szCs w:val="18"/>
        </w:rPr>
        <w:t xml:space="preserve"> moraju u općinskoj upravi podnijeti zahtjev i pritom donijeti slijedeću dokumentaciju:</w:t>
      </w:r>
    </w:p>
    <w:p w14:paraId="5DD4803C" w14:textId="77777777" w:rsidR="00214A5B" w:rsidRPr="005845B1" w:rsidRDefault="00214A5B" w:rsidP="0002575A">
      <w:pPr>
        <w:pStyle w:val="Bezproreda"/>
        <w:numPr>
          <w:ilvl w:val="0"/>
          <w:numId w:val="14"/>
        </w:numPr>
        <w:jc w:val="both"/>
        <w:rPr>
          <w:rFonts w:asciiTheme="majorHAnsi" w:hAnsiTheme="majorHAnsi"/>
          <w:sz w:val="18"/>
          <w:szCs w:val="18"/>
        </w:rPr>
      </w:pPr>
      <w:r w:rsidRPr="005845B1">
        <w:rPr>
          <w:rFonts w:asciiTheme="majorHAnsi" w:hAnsiTheme="majorHAnsi"/>
          <w:sz w:val="18"/>
          <w:szCs w:val="18"/>
        </w:rPr>
        <w:t>preslika osobne iskaznice</w:t>
      </w:r>
    </w:p>
    <w:p w14:paraId="3C48754F" w14:textId="77777777" w:rsidR="00214A5B" w:rsidRPr="005845B1" w:rsidRDefault="00214A5B" w:rsidP="0002575A">
      <w:pPr>
        <w:pStyle w:val="Bezproreda"/>
        <w:numPr>
          <w:ilvl w:val="0"/>
          <w:numId w:val="14"/>
        </w:numPr>
        <w:jc w:val="both"/>
        <w:rPr>
          <w:rFonts w:asciiTheme="majorHAnsi" w:hAnsiTheme="majorHAnsi"/>
          <w:sz w:val="18"/>
          <w:szCs w:val="18"/>
        </w:rPr>
      </w:pPr>
      <w:r w:rsidRPr="005845B1">
        <w:rPr>
          <w:rFonts w:asciiTheme="majorHAnsi" w:hAnsiTheme="majorHAnsi"/>
          <w:sz w:val="18"/>
          <w:szCs w:val="18"/>
        </w:rPr>
        <w:t>broj tekućeg računa</w:t>
      </w:r>
    </w:p>
    <w:p w14:paraId="35FC7B17" w14:textId="74188340" w:rsidR="00C845F6" w:rsidRPr="005845B1" w:rsidRDefault="00214A5B" w:rsidP="00C37B75">
      <w:pPr>
        <w:pStyle w:val="Bezproreda"/>
        <w:numPr>
          <w:ilvl w:val="0"/>
          <w:numId w:val="14"/>
        </w:numPr>
        <w:jc w:val="both"/>
        <w:rPr>
          <w:rFonts w:asciiTheme="majorHAnsi" w:hAnsiTheme="majorHAnsi"/>
          <w:sz w:val="18"/>
          <w:szCs w:val="18"/>
        </w:rPr>
      </w:pPr>
      <w:r w:rsidRPr="005845B1">
        <w:rPr>
          <w:rFonts w:asciiTheme="majorHAnsi" w:hAnsiTheme="majorHAnsi"/>
          <w:sz w:val="18"/>
          <w:szCs w:val="18"/>
        </w:rPr>
        <w:t>potvrda porezne da nemaju primanja ili vlastoručno potpisanu Izjavu pod materijalnom i kaznenom odgovornošću da nemaju primanja.</w:t>
      </w:r>
    </w:p>
    <w:p w14:paraId="4A84C05F" w14:textId="77777777" w:rsidR="00C37B75" w:rsidRPr="005845B1" w:rsidRDefault="00C37B75" w:rsidP="00C37B75">
      <w:pPr>
        <w:pStyle w:val="Bezproreda"/>
        <w:ind w:left="720"/>
        <w:jc w:val="both"/>
        <w:rPr>
          <w:rFonts w:asciiTheme="majorHAnsi" w:hAnsiTheme="majorHAnsi"/>
          <w:sz w:val="18"/>
          <w:szCs w:val="18"/>
        </w:rPr>
      </w:pPr>
    </w:p>
    <w:p w14:paraId="39DD7F8F" w14:textId="3BA7C5D8"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 xml:space="preserve">Ukoliko gore navedeni podnositelj Zahtjeva nema otvoreni račun, jednokratna novčana naknada </w:t>
      </w:r>
      <w:r w:rsidR="005E39C1" w:rsidRPr="005845B1">
        <w:rPr>
          <w:rFonts w:asciiTheme="majorHAnsi" w:hAnsiTheme="majorHAnsi"/>
          <w:sz w:val="18"/>
          <w:szCs w:val="18"/>
        </w:rPr>
        <w:t>povodom blagdana Božića</w:t>
      </w:r>
      <w:r w:rsidRPr="005845B1">
        <w:rPr>
          <w:rFonts w:asciiTheme="majorHAnsi" w:hAnsiTheme="majorHAnsi"/>
          <w:sz w:val="18"/>
          <w:szCs w:val="18"/>
        </w:rPr>
        <w:t xml:space="preserve"> isplatiti će mu se na ruke.</w:t>
      </w:r>
    </w:p>
    <w:p w14:paraId="68A7321A" w14:textId="77777777" w:rsidR="00C845F6" w:rsidRPr="005845B1" w:rsidRDefault="00C845F6" w:rsidP="00EB1BC9">
      <w:pPr>
        <w:pStyle w:val="Bezproreda"/>
        <w:jc w:val="both"/>
        <w:rPr>
          <w:rFonts w:asciiTheme="majorHAnsi" w:hAnsiTheme="majorHAnsi"/>
          <w:sz w:val="18"/>
          <w:szCs w:val="18"/>
        </w:rPr>
      </w:pPr>
    </w:p>
    <w:p w14:paraId="415395E5" w14:textId="00DA34BE"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 xml:space="preserve">Ukoliko jedan od supružnika ima mirovinu, a drugi nema nikakvih primanja, a prelazi 65. godina, supružnik bez primanja može u općinskoj upravi podnijeti Zahtjev za jednokratnu novčanu naknadu </w:t>
      </w:r>
      <w:r w:rsidR="005E39C1" w:rsidRPr="005845B1">
        <w:rPr>
          <w:rFonts w:asciiTheme="majorHAnsi" w:hAnsiTheme="majorHAnsi"/>
          <w:sz w:val="18"/>
          <w:szCs w:val="18"/>
        </w:rPr>
        <w:t>povodom blagdana Božića.</w:t>
      </w:r>
    </w:p>
    <w:p w14:paraId="5B6E855D" w14:textId="77777777" w:rsidR="00C845F6" w:rsidRPr="005845B1" w:rsidRDefault="00C845F6" w:rsidP="00EB1BC9">
      <w:pPr>
        <w:pStyle w:val="Bezproreda"/>
        <w:jc w:val="both"/>
        <w:rPr>
          <w:rFonts w:asciiTheme="majorHAnsi" w:hAnsiTheme="majorHAnsi"/>
          <w:sz w:val="18"/>
          <w:szCs w:val="18"/>
        </w:rPr>
      </w:pPr>
    </w:p>
    <w:p w14:paraId="3EAA49DC" w14:textId="5D76BA95"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Osobe s prebivalištem na području Općine preko 65. godina</w:t>
      </w:r>
      <w:r w:rsidR="005E39C1" w:rsidRPr="005845B1">
        <w:rPr>
          <w:rFonts w:asciiTheme="majorHAnsi" w:hAnsiTheme="majorHAnsi"/>
          <w:sz w:val="18"/>
          <w:szCs w:val="18"/>
        </w:rPr>
        <w:t xml:space="preserve"> koje nemaju nikakvih primanja</w:t>
      </w:r>
      <w:r w:rsidRPr="005845B1">
        <w:rPr>
          <w:rFonts w:asciiTheme="majorHAnsi" w:hAnsiTheme="majorHAnsi"/>
          <w:sz w:val="18"/>
          <w:szCs w:val="18"/>
        </w:rPr>
        <w:t>, kojima je u travnju 202</w:t>
      </w:r>
      <w:r w:rsidR="005E39C1" w:rsidRPr="005845B1">
        <w:rPr>
          <w:rFonts w:asciiTheme="majorHAnsi" w:hAnsiTheme="majorHAnsi"/>
          <w:sz w:val="18"/>
          <w:szCs w:val="18"/>
        </w:rPr>
        <w:t>5</w:t>
      </w:r>
      <w:r w:rsidRPr="005845B1">
        <w:rPr>
          <w:rFonts w:asciiTheme="majorHAnsi" w:hAnsiTheme="majorHAnsi"/>
          <w:sz w:val="18"/>
          <w:szCs w:val="18"/>
        </w:rPr>
        <w:t xml:space="preserve">. isplaćena jednokratna novčana naknada </w:t>
      </w:r>
      <w:r w:rsidR="005E39C1" w:rsidRPr="005845B1">
        <w:rPr>
          <w:rFonts w:asciiTheme="majorHAnsi" w:hAnsiTheme="majorHAnsi"/>
          <w:sz w:val="18"/>
          <w:szCs w:val="18"/>
        </w:rPr>
        <w:t>povodom blagdana Uskrsa</w:t>
      </w:r>
      <w:r w:rsidRPr="005845B1">
        <w:rPr>
          <w:rFonts w:asciiTheme="majorHAnsi" w:hAnsiTheme="majorHAnsi"/>
          <w:sz w:val="18"/>
          <w:szCs w:val="18"/>
        </w:rPr>
        <w:t xml:space="preserve"> dužni </w:t>
      </w:r>
      <w:r w:rsidR="005E39C1" w:rsidRPr="005845B1">
        <w:rPr>
          <w:rFonts w:asciiTheme="majorHAnsi" w:hAnsiTheme="majorHAnsi"/>
          <w:sz w:val="18"/>
          <w:szCs w:val="18"/>
        </w:rPr>
        <w:t xml:space="preserve">su u općinu Nijemci donijeti ili potvrdu porezne </w:t>
      </w:r>
      <w:r w:rsidR="00C845F6" w:rsidRPr="005845B1">
        <w:rPr>
          <w:rFonts w:asciiTheme="majorHAnsi" w:hAnsiTheme="majorHAnsi"/>
          <w:sz w:val="18"/>
          <w:szCs w:val="18"/>
        </w:rPr>
        <w:t xml:space="preserve">uprave </w:t>
      </w:r>
      <w:r w:rsidR="005E39C1" w:rsidRPr="005845B1">
        <w:rPr>
          <w:rFonts w:asciiTheme="majorHAnsi" w:hAnsiTheme="majorHAnsi"/>
          <w:sz w:val="18"/>
          <w:szCs w:val="18"/>
        </w:rPr>
        <w:t>da nemaju primanja ili vlastoručno potpisanu Izjavu pod materijalnom i kaznenom odgovornošću da nemaju primanja</w:t>
      </w:r>
      <w:r w:rsidRPr="005845B1">
        <w:rPr>
          <w:rFonts w:asciiTheme="majorHAnsi" w:hAnsiTheme="majorHAnsi"/>
          <w:sz w:val="18"/>
          <w:szCs w:val="18"/>
        </w:rPr>
        <w:t xml:space="preserve">, te će im jednokratna novčana naknada </w:t>
      </w:r>
      <w:r w:rsidR="001E64E1" w:rsidRPr="005845B1">
        <w:rPr>
          <w:rFonts w:asciiTheme="majorHAnsi" w:hAnsiTheme="majorHAnsi"/>
          <w:sz w:val="18"/>
          <w:szCs w:val="18"/>
        </w:rPr>
        <w:t xml:space="preserve">povodom blagdana Božića </w:t>
      </w:r>
      <w:r w:rsidRPr="005845B1">
        <w:rPr>
          <w:rFonts w:asciiTheme="majorHAnsi" w:hAnsiTheme="majorHAnsi"/>
          <w:sz w:val="18"/>
          <w:szCs w:val="18"/>
        </w:rPr>
        <w:t xml:space="preserve">biti isplaćena na način na koji im je bila isplaćena jednokratna novčana naknada </w:t>
      </w:r>
      <w:r w:rsidR="001E64E1" w:rsidRPr="005845B1">
        <w:rPr>
          <w:rFonts w:asciiTheme="majorHAnsi" w:hAnsiTheme="majorHAnsi"/>
          <w:sz w:val="18"/>
          <w:szCs w:val="18"/>
        </w:rPr>
        <w:t>povodom blagdana Uskrsa</w:t>
      </w:r>
      <w:r w:rsidRPr="005845B1">
        <w:rPr>
          <w:rFonts w:asciiTheme="majorHAnsi" w:hAnsiTheme="majorHAnsi"/>
          <w:sz w:val="18"/>
          <w:szCs w:val="18"/>
        </w:rPr>
        <w:t xml:space="preserve">, račun/ruke. </w:t>
      </w:r>
    </w:p>
    <w:p w14:paraId="0D228DB1" w14:textId="77777777" w:rsidR="0002575A" w:rsidRPr="005845B1" w:rsidRDefault="0002575A" w:rsidP="00EB1BC9">
      <w:pPr>
        <w:pStyle w:val="Bezproreda"/>
        <w:jc w:val="both"/>
        <w:rPr>
          <w:rFonts w:asciiTheme="majorHAnsi" w:hAnsiTheme="majorHAnsi"/>
          <w:sz w:val="18"/>
          <w:szCs w:val="18"/>
        </w:rPr>
      </w:pPr>
    </w:p>
    <w:p w14:paraId="65A18AC4" w14:textId="01557439" w:rsidR="00C37B75" w:rsidRPr="005845B1" w:rsidRDefault="00C37B75" w:rsidP="00EB1BC9">
      <w:pPr>
        <w:pStyle w:val="Bezproreda"/>
        <w:jc w:val="both"/>
        <w:rPr>
          <w:rFonts w:asciiTheme="majorHAnsi" w:hAnsiTheme="majorHAnsi"/>
          <w:i/>
          <w:iCs/>
          <w:sz w:val="18"/>
          <w:szCs w:val="18"/>
        </w:rPr>
      </w:pPr>
      <w:r w:rsidRPr="005845B1">
        <w:rPr>
          <w:rFonts w:asciiTheme="majorHAnsi" w:hAnsiTheme="majorHAnsi"/>
          <w:i/>
          <w:iCs/>
          <w:sz w:val="18"/>
          <w:szCs w:val="18"/>
        </w:rPr>
        <w:t>Osobe s prebivalištem na području Općine kojima je priznato pravo na nacionalnu naknadu za starije osobe</w:t>
      </w:r>
    </w:p>
    <w:p w14:paraId="5D053506" w14:textId="46B022C6" w:rsidR="00C845F6"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Osobe s prebivalištem na području Općine kojima je priznato pravo na nacionalnu naknadu za starije osobe</w:t>
      </w:r>
      <w:r w:rsidR="00C845F6" w:rsidRPr="005845B1">
        <w:rPr>
          <w:rFonts w:asciiTheme="majorHAnsi" w:hAnsiTheme="majorHAnsi"/>
          <w:sz w:val="18"/>
          <w:szCs w:val="18"/>
        </w:rPr>
        <w:t>, koje s nalaze na popisu kojeg  je dostavio Hrvatski zavod za mirovinsko osiguranje – Središnja Služba Zagreb i koje su do sada primal</w:t>
      </w:r>
      <w:r w:rsidR="00C37B75" w:rsidRPr="005845B1">
        <w:rPr>
          <w:rFonts w:asciiTheme="majorHAnsi" w:hAnsiTheme="majorHAnsi"/>
          <w:sz w:val="18"/>
          <w:szCs w:val="18"/>
        </w:rPr>
        <w:t>e</w:t>
      </w:r>
      <w:r w:rsidR="00C845F6" w:rsidRPr="005845B1">
        <w:rPr>
          <w:rFonts w:asciiTheme="majorHAnsi" w:hAnsiTheme="majorHAnsi"/>
          <w:sz w:val="18"/>
          <w:szCs w:val="18"/>
        </w:rPr>
        <w:t xml:space="preserve"> jednokratnu novčanu naknadu povodom blagdana Božića i jednokratnu novčanu naknadu povodom blagdana Uskrsa jednokratna novčana naknada povodom blagdana Božića isplatiti će se na isti način i ove godine (račun/na ruke).</w:t>
      </w:r>
    </w:p>
    <w:p w14:paraId="6763BA8A" w14:textId="77777777" w:rsidR="00C845F6" w:rsidRPr="005845B1" w:rsidRDefault="00C845F6" w:rsidP="00EB1BC9">
      <w:pPr>
        <w:pStyle w:val="Bezproreda"/>
        <w:jc w:val="both"/>
        <w:rPr>
          <w:rFonts w:asciiTheme="majorHAnsi" w:hAnsiTheme="majorHAnsi"/>
          <w:sz w:val="18"/>
          <w:szCs w:val="18"/>
        </w:rPr>
      </w:pPr>
    </w:p>
    <w:p w14:paraId="25E04FCB" w14:textId="1D5514E1" w:rsidR="00214A5B" w:rsidRPr="005845B1" w:rsidRDefault="00C845F6" w:rsidP="00EB1BC9">
      <w:pPr>
        <w:pStyle w:val="Bezproreda"/>
        <w:jc w:val="both"/>
        <w:rPr>
          <w:rFonts w:asciiTheme="majorHAnsi" w:hAnsiTheme="majorHAnsi"/>
          <w:sz w:val="18"/>
          <w:szCs w:val="18"/>
        </w:rPr>
      </w:pPr>
      <w:r w:rsidRPr="005845B1">
        <w:rPr>
          <w:rFonts w:asciiTheme="majorHAnsi" w:hAnsiTheme="majorHAnsi"/>
          <w:sz w:val="18"/>
          <w:szCs w:val="18"/>
        </w:rPr>
        <w:t>Osobe s prebivalištem na području Općine kojima je priznato pravo na nacionalnu naknadu za starije osobe i koje se iz nekih razloga ne nalaze na popisu kojeg je dostavio Hrvatski zavod za mirovinskog osiguranje-Središnja Služba Zagreb</w:t>
      </w:r>
      <w:r w:rsidR="00214A5B" w:rsidRPr="005845B1">
        <w:rPr>
          <w:rFonts w:asciiTheme="majorHAnsi" w:hAnsiTheme="majorHAnsi"/>
          <w:sz w:val="18"/>
          <w:szCs w:val="18"/>
        </w:rPr>
        <w:t xml:space="preserve">, da bi ostvarili pravo na jednokratnu novčanu naknadu </w:t>
      </w:r>
      <w:r w:rsidR="001E64E1" w:rsidRPr="005845B1">
        <w:rPr>
          <w:rFonts w:asciiTheme="majorHAnsi" w:hAnsiTheme="majorHAnsi"/>
          <w:sz w:val="18"/>
          <w:szCs w:val="18"/>
        </w:rPr>
        <w:t>povodom blagdana Božića</w:t>
      </w:r>
      <w:r w:rsidR="00214A5B" w:rsidRPr="005845B1">
        <w:rPr>
          <w:rFonts w:asciiTheme="majorHAnsi" w:hAnsiTheme="majorHAnsi"/>
          <w:sz w:val="18"/>
          <w:szCs w:val="18"/>
        </w:rPr>
        <w:t xml:space="preserve"> u iznosu od </w:t>
      </w:r>
      <w:r w:rsidR="001E64E1" w:rsidRPr="005845B1">
        <w:rPr>
          <w:rFonts w:asciiTheme="majorHAnsi" w:hAnsiTheme="majorHAnsi"/>
          <w:sz w:val="18"/>
          <w:szCs w:val="18"/>
        </w:rPr>
        <w:t>150</w:t>
      </w:r>
      <w:r w:rsidR="0002575A" w:rsidRPr="005845B1">
        <w:rPr>
          <w:rFonts w:asciiTheme="majorHAnsi" w:hAnsiTheme="majorHAnsi"/>
          <w:sz w:val="18"/>
          <w:szCs w:val="18"/>
        </w:rPr>
        <w:t>,00</w:t>
      </w:r>
      <w:r w:rsidR="00AE0790" w:rsidRPr="005845B1">
        <w:rPr>
          <w:rFonts w:asciiTheme="majorHAnsi" w:hAnsiTheme="majorHAnsi"/>
          <w:sz w:val="18"/>
          <w:szCs w:val="18"/>
        </w:rPr>
        <w:t xml:space="preserve"> eura</w:t>
      </w:r>
      <w:r w:rsidR="00214A5B" w:rsidRPr="005845B1">
        <w:rPr>
          <w:rFonts w:asciiTheme="majorHAnsi" w:hAnsiTheme="majorHAnsi"/>
          <w:sz w:val="18"/>
          <w:szCs w:val="18"/>
        </w:rPr>
        <w:t xml:space="preserve"> moraju u općinsku upravu podnijeti zahtjev i pritom </w:t>
      </w:r>
      <w:r w:rsidR="00C37B75" w:rsidRPr="005845B1">
        <w:rPr>
          <w:rFonts w:asciiTheme="majorHAnsi" w:hAnsiTheme="majorHAnsi"/>
          <w:sz w:val="18"/>
          <w:szCs w:val="18"/>
        </w:rPr>
        <w:t xml:space="preserve">priložiti </w:t>
      </w:r>
      <w:r w:rsidR="00214A5B" w:rsidRPr="005845B1">
        <w:rPr>
          <w:rFonts w:asciiTheme="majorHAnsi" w:hAnsiTheme="majorHAnsi"/>
          <w:sz w:val="18"/>
          <w:szCs w:val="18"/>
        </w:rPr>
        <w:t>slijedeću dokumentaciju:</w:t>
      </w:r>
    </w:p>
    <w:p w14:paraId="2961F48A" w14:textId="77777777" w:rsidR="00214A5B" w:rsidRPr="005845B1" w:rsidRDefault="00214A5B" w:rsidP="0002575A">
      <w:pPr>
        <w:pStyle w:val="Bezproreda"/>
        <w:numPr>
          <w:ilvl w:val="0"/>
          <w:numId w:val="15"/>
        </w:numPr>
        <w:jc w:val="both"/>
        <w:rPr>
          <w:rFonts w:asciiTheme="majorHAnsi" w:hAnsiTheme="majorHAnsi"/>
          <w:sz w:val="18"/>
          <w:szCs w:val="18"/>
        </w:rPr>
      </w:pPr>
      <w:r w:rsidRPr="005845B1">
        <w:rPr>
          <w:rFonts w:asciiTheme="majorHAnsi" w:hAnsiTheme="majorHAnsi"/>
          <w:sz w:val="18"/>
          <w:szCs w:val="18"/>
        </w:rPr>
        <w:t>preslika osobne iskaznice,</w:t>
      </w:r>
    </w:p>
    <w:p w14:paraId="2DEF2B26" w14:textId="77777777" w:rsidR="00214A5B" w:rsidRPr="005845B1" w:rsidRDefault="00214A5B" w:rsidP="0002575A">
      <w:pPr>
        <w:pStyle w:val="Bezproreda"/>
        <w:numPr>
          <w:ilvl w:val="0"/>
          <w:numId w:val="15"/>
        </w:numPr>
        <w:jc w:val="both"/>
        <w:rPr>
          <w:rFonts w:asciiTheme="majorHAnsi" w:hAnsiTheme="majorHAnsi"/>
          <w:sz w:val="18"/>
          <w:szCs w:val="18"/>
        </w:rPr>
      </w:pPr>
      <w:r w:rsidRPr="005845B1">
        <w:rPr>
          <w:rFonts w:asciiTheme="majorHAnsi" w:hAnsiTheme="majorHAnsi"/>
          <w:sz w:val="18"/>
          <w:szCs w:val="18"/>
        </w:rPr>
        <w:t>broj tekućeg računa,</w:t>
      </w:r>
    </w:p>
    <w:p w14:paraId="4B57228D" w14:textId="77777777" w:rsidR="00214A5B" w:rsidRPr="005845B1" w:rsidRDefault="00214A5B" w:rsidP="0002575A">
      <w:pPr>
        <w:pStyle w:val="Bezproreda"/>
        <w:numPr>
          <w:ilvl w:val="0"/>
          <w:numId w:val="15"/>
        </w:numPr>
        <w:jc w:val="both"/>
        <w:rPr>
          <w:rFonts w:asciiTheme="majorHAnsi" w:hAnsiTheme="majorHAnsi"/>
          <w:sz w:val="18"/>
          <w:szCs w:val="18"/>
        </w:rPr>
      </w:pPr>
      <w:r w:rsidRPr="005845B1">
        <w:rPr>
          <w:rFonts w:asciiTheme="majorHAnsi" w:hAnsiTheme="majorHAnsi"/>
          <w:sz w:val="18"/>
          <w:szCs w:val="18"/>
        </w:rPr>
        <w:t>Rješenje Hrvatskog zavoda za mirovinsko osiguranje kojim im se priznaje pravo na nacionalnu naknadu za starije osobe.</w:t>
      </w:r>
    </w:p>
    <w:p w14:paraId="3B59D53D" w14:textId="77777777" w:rsidR="0002575A" w:rsidRPr="005845B1" w:rsidRDefault="0002575A" w:rsidP="00EB1BC9">
      <w:pPr>
        <w:pStyle w:val="Bezproreda"/>
        <w:jc w:val="both"/>
        <w:rPr>
          <w:rFonts w:asciiTheme="majorHAnsi" w:hAnsiTheme="majorHAnsi"/>
          <w:sz w:val="18"/>
          <w:szCs w:val="18"/>
        </w:rPr>
      </w:pPr>
    </w:p>
    <w:p w14:paraId="230B5B27" w14:textId="458DA8C3" w:rsidR="00C37B75" w:rsidRPr="005845B1" w:rsidRDefault="00C37B75" w:rsidP="00EB1BC9">
      <w:pPr>
        <w:pStyle w:val="Bezproreda"/>
        <w:jc w:val="both"/>
        <w:rPr>
          <w:rFonts w:asciiTheme="majorHAnsi" w:hAnsiTheme="majorHAnsi"/>
          <w:i/>
          <w:iCs/>
          <w:sz w:val="18"/>
          <w:szCs w:val="18"/>
        </w:rPr>
      </w:pPr>
      <w:bookmarkStart w:id="0" w:name="_Hlk192429429"/>
      <w:r w:rsidRPr="005845B1">
        <w:rPr>
          <w:rFonts w:asciiTheme="majorHAnsi" w:hAnsiTheme="majorHAnsi"/>
          <w:i/>
          <w:iCs/>
          <w:sz w:val="18"/>
          <w:szCs w:val="18"/>
        </w:rPr>
        <w:t xml:space="preserve">Osobe priznatog invaliditeta </w:t>
      </w:r>
    </w:p>
    <w:bookmarkEnd w:id="0"/>
    <w:p w14:paraId="5C272D3B" w14:textId="42EE052C"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 xml:space="preserve">Pravo na jednokratnu novčanu naknadu </w:t>
      </w:r>
      <w:r w:rsidR="001E64E1" w:rsidRPr="005845B1">
        <w:rPr>
          <w:rFonts w:asciiTheme="majorHAnsi" w:hAnsiTheme="majorHAnsi"/>
          <w:sz w:val="18"/>
          <w:szCs w:val="18"/>
        </w:rPr>
        <w:t>povodom blagdana Božića</w:t>
      </w:r>
      <w:r w:rsidRPr="005845B1">
        <w:rPr>
          <w:rFonts w:asciiTheme="majorHAnsi" w:hAnsiTheme="majorHAnsi"/>
          <w:sz w:val="18"/>
          <w:szCs w:val="18"/>
        </w:rPr>
        <w:t xml:space="preserve"> u iznosu od </w:t>
      </w:r>
      <w:r w:rsidR="001E64E1" w:rsidRPr="005845B1">
        <w:rPr>
          <w:rFonts w:asciiTheme="majorHAnsi" w:hAnsiTheme="majorHAnsi"/>
          <w:sz w:val="18"/>
          <w:szCs w:val="18"/>
        </w:rPr>
        <w:t>150</w:t>
      </w:r>
      <w:r w:rsidR="0002575A" w:rsidRPr="005845B1">
        <w:rPr>
          <w:rFonts w:asciiTheme="majorHAnsi" w:hAnsiTheme="majorHAnsi"/>
          <w:sz w:val="18"/>
          <w:szCs w:val="18"/>
        </w:rPr>
        <w:t>,00</w:t>
      </w:r>
      <w:r w:rsidR="00317C4C" w:rsidRPr="005845B1">
        <w:rPr>
          <w:rFonts w:asciiTheme="majorHAnsi" w:hAnsiTheme="majorHAnsi"/>
          <w:sz w:val="18"/>
          <w:szCs w:val="18"/>
        </w:rPr>
        <w:t xml:space="preserve"> eura </w:t>
      </w:r>
      <w:r w:rsidRPr="005845B1">
        <w:rPr>
          <w:rFonts w:asciiTheme="majorHAnsi" w:hAnsiTheme="majorHAnsi"/>
          <w:sz w:val="18"/>
          <w:szCs w:val="18"/>
        </w:rPr>
        <w:t xml:space="preserve">imaju </w:t>
      </w:r>
      <w:r w:rsidR="00754ABD">
        <w:rPr>
          <w:rFonts w:asciiTheme="majorHAnsi" w:hAnsiTheme="majorHAnsi"/>
          <w:sz w:val="18"/>
          <w:szCs w:val="18"/>
        </w:rPr>
        <w:t>invalidne osobe</w:t>
      </w:r>
      <w:r w:rsidRPr="005845B1">
        <w:rPr>
          <w:rFonts w:asciiTheme="majorHAnsi" w:hAnsiTheme="majorHAnsi"/>
          <w:sz w:val="18"/>
          <w:szCs w:val="18"/>
        </w:rPr>
        <w:t xml:space="preserve">, koje nemaju nikakva primanja, kao i one  čija mirovina ne </w:t>
      </w:r>
      <w:r w:rsidRPr="00C364D0">
        <w:rPr>
          <w:rFonts w:asciiTheme="majorHAnsi" w:hAnsiTheme="majorHAnsi"/>
          <w:sz w:val="18"/>
          <w:szCs w:val="18"/>
        </w:rPr>
        <w:t xml:space="preserve">prelazi </w:t>
      </w:r>
      <w:r w:rsidR="001E64E1" w:rsidRPr="00C364D0">
        <w:rPr>
          <w:rFonts w:asciiTheme="majorHAnsi" w:hAnsiTheme="majorHAnsi"/>
          <w:sz w:val="18"/>
          <w:szCs w:val="18"/>
        </w:rPr>
        <w:t>500</w:t>
      </w:r>
      <w:r w:rsidR="0002575A" w:rsidRPr="00C364D0">
        <w:rPr>
          <w:rFonts w:asciiTheme="majorHAnsi" w:hAnsiTheme="majorHAnsi"/>
          <w:sz w:val="18"/>
          <w:szCs w:val="18"/>
        </w:rPr>
        <w:t>,00</w:t>
      </w:r>
      <w:r w:rsidR="00317C4C" w:rsidRPr="00C364D0">
        <w:rPr>
          <w:rFonts w:asciiTheme="majorHAnsi" w:hAnsiTheme="majorHAnsi"/>
          <w:sz w:val="18"/>
          <w:szCs w:val="18"/>
        </w:rPr>
        <w:t xml:space="preserve"> eura</w:t>
      </w:r>
      <w:r w:rsidRPr="00C364D0">
        <w:rPr>
          <w:rFonts w:asciiTheme="majorHAnsi" w:hAnsiTheme="majorHAnsi"/>
          <w:sz w:val="18"/>
          <w:szCs w:val="18"/>
        </w:rPr>
        <w:t>.</w:t>
      </w:r>
    </w:p>
    <w:p w14:paraId="65FF22EC" w14:textId="331FC38F"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 xml:space="preserve">Da bi gore navedene osobe ostvarile pravo na jednokratnu novčanu naknadu </w:t>
      </w:r>
      <w:r w:rsidR="001E64E1" w:rsidRPr="005845B1">
        <w:rPr>
          <w:rFonts w:asciiTheme="majorHAnsi" w:hAnsiTheme="majorHAnsi"/>
          <w:sz w:val="18"/>
          <w:szCs w:val="18"/>
        </w:rPr>
        <w:t>povodom blagdana Božića</w:t>
      </w:r>
      <w:r w:rsidRPr="005845B1">
        <w:rPr>
          <w:rFonts w:asciiTheme="majorHAnsi" w:hAnsiTheme="majorHAnsi"/>
          <w:sz w:val="18"/>
          <w:szCs w:val="18"/>
        </w:rPr>
        <w:t xml:space="preserve"> moraju u općinsku upravu donijeti slijedeću dokumentaciju:</w:t>
      </w:r>
    </w:p>
    <w:p w14:paraId="254E5133" w14:textId="77777777" w:rsidR="00754ABD" w:rsidRPr="004B1EA8" w:rsidRDefault="00754ABD" w:rsidP="00754ABD">
      <w:pPr>
        <w:pStyle w:val="Bezproreda"/>
        <w:numPr>
          <w:ilvl w:val="0"/>
          <w:numId w:val="16"/>
        </w:numPr>
        <w:jc w:val="both"/>
        <w:rPr>
          <w:rFonts w:ascii="Cambria" w:hAnsi="Cambria"/>
          <w:sz w:val="19"/>
          <w:szCs w:val="19"/>
        </w:rPr>
      </w:pPr>
      <w:r w:rsidRPr="004B1EA8">
        <w:rPr>
          <w:rFonts w:ascii="Cambria" w:hAnsi="Cambria"/>
          <w:sz w:val="19"/>
          <w:szCs w:val="19"/>
        </w:rPr>
        <w:t>presliku osobne iskaznice,</w:t>
      </w:r>
    </w:p>
    <w:p w14:paraId="488DE2C0" w14:textId="77777777" w:rsidR="00754ABD" w:rsidRPr="004B1EA8" w:rsidRDefault="00754ABD" w:rsidP="00754ABD">
      <w:pPr>
        <w:pStyle w:val="Bezproreda"/>
        <w:numPr>
          <w:ilvl w:val="0"/>
          <w:numId w:val="16"/>
        </w:numPr>
        <w:jc w:val="both"/>
        <w:rPr>
          <w:rFonts w:ascii="Cambria" w:hAnsi="Cambria"/>
          <w:sz w:val="19"/>
          <w:szCs w:val="19"/>
        </w:rPr>
      </w:pPr>
      <w:r w:rsidRPr="004B1EA8">
        <w:rPr>
          <w:rFonts w:ascii="Cambria" w:hAnsi="Cambria"/>
          <w:sz w:val="19"/>
          <w:szCs w:val="19"/>
        </w:rPr>
        <w:t>broj tekućeg računa,</w:t>
      </w:r>
    </w:p>
    <w:p w14:paraId="0640B5B2" w14:textId="77777777" w:rsidR="00754ABD" w:rsidRPr="00C364D0" w:rsidRDefault="00754ABD" w:rsidP="00754ABD">
      <w:pPr>
        <w:pStyle w:val="Bezproreda"/>
        <w:numPr>
          <w:ilvl w:val="0"/>
          <w:numId w:val="16"/>
        </w:numPr>
        <w:jc w:val="both"/>
        <w:rPr>
          <w:rFonts w:ascii="Cambria" w:hAnsi="Cambria"/>
          <w:sz w:val="19"/>
          <w:szCs w:val="19"/>
        </w:rPr>
      </w:pPr>
      <w:bookmarkStart w:id="1" w:name="_Hlk192490734"/>
      <w:r w:rsidRPr="00C364D0">
        <w:rPr>
          <w:rFonts w:ascii="Cambria" w:hAnsi="Cambria"/>
          <w:sz w:val="19"/>
          <w:szCs w:val="19"/>
        </w:rPr>
        <w:t>presliku rješenja kojim se dokazuje kako je osobi utvrđeno postojanje invaliditeta</w:t>
      </w:r>
    </w:p>
    <w:bookmarkEnd w:id="1"/>
    <w:p w14:paraId="7B872E40" w14:textId="77777777" w:rsidR="00754ABD" w:rsidRPr="004B1EA8" w:rsidRDefault="00754ABD" w:rsidP="00754ABD">
      <w:pPr>
        <w:pStyle w:val="Bezproreda"/>
        <w:numPr>
          <w:ilvl w:val="0"/>
          <w:numId w:val="16"/>
        </w:numPr>
        <w:jc w:val="both"/>
        <w:rPr>
          <w:rFonts w:ascii="Cambria" w:hAnsi="Cambria"/>
          <w:sz w:val="19"/>
          <w:szCs w:val="19"/>
        </w:rPr>
      </w:pPr>
      <w:r w:rsidRPr="004B1EA8">
        <w:rPr>
          <w:rFonts w:ascii="Cambria" w:hAnsi="Cambria"/>
          <w:sz w:val="19"/>
          <w:szCs w:val="19"/>
        </w:rPr>
        <w:t>presliku zadnjeg odreska mirovine (ukoliko istu primaju)</w:t>
      </w:r>
    </w:p>
    <w:p w14:paraId="3B53A576" w14:textId="77777777" w:rsidR="00C845F6" w:rsidRPr="005845B1" w:rsidRDefault="00C845F6" w:rsidP="00C845F6">
      <w:pPr>
        <w:pStyle w:val="Bezproreda"/>
        <w:ind w:left="720"/>
        <w:jc w:val="both"/>
        <w:rPr>
          <w:rFonts w:asciiTheme="majorHAnsi" w:hAnsiTheme="majorHAnsi"/>
          <w:sz w:val="18"/>
          <w:szCs w:val="18"/>
        </w:rPr>
      </w:pPr>
    </w:p>
    <w:p w14:paraId="70A59DCF" w14:textId="0AB68807" w:rsidR="00C37B75" w:rsidRPr="005845B1" w:rsidRDefault="00C37B75" w:rsidP="00EB1BC9">
      <w:pPr>
        <w:pStyle w:val="Bezproreda"/>
        <w:jc w:val="both"/>
        <w:rPr>
          <w:rFonts w:asciiTheme="majorHAnsi" w:hAnsiTheme="majorHAnsi"/>
          <w:i/>
          <w:iCs/>
          <w:sz w:val="18"/>
          <w:szCs w:val="18"/>
        </w:rPr>
      </w:pPr>
      <w:r w:rsidRPr="005845B1">
        <w:rPr>
          <w:rFonts w:asciiTheme="majorHAnsi" w:hAnsiTheme="majorHAnsi"/>
          <w:i/>
          <w:iCs/>
          <w:sz w:val="18"/>
          <w:szCs w:val="18"/>
        </w:rPr>
        <w:t>Nezaposleni hrvatski branitelji iz Domovinskog rata</w:t>
      </w:r>
    </w:p>
    <w:p w14:paraId="6306BBE6" w14:textId="2793EADB"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 xml:space="preserve">Pravo na jednokratnu novčanu </w:t>
      </w:r>
      <w:r w:rsidR="001E64E1" w:rsidRPr="005845B1">
        <w:rPr>
          <w:rFonts w:asciiTheme="majorHAnsi" w:hAnsiTheme="majorHAnsi"/>
          <w:sz w:val="18"/>
          <w:szCs w:val="18"/>
        </w:rPr>
        <w:t>naknadu povodom blagdana Božića</w:t>
      </w:r>
      <w:r w:rsidRPr="005845B1">
        <w:rPr>
          <w:rFonts w:asciiTheme="majorHAnsi" w:hAnsiTheme="majorHAnsi"/>
          <w:sz w:val="18"/>
          <w:szCs w:val="18"/>
        </w:rPr>
        <w:t xml:space="preserve"> u iznosu od </w:t>
      </w:r>
      <w:r w:rsidR="001E64E1" w:rsidRPr="005845B1">
        <w:rPr>
          <w:rFonts w:asciiTheme="majorHAnsi" w:hAnsiTheme="majorHAnsi"/>
          <w:sz w:val="18"/>
          <w:szCs w:val="18"/>
        </w:rPr>
        <w:t>10</w:t>
      </w:r>
      <w:r w:rsidR="00317C4C" w:rsidRPr="005845B1">
        <w:rPr>
          <w:rFonts w:asciiTheme="majorHAnsi" w:hAnsiTheme="majorHAnsi"/>
          <w:sz w:val="18"/>
          <w:szCs w:val="18"/>
        </w:rPr>
        <w:t>0</w:t>
      </w:r>
      <w:r w:rsidR="0002575A" w:rsidRPr="005845B1">
        <w:rPr>
          <w:rFonts w:asciiTheme="majorHAnsi" w:hAnsiTheme="majorHAnsi"/>
          <w:sz w:val="18"/>
          <w:szCs w:val="18"/>
        </w:rPr>
        <w:t>,00</w:t>
      </w:r>
      <w:r w:rsidR="00317C4C" w:rsidRPr="005845B1">
        <w:rPr>
          <w:rFonts w:asciiTheme="majorHAnsi" w:hAnsiTheme="majorHAnsi"/>
          <w:sz w:val="18"/>
          <w:szCs w:val="18"/>
        </w:rPr>
        <w:t xml:space="preserve"> eura</w:t>
      </w:r>
      <w:r w:rsidRPr="005845B1">
        <w:rPr>
          <w:rFonts w:asciiTheme="majorHAnsi" w:hAnsiTheme="majorHAnsi"/>
          <w:sz w:val="18"/>
          <w:szCs w:val="18"/>
        </w:rPr>
        <w:t xml:space="preserve"> imaju i nezaposleni hrvatski branitelji iz Domovinskog rata.</w:t>
      </w:r>
    </w:p>
    <w:p w14:paraId="146345CB" w14:textId="3F4910BC"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 xml:space="preserve">Da bi gore navedene osobe ostvarile pravo na jednokratnu novčanu naknadu </w:t>
      </w:r>
      <w:r w:rsidR="00C37B75" w:rsidRPr="005845B1">
        <w:rPr>
          <w:rFonts w:asciiTheme="majorHAnsi" w:hAnsiTheme="majorHAnsi"/>
          <w:sz w:val="18"/>
          <w:szCs w:val="18"/>
        </w:rPr>
        <w:t>povodom blagdana Božića</w:t>
      </w:r>
      <w:r w:rsidRPr="005845B1">
        <w:rPr>
          <w:rFonts w:asciiTheme="majorHAnsi" w:hAnsiTheme="majorHAnsi"/>
          <w:sz w:val="18"/>
          <w:szCs w:val="18"/>
        </w:rPr>
        <w:t xml:space="preserve"> moraju u općinsku upravu donijeti slijedeću dokumentaciju:</w:t>
      </w:r>
    </w:p>
    <w:p w14:paraId="3F79420E" w14:textId="77777777" w:rsidR="00214A5B" w:rsidRPr="005845B1" w:rsidRDefault="00214A5B" w:rsidP="0002575A">
      <w:pPr>
        <w:pStyle w:val="Bezproreda"/>
        <w:numPr>
          <w:ilvl w:val="0"/>
          <w:numId w:val="17"/>
        </w:numPr>
        <w:jc w:val="both"/>
        <w:rPr>
          <w:rFonts w:asciiTheme="majorHAnsi" w:hAnsiTheme="majorHAnsi"/>
          <w:sz w:val="18"/>
          <w:szCs w:val="18"/>
        </w:rPr>
      </w:pPr>
      <w:r w:rsidRPr="005845B1">
        <w:rPr>
          <w:rFonts w:asciiTheme="majorHAnsi" w:hAnsiTheme="majorHAnsi"/>
          <w:sz w:val="18"/>
          <w:szCs w:val="18"/>
        </w:rPr>
        <w:t>presliku osobne iskaznice,</w:t>
      </w:r>
    </w:p>
    <w:p w14:paraId="29E7ED9A" w14:textId="77777777" w:rsidR="00214A5B" w:rsidRPr="005845B1" w:rsidRDefault="00214A5B" w:rsidP="0002575A">
      <w:pPr>
        <w:pStyle w:val="Bezproreda"/>
        <w:numPr>
          <w:ilvl w:val="0"/>
          <w:numId w:val="17"/>
        </w:numPr>
        <w:jc w:val="both"/>
        <w:rPr>
          <w:rFonts w:asciiTheme="majorHAnsi" w:hAnsiTheme="majorHAnsi"/>
          <w:sz w:val="18"/>
          <w:szCs w:val="18"/>
        </w:rPr>
      </w:pPr>
      <w:r w:rsidRPr="005845B1">
        <w:rPr>
          <w:rFonts w:asciiTheme="majorHAnsi" w:hAnsiTheme="majorHAnsi"/>
          <w:sz w:val="18"/>
          <w:szCs w:val="18"/>
        </w:rPr>
        <w:t>broj tekućeg računa,</w:t>
      </w:r>
    </w:p>
    <w:p w14:paraId="4192F09B" w14:textId="676226FB" w:rsidR="00214A5B" w:rsidRPr="005845B1" w:rsidRDefault="00214A5B" w:rsidP="0002575A">
      <w:pPr>
        <w:pStyle w:val="Bezproreda"/>
        <w:numPr>
          <w:ilvl w:val="0"/>
          <w:numId w:val="17"/>
        </w:numPr>
        <w:jc w:val="both"/>
        <w:rPr>
          <w:rFonts w:asciiTheme="majorHAnsi" w:hAnsiTheme="majorHAnsi"/>
          <w:sz w:val="18"/>
          <w:szCs w:val="18"/>
        </w:rPr>
      </w:pPr>
      <w:r w:rsidRPr="005845B1">
        <w:rPr>
          <w:rFonts w:asciiTheme="majorHAnsi" w:hAnsiTheme="majorHAnsi"/>
          <w:sz w:val="18"/>
          <w:szCs w:val="18"/>
        </w:rPr>
        <w:t xml:space="preserve">preslika rješenja/potvrde kojim se potvrđuje kako osoba ima status hrvatskog branitelja iz Domovinskog rata </w:t>
      </w:r>
    </w:p>
    <w:p w14:paraId="3D2544F9" w14:textId="70B88767" w:rsidR="00214A5B" w:rsidRDefault="00214A5B" w:rsidP="0002575A">
      <w:pPr>
        <w:pStyle w:val="Bezproreda"/>
        <w:numPr>
          <w:ilvl w:val="0"/>
          <w:numId w:val="17"/>
        </w:numPr>
        <w:jc w:val="both"/>
        <w:rPr>
          <w:rFonts w:asciiTheme="majorHAnsi" w:hAnsiTheme="majorHAnsi"/>
          <w:sz w:val="18"/>
          <w:szCs w:val="18"/>
        </w:rPr>
      </w:pPr>
      <w:r w:rsidRPr="005845B1">
        <w:rPr>
          <w:rFonts w:asciiTheme="majorHAnsi" w:hAnsiTheme="majorHAnsi"/>
          <w:sz w:val="18"/>
          <w:szCs w:val="18"/>
        </w:rPr>
        <w:t>dokaz o nezaposlenos</w:t>
      </w:r>
      <w:r w:rsidR="00FC3EA7" w:rsidRPr="005845B1">
        <w:rPr>
          <w:rFonts w:asciiTheme="majorHAnsi" w:hAnsiTheme="majorHAnsi"/>
          <w:sz w:val="18"/>
          <w:szCs w:val="18"/>
        </w:rPr>
        <w:t>ti</w:t>
      </w:r>
      <w:r w:rsidR="001E64E1" w:rsidRPr="005845B1">
        <w:rPr>
          <w:rFonts w:asciiTheme="majorHAnsi" w:hAnsiTheme="majorHAnsi"/>
          <w:sz w:val="18"/>
          <w:szCs w:val="18"/>
        </w:rPr>
        <w:t xml:space="preserve"> (potvrda Hrvatskog zavoda za zapošljavanje)</w:t>
      </w:r>
      <w:r w:rsidRPr="005845B1">
        <w:rPr>
          <w:rFonts w:asciiTheme="majorHAnsi" w:hAnsiTheme="majorHAnsi"/>
          <w:sz w:val="18"/>
          <w:szCs w:val="18"/>
        </w:rPr>
        <w:t>.</w:t>
      </w:r>
    </w:p>
    <w:p w14:paraId="3D19FAC0" w14:textId="77777777" w:rsidR="00D60A1A" w:rsidRPr="00D60A1A" w:rsidRDefault="00D60A1A" w:rsidP="00D60A1A">
      <w:pPr>
        <w:pStyle w:val="Bezproreda"/>
        <w:jc w:val="both"/>
        <w:rPr>
          <w:rFonts w:asciiTheme="majorHAnsi" w:hAnsiTheme="majorHAnsi"/>
          <w:i/>
          <w:iCs/>
          <w:sz w:val="18"/>
          <w:szCs w:val="18"/>
        </w:rPr>
      </w:pPr>
    </w:p>
    <w:p w14:paraId="520D53F6" w14:textId="4E23E66D" w:rsidR="00D60A1A" w:rsidRPr="00D60A1A" w:rsidRDefault="00D60A1A" w:rsidP="00D60A1A">
      <w:pPr>
        <w:pStyle w:val="Bezproreda"/>
        <w:jc w:val="both"/>
        <w:rPr>
          <w:rFonts w:asciiTheme="majorHAnsi" w:hAnsiTheme="majorHAnsi"/>
          <w:i/>
          <w:iCs/>
          <w:sz w:val="18"/>
          <w:szCs w:val="18"/>
        </w:rPr>
      </w:pPr>
      <w:r w:rsidRPr="00D60A1A">
        <w:rPr>
          <w:rFonts w:asciiTheme="majorHAnsi" w:hAnsiTheme="majorHAnsi"/>
          <w:i/>
          <w:iCs/>
          <w:sz w:val="18"/>
          <w:szCs w:val="18"/>
        </w:rPr>
        <w:t xml:space="preserve">Nezaposlene osobe s područja općine Nijemci </w:t>
      </w:r>
    </w:p>
    <w:p w14:paraId="043E40CD" w14:textId="77777777" w:rsidR="00D60A1A" w:rsidRDefault="00D60A1A" w:rsidP="00D60A1A">
      <w:pPr>
        <w:pStyle w:val="Bezproreda"/>
        <w:rPr>
          <w:rFonts w:ascii="Cambria" w:hAnsi="Cambria"/>
          <w:sz w:val="19"/>
          <w:szCs w:val="19"/>
        </w:rPr>
      </w:pPr>
      <w:r>
        <w:rPr>
          <w:rFonts w:ascii="Cambria" w:hAnsi="Cambria"/>
          <w:sz w:val="19"/>
          <w:szCs w:val="19"/>
        </w:rPr>
        <w:t>Pravo na jednokratnu novčanu naknadu povodom blagdana Uskrsa u iznosu od 100,00 eura imaju i nezaposlene osobe s područja općine Nijemci.</w:t>
      </w:r>
    </w:p>
    <w:p w14:paraId="63489CF6" w14:textId="77777777" w:rsidR="00D60A1A" w:rsidRDefault="00D60A1A" w:rsidP="00D60A1A">
      <w:pPr>
        <w:pStyle w:val="Bezproreda"/>
        <w:rPr>
          <w:rFonts w:ascii="Cambria" w:hAnsi="Cambria"/>
          <w:sz w:val="19"/>
          <w:szCs w:val="19"/>
        </w:rPr>
      </w:pPr>
      <w:r>
        <w:rPr>
          <w:rFonts w:ascii="Cambria" w:hAnsi="Cambria"/>
          <w:sz w:val="19"/>
          <w:szCs w:val="19"/>
        </w:rPr>
        <w:t>Da bi gore navedene osobe ostvarile pravo na jednokratnu pomoć povodom blagdana Uskrsa moraju u općinsku upravu donijeti slijedeću dokumentaciju:</w:t>
      </w:r>
    </w:p>
    <w:p w14:paraId="73BA74D0" w14:textId="77777777" w:rsidR="00D60A1A" w:rsidRDefault="00D60A1A" w:rsidP="00D60A1A">
      <w:pPr>
        <w:pStyle w:val="Bezproreda"/>
        <w:numPr>
          <w:ilvl w:val="0"/>
          <w:numId w:val="36"/>
        </w:numPr>
        <w:rPr>
          <w:rFonts w:ascii="Cambria" w:hAnsi="Cambria"/>
          <w:sz w:val="19"/>
          <w:szCs w:val="19"/>
        </w:rPr>
      </w:pPr>
      <w:r>
        <w:rPr>
          <w:rFonts w:ascii="Cambria" w:hAnsi="Cambria"/>
          <w:sz w:val="19"/>
          <w:szCs w:val="19"/>
        </w:rPr>
        <w:t>presliku osobne iskaznice,</w:t>
      </w:r>
    </w:p>
    <w:p w14:paraId="53203B89" w14:textId="77777777" w:rsidR="00D60A1A" w:rsidRDefault="00D60A1A" w:rsidP="00D60A1A">
      <w:pPr>
        <w:pStyle w:val="Bezproreda"/>
        <w:numPr>
          <w:ilvl w:val="0"/>
          <w:numId w:val="36"/>
        </w:numPr>
        <w:rPr>
          <w:rFonts w:ascii="Cambria" w:hAnsi="Cambria"/>
          <w:sz w:val="19"/>
          <w:szCs w:val="19"/>
        </w:rPr>
      </w:pPr>
      <w:r>
        <w:rPr>
          <w:rFonts w:ascii="Cambria" w:hAnsi="Cambria"/>
          <w:sz w:val="19"/>
          <w:szCs w:val="19"/>
        </w:rPr>
        <w:t>broj tekućeg računa,</w:t>
      </w:r>
    </w:p>
    <w:p w14:paraId="1698C6DF" w14:textId="77777777" w:rsidR="00D60A1A" w:rsidRPr="005568F5" w:rsidRDefault="00D60A1A" w:rsidP="00D60A1A">
      <w:pPr>
        <w:pStyle w:val="Bezproreda"/>
        <w:numPr>
          <w:ilvl w:val="0"/>
          <w:numId w:val="36"/>
        </w:numPr>
        <w:rPr>
          <w:rFonts w:ascii="Cambria" w:hAnsi="Cambria"/>
          <w:sz w:val="19"/>
          <w:szCs w:val="19"/>
        </w:rPr>
      </w:pPr>
      <w:r>
        <w:rPr>
          <w:rFonts w:ascii="Cambria" w:hAnsi="Cambria"/>
          <w:sz w:val="19"/>
          <w:szCs w:val="19"/>
        </w:rPr>
        <w:t>dokaz o nezaposlenosti (potvrda Hrvatskog zavoda za zapošljavanje).</w:t>
      </w:r>
    </w:p>
    <w:p w14:paraId="2109060F" w14:textId="77777777" w:rsidR="0002575A" w:rsidRPr="005845B1" w:rsidRDefault="0002575A" w:rsidP="00D60A1A">
      <w:pPr>
        <w:pStyle w:val="Bezproreda"/>
        <w:jc w:val="both"/>
        <w:rPr>
          <w:rFonts w:asciiTheme="majorHAnsi" w:hAnsiTheme="majorHAnsi"/>
          <w:sz w:val="18"/>
          <w:szCs w:val="18"/>
        </w:rPr>
      </w:pPr>
    </w:p>
    <w:p w14:paraId="59D3D60D" w14:textId="77777777"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Pravo na jednokratnu novčanu naknadu ne može se prenositi na drugu osobu ili nasljeđivati.</w:t>
      </w:r>
    </w:p>
    <w:p w14:paraId="3E2A31F2" w14:textId="77777777" w:rsidR="0002575A" w:rsidRPr="005845B1" w:rsidRDefault="0002575A" w:rsidP="00EB1BC9">
      <w:pPr>
        <w:pStyle w:val="Bezproreda"/>
        <w:jc w:val="both"/>
        <w:rPr>
          <w:rFonts w:asciiTheme="majorHAnsi" w:hAnsiTheme="majorHAnsi"/>
          <w:sz w:val="18"/>
          <w:szCs w:val="18"/>
        </w:rPr>
      </w:pPr>
    </w:p>
    <w:p w14:paraId="2EC7A982" w14:textId="77777777" w:rsidR="00214A5B" w:rsidRPr="005845B1" w:rsidRDefault="00214A5B" w:rsidP="00EB1BC9">
      <w:pPr>
        <w:pStyle w:val="Bezproreda"/>
        <w:jc w:val="both"/>
        <w:rPr>
          <w:rFonts w:asciiTheme="majorHAnsi" w:hAnsiTheme="majorHAnsi"/>
          <w:sz w:val="18"/>
          <w:szCs w:val="18"/>
        </w:rPr>
      </w:pPr>
      <w:r w:rsidRPr="005845B1">
        <w:rPr>
          <w:rFonts w:asciiTheme="majorHAnsi" w:hAnsiTheme="majorHAnsi"/>
          <w:sz w:val="18"/>
          <w:szCs w:val="18"/>
        </w:rPr>
        <w:t>Za provedbu ove Odluke zadužuje se Upravni odjel za društvene djelatnosti, upravne, opće, pravne i imovinske poslove i Upravni odjel za financije, razvoj i gospodarstvo Općine Nijemci.</w:t>
      </w:r>
    </w:p>
    <w:p w14:paraId="4BF5B044" w14:textId="77777777" w:rsidR="0002575A" w:rsidRPr="005845B1" w:rsidRDefault="0002575A" w:rsidP="00EB1BC9">
      <w:pPr>
        <w:pStyle w:val="Bezproreda"/>
        <w:jc w:val="both"/>
        <w:rPr>
          <w:rFonts w:asciiTheme="majorHAnsi" w:hAnsiTheme="majorHAnsi"/>
          <w:sz w:val="18"/>
          <w:szCs w:val="18"/>
        </w:rPr>
      </w:pPr>
    </w:p>
    <w:p w14:paraId="09038DCA" w14:textId="77777777" w:rsidR="00B53B89" w:rsidRPr="005845B1" w:rsidRDefault="00B53B89" w:rsidP="00B53B89">
      <w:pPr>
        <w:spacing w:after="0" w:line="240" w:lineRule="auto"/>
        <w:jc w:val="both"/>
        <w:rPr>
          <w:rFonts w:ascii="Cambria" w:eastAsia="Times New Roman" w:hAnsi="Cambria" w:cstheme="minorHAnsi"/>
          <w:sz w:val="18"/>
          <w:szCs w:val="18"/>
          <w:lang w:eastAsia="hr-HR"/>
        </w:rPr>
      </w:pPr>
      <w:r w:rsidRPr="005845B1">
        <w:rPr>
          <w:rFonts w:ascii="Cambria" w:eastAsia="Times New Roman" w:hAnsi="Cambria" w:cstheme="minorHAnsi"/>
          <w:sz w:val="18"/>
          <w:szCs w:val="18"/>
          <w:lang w:eastAsia="hr-HR"/>
        </w:rPr>
        <w:lastRenderedPageBreak/>
        <w:t>Općina Nijemci ne snosi odgovornost ukoliko ovaj primitak utječe na dohodovni cenzus u okviru kojeg umirovljenici ostvaruju određena prava.</w:t>
      </w:r>
    </w:p>
    <w:p w14:paraId="45166108" w14:textId="77777777" w:rsidR="00B53B89" w:rsidRPr="005845B1" w:rsidRDefault="00B53B89" w:rsidP="00B53B89">
      <w:pPr>
        <w:spacing w:after="0" w:line="240" w:lineRule="auto"/>
        <w:jc w:val="both"/>
        <w:rPr>
          <w:rFonts w:ascii="Cambria" w:eastAsia="Times New Roman" w:hAnsi="Cambria" w:cstheme="minorHAnsi"/>
          <w:sz w:val="18"/>
          <w:szCs w:val="18"/>
          <w:lang w:eastAsia="hr-HR"/>
        </w:rPr>
      </w:pPr>
    </w:p>
    <w:p w14:paraId="68633CA5" w14:textId="28D34F35" w:rsidR="00B53B89" w:rsidRPr="005845B1" w:rsidRDefault="00B53B89" w:rsidP="00B53B89">
      <w:pPr>
        <w:spacing w:after="0" w:line="240" w:lineRule="auto"/>
        <w:jc w:val="both"/>
        <w:rPr>
          <w:rFonts w:ascii="Cambria" w:eastAsia="Times New Roman" w:hAnsi="Cambria" w:cstheme="minorHAnsi"/>
          <w:sz w:val="18"/>
          <w:szCs w:val="18"/>
          <w:lang w:eastAsia="hr-HR"/>
        </w:rPr>
      </w:pPr>
      <w:r w:rsidRPr="005845B1">
        <w:rPr>
          <w:rFonts w:ascii="Cambria" w:eastAsia="Times New Roman" w:hAnsi="Cambria" w:cstheme="minorHAnsi"/>
          <w:sz w:val="18"/>
          <w:szCs w:val="18"/>
          <w:lang w:eastAsia="hr-HR"/>
        </w:rPr>
        <w:t>Općina Nijemci će od Hrvatskog  zavoda za mirovinsko osiguranje – Središnja Služba Zagreb zatražiti popis korisnika starosnih, prijevremenih starosnih i obiteljskih mirovina i korisnika invalidskih mirovina zbog opće nesposobnosti za rad i profesionalne nesposobnosti za rad, a koji nisu u radnom odnosu, priznatih bez primjene međunarodnih ugovora, a čija mirovina ne prelazi  600,00 eura, te popis osoba kojima se priznaje pravo na „nacionalnu naknadu za starije osobe“.  Popis će sadržavati ime i prezime umirovljenika, OIB, datum rođenja, te iznos mirovine.</w:t>
      </w:r>
    </w:p>
    <w:p w14:paraId="421A83F9" w14:textId="77777777" w:rsidR="00B53B89" w:rsidRPr="005845B1" w:rsidRDefault="00B53B89" w:rsidP="00B53B89">
      <w:pPr>
        <w:spacing w:after="0" w:line="240" w:lineRule="auto"/>
        <w:jc w:val="both"/>
        <w:rPr>
          <w:rFonts w:ascii="Cambria" w:eastAsia="Times New Roman" w:hAnsi="Cambria" w:cstheme="minorHAnsi"/>
          <w:sz w:val="18"/>
          <w:szCs w:val="18"/>
          <w:lang w:eastAsia="hr-HR"/>
        </w:rPr>
      </w:pPr>
      <w:r w:rsidRPr="005845B1">
        <w:rPr>
          <w:rFonts w:ascii="Cambria" w:eastAsia="Times New Roman" w:hAnsi="Cambria" w:cstheme="minorHAnsi"/>
          <w:sz w:val="18"/>
          <w:szCs w:val="18"/>
          <w:lang w:eastAsia="hr-HR"/>
        </w:rPr>
        <w:t>Svi osobni podaci koji se u okviru ovog postupka obrađuju u smislu Opće uredbe o zaštiti podataka smatraju se poslovnom tajnom  te se ne smiju ni na koji način obrađivati izvan svrhe za koju su prikupljeni, odnosno bez zakonske osnove. Općina Nijemci se obvezuje čuvati povjerljivost svih osobnih podataka te da će iste osobne podatke koristiti isključivo u točno određenu (propisanu) svrhu, a nakon ostvarenja propisane svrhe svi osobni podaci će se brisati.</w:t>
      </w:r>
    </w:p>
    <w:p w14:paraId="1B5302DD" w14:textId="77777777" w:rsidR="0002575A" w:rsidRPr="005845B1" w:rsidRDefault="0002575A" w:rsidP="00EB1BC9">
      <w:pPr>
        <w:pStyle w:val="Bezproreda"/>
        <w:jc w:val="both"/>
        <w:rPr>
          <w:rFonts w:asciiTheme="majorHAnsi" w:hAnsiTheme="majorHAnsi"/>
          <w:sz w:val="18"/>
          <w:szCs w:val="18"/>
        </w:rPr>
      </w:pPr>
    </w:p>
    <w:p w14:paraId="6B20D427" w14:textId="1CB8C388" w:rsidR="00606F42" w:rsidRPr="005845B1" w:rsidRDefault="00606F42" w:rsidP="00EB1BC9">
      <w:pPr>
        <w:pStyle w:val="Bezproreda"/>
        <w:jc w:val="both"/>
        <w:rPr>
          <w:rFonts w:asciiTheme="majorHAnsi" w:hAnsiTheme="majorHAnsi"/>
          <w:b/>
          <w:sz w:val="18"/>
          <w:szCs w:val="18"/>
        </w:rPr>
      </w:pPr>
      <w:r w:rsidRPr="005845B1">
        <w:rPr>
          <w:rFonts w:asciiTheme="majorHAnsi" w:hAnsiTheme="majorHAnsi"/>
          <w:b/>
          <w:sz w:val="18"/>
          <w:szCs w:val="18"/>
        </w:rPr>
        <w:t xml:space="preserve">4. </w:t>
      </w:r>
      <w:r w:rsidR="00B01837" w:rsidRPr="005845B1">
        <w:rPr>
          <w:rFonts w:asciiTheme="majorHAnsi" w:hAnsiTheme="majorHAnsi"/>
          <w:b/>
          <w:sz w:val="18"/>
          <w:szCs w:val="18"/>
        </w:rPr>
        <w:t>Jednokratna novčana naknada povodom blagdana Uskrsa</w:t>
      </w:r>
    </w:p>
    <w:p w14:paraId="01AC92D4" w14:textId="77777777" w:rsidR="0002575A" w:rsidRPr="005845B1" w:rsidRDefault="0002575A" w:rsidP="00EB1BC9">
      <w:pPr>
        <w:pStyle w:val="Bezproreda"/>
        <w:jc w:val="both"/>
        <w:rPr>
          <w:rFonts w:asciiTheme="majorHAnsi" w:hAnsiTheme="majorHAnsi"/>
          <w:b/>
          <w:sz w:val="18"/>
          <w:szCs w:val="18"/>
        </w:rPr>
      </w:pPr>
    </w:p>
    <w:p w14:paraId="6577D1BA" w14:textId="77777777" w:rsidR="00606F42" w:rsidRPr="005845B1" w:rsidRDefault="00606F42" w:rsidP="0002575A">
      <w:pPr>
        <w:pStyle w:val="Bezproreda"/>
        <w:jc w:val="center"/>
        <w:rPr>
          <w:rFonts w:asciiTheme="majorHAnsi" w:hAnsiTheme="majorHAnsi"/>
          <w:b/>
          <w:bCs/>
          <w:sz w:val="18"/>
          <w:szCs w:val="18"/>
        </w:rPr>
      </w:pPr>
      <w:r w:rsidRPr="005845B1">
        <w:rPr>
          <w:rFonts w:asciiTheme="majorHAnsi" w:hAnsiTheme="majorHAnsi"/>
          <w:b/>
          <w:bCs/>
          <w:sz w:val="18"/>
          <w:szCs w:val="18"/>
        </w:rPr>
        <w:t>Članak 1</w:t>
      </w:r>
      <w:r w:rsidR="00D27198" w:rsidRPr="005845B1">
        <w:rPr>
          <w:rFonts w:asciiTheme="majorHAnsi" w:hAnsiTheme="majorHAnsi"/>
          <w:b/>
          <w:bCs/>
          <w:sz w:val="18"/>
          <w:szCs w:val="18"/>
        </w:rPr>
        <w:t>4</w:t>
      </w:r>
      <w:r w:rsidRPr="005845B1">
        <w:rPr>
          <w:rFonts w:asciiTheme="majorHAnsi" w:hAnsiTheme="majorHAnsi"/>
          <w:b/>
          <w:bCs/>
          <w:sz w:val="18"/>
          <w:szCs w:val="18"/>
        </w:rPr>
        <w:t>.</w:t>
      </w:r>
    </w:p>
    <w:p w14:paraId="40B5CC9F" w14:textId="7455ED5A"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Pravo na </w:t>
      </w:r>
      <w:r w:rsidR="00B01837" w:rsidRPr="005845B1">
        <w:rPr>
          <w:rFonts w:asciiTheme="majorHAnsi" w:hAnsiTheme="majorHAnsi"/>
          <w:sz w:val="18"/>
          <w:szCs w:val="18"/>
        </w:rPr>
        <w:t xml:space="preserve">jednokratnu novčanu </w:t>
      </w:r>
      <w:r w:rsidRPr="005845B1">
        <w:rPr>
          <w:rFonts w:asciiTheme="majorHAnsi" w:hAnsiTheme="majorHAnsi"/>
          <w:sz w:val="18"/>
          <w:szCs w:val="18"/>
        </w:rPr>
        <w:t xml:space="preserve">naknadu povodom blagdana Uskrsa </w:t>
      </w:r>
      <w:r w:rsidR="003C2122" w:rsidRPr="005845B1">
        <w:rPr>
          <w:rFonts w:asciiTheme="majorHAnsi" w:hAnsiTheme="majorHAnsi"/>
          <w:sz w:val="18"/>
          <w:szCs w:val="18"/>
        </w:rPr>
        <w:t>odobrava se umirovljenicima sa prebivalištem na području Općine Nijemci, korisnicima prava na troškove stanovanja Općine Nijemci, osobama s prebivalištem na području Općine preko 65. godina koje nemaju nikakvih primanja, osobama kojima se priznaje pravo na nacionalnu naknadu za starije osobe“, osobama s invaliditetom i nezaposlenim hrvatskim braniteljima iz Domovinskog rata.</w:t>
      </w:r>
    </w:p>
    <w:p w14:paraId="1977D9DD" w14:textId="541BD4DE" w:rsidR="00E551C4" w:rsidRPr="005845B1" w:rsidRDefault="00E551C4" w:rsidP="00EB1BC9">
      <w:pPr>
        <w:pStyle w:val="Bezproreda"/>
        <w:jc w:val="both"/>
        <w:rPr>
          <w:rFonts w:asciiTheme="majorHAnsi" w:hAnsiTheme="majorHAnsi"/>
          <w:sz w:val="18"/>
          <w:szCs w:val="18"/>
        </w:rPr>
      </w:pPr>
      <w:r w:rsidRPr="005845B1">
        <w:rPr>
          <w:rFonts w:asciiTheme="majorHAnsi" w:hAnsiTheme="majorHAnsi"/>
          <w:sz w:val="18"/>
          <w:szCs w:val="18"/>
        </w:rPr>
        <w:t xml:space="preserve">Jednokratna novčana naknada </w:t>
      </w:r>
      <w:r w:rsidR="00F83832" w:rsidRPr="005845B1">
        <w:rPr>
          <w:rFonts w:asciiTheme="majorHAnsi" w:hAnsiTheme="majorHAnsi"/>
          <w:sz w:val="18"/>
          <w:szCs w:val="18"/>
        </w:rPr>
        <w:t>povodom blagdana Uskrsa</w:t>
      </w:r>
      <w:r w:rsidRPr="005845B1">
        <w:rPr>
          <w:rFonts w:asciiTheme="majorHAnsi" w:hAnsiTheme="majorHAnsi"/>
          <w:sz w:val="18"/>
          <w:szCs w:val="18"/>
        </w:rPr>
        <w:t xml:space="preserve"> isplatiti će se umirovljenicima s prebivalištem na području Općine Nijemci, čija ukupna mirovinska primanja (tuzemna i/ili inozemna sa svim dodacima) ne prelazi iznos </w:t>
      </w:r>
      <w:r w:rsidR="00B53B89" w:rsidRPr="005845B1">
        <w:rPr>
          <w:rFonts w:asciiTheme="majorHAnsi" w:hAnsiTheme="majorHAnsi"/>
          <w:sz w:val="18"/>
          <w:szCs w:val="18"/>
        </w:rPr>
        <w:t>6</w:t>
      </w:r>
      <w:r w:rsidRPr="005845B1">
        <w:rPr>
          <w:rFonts w:asciiTheme="majorHAnsi" w:hAnsiTheme="majorHAnsi"/>
          <w:sz w:val="18"/>
          <w:szCs w:val="18"/>
        </w:rPr>
        <w:t>00</w:t>
      </w:r>
      <w:r w:rsidR="0002575A" w:rsidRPr="005845B1">
        <w:rPr>
          <w:rFonts w:asciiTheme="majorHAnsi" w:hAnsiTheme="majorHAnsi"/>
          <w:sz w:val="18"/>
          <w:szCs w:val="18"/>
        </w:rPr>
        <w:t>,00</w:t>
      </w:r>
      <w:r w:rsidRPr="005845B1">
        <w:rPr>
          <w:rFonts w:asciiTheme="majorHAnsi" w:hAnsiTheme="majorHAnsi"/>
          <w:sz w:val="18"/>
          <w:szCs w:val="18"/>
        </w:rPr>
        <w:t xml:space="preserve"> eura i to:</w:t>
      </w:r>
    </w:p>
    <w:p w14:paraId="2B833A2B" w14:textId="77777777" w:rsidR="00B53B89" w:rsidRPr="005845B1" w:rsidRDefault="00B53B89" w:rsidP="00EB1BC9">
      <w:pPr>
        <w:pStyle w:val="Bezproreda"/>
        <w:jc w:val="both"/>
        <w:rPr>
          <w:rFonts w:asciiTheme="majorHAnsi" w:hAnsiTheme="majorHAnsi"/>
          <w:sz w:val="18"/>
          <w:szCs w:val="18"/>
        </w:rPr>
      </w:pPr>
    </w:p>
    <w:p w14:paraId="17E5223A" w14:textId="77777777" w:rsidR="00F83832" w:rsidRPr="005845B1" w:rsidRDefault="00F83832" w:rsidP="00EB1BC9">
      <w:pPr>
        <w:pStyle w:val="Bezproreda"/>
        <w:jc w:val="both"/>
        <w:rPr>
          <w:rFonts w:asciiTheme="majorHAnsi" w:hAnsiTheme="majorHAnsi"/>
          <w:sz w:val="18"/>
          <w:szCs w:val="18"/>
        </w:rPr>
      </w:pPr>
    </w:p>
    <w:tbl>
      <w:tblPr>
        <w:tblStyle w:val="Reetkatablice"/>
        <w:tblW w:w="0" w:type="auto"/>
        <w:tblLook w:val="04A0" w:firstRow="1" w:lastRow="0" w:firstColumn="1" w:lastColumn="0" w:noHBand="0" w:noVBand="1"/>
      </w:tblPr>
      <w:tblGrid>
        <w:gridCol w:w="4644"/>
        <w:gridCol w:w="4644"/>
      </w:tblGrid>
      <w:tr w:rsidR="00B53B89" w:rsidRPr="005845B1" w14:paraId="446E8A0E" w14:textId="77777777" w:rsidTr="0044567A">
        <w:tc>
          <w:tcPr>
            <w:tcW w:w="4644" w:type="dxa"/>
          </w:tcPr>
          <w:p w14:paraId="49AF7400" w14:textId="77777777" w:rsidR="00B53B89" w:rsidRPr="005845B1" w:rsidRDefault="00B53B89" w:rsidP="0044567A">
            <w:pPr>
              <w:pStyle w:val="Bezproreda"/>
              <w:jc w:val="center"/>
              <w:rPr>
                <w:rFonts w:asciiTheme="majorHAnsi" w:hAnsiTheme="majorHAnsi"/>
                <w:sz w:val="18"/>
                <w:szCs w:val="18"/>
              </w:rPr>
            </w:pPr>
            <w:r w:rsidRPr="005845B1">
              <w:rPr>
                <w:rFonts w:asciiTheme="majorHAnsi" w:hAnsiTheme="majorHAnsi"/>
                <w:sz w:val="18"/>
                <w:szCs w:val="18"/>
              </w:rPr>
              <w:t>IZNOS MIROVINSKOG PRIMANJA</w:t>
            </w:r>
          </w:p>
        </w:tc>
        <w:tc>
          <w:tcPr>
            <w:tcW w:w="4644" w:type="dxa"/>
          </w:tcPr>
          <w:p w14:paraId="6B01F05A" w14:textId="77777777" w:rsidR="00B53B89" w:rsidRPr="005845B1" w:rsidRDefault="00B53B89" w:rsidP="0044567A">
            <w:pPr>
              <w:pStyle w:val="Bezproreda"/>
              <w:jc w:val="center"/>
              <w:rPr>
                <w:rFonts w:asciiTheme="majorHAnsi" w:hAnsiTheme="majorHAnsi"/>
                <w:sz w:val="18"/>
                <w:szCs w:val="18"/>
              </w:rPr>
            </w:pPr>
            <w:r w:rsidRPr="005845B1">
              <w:rPr>
                <w:rFonts w:asciiTheme="majorHAnsi" w:hAnsiTheme="majorHAnsi"/>
                <w:sz w:val="18"/>
                <w:szCs w:val="18"/>
              </w:rPr>
              <w:t>IZNOS JEDNOKRATNE NOVČANE NAKNADE</w:t>
            </w:r>
          </w:p>
        </w:tc>
      </w:tr>
      <w:tr w:rsidR="00B53B89" w:rsidRPr="00C364D0" w14:paraId="4BEB7196" w14:textId="77777777" w:rsidTr="0044567A">
        <w:tc>
          <w:tcPr>
            <w:tcW w:w="4644" w:type="dxa"/>
          </w:tcPr>
          <w:p w14:paraId="5FB32183" w14:textId="77777777" w:rsidR="00B53B89" w:rsidRPr="00C364D0" w:rsidRDefault="00B53B89" w:rsidP="0044567A">
            <w:pPr>
              <w:pStyle w:val="Bezproreda"/>
              <w:jc w:val="center"/>
              <w:rPr>
                <w:rFonts w:asciiTheme="majorHAnsi" w:hAnsiTheme="majorHAnsi"/>
                <w:sz w:val="18"/>
                <w:szCs w:val="18"/>
              </w:rPr>
            </w:pPr>
            <w:r w:rsidRPr="00C364D0">
              <w:rPr>
                <w:rFonts w:asciiTheme="majorHAnsi" w:hAnsiTheme="majorHAnsi"/>
                <w:sz w:val="18"/>
                <w:szCs w:val="18"/>
              </w:rPr>
              <w:t>DO 300,00 EURA</w:t>
            </w:r>
          </w:p>
        </w:tc>
        <w:tc>
          <w:tcPr>
            <w:tcW w:w="4644" w:type="dxa"/>
          </w:tcPr>
          <w:p w14:paraId="7619840A" w14:textId="77777777" w:rsidR="00B53B89" w:rsidRPr="00C364D0" w:rsidRDefault="00B53B89" w:rsidP="0044567A">
            <w:pPr>
              <w:pStyle w:val="Bezproreda"/>
              <w:jc w:val="center"/>
              <w:rPr>
                <w:rFonts w:asciiTheme="majorHAnsi" w:hAnsiTheme="majorHAnsi"/>
                <w:sz w:val="18"/>
                <w:szCs w:val="18"/>
              </w:rPr>
            </w:pPr>
            <w:r w:rsidRPr="00C364D0">
              <w:rPr>
                <w:rFonts w:asciiTheme="majorHAnsi" w:hAnsiTheme="majorHAnsi"/>
                <w:sz w:val="18"/>
                <w:szCs w:val="18"/>
              </w:rPr>
              <w:t>150,00 eura</w:t>
            </w:r>
          </w:p>
        </w:tc>
      </w:tr>
      <w:tr w:rsidR="00B53B89" w:rsidRPr="005845B1" w14:paraId="50FCB296" w14:textId="77777777" w:rsidTr="0044567A">
        <w:tc>
          <w:tcPr>
            <w:tcW w:w="4644" w:type="dxa"/>
          </w:tcPr>
          <w:p w14:paraId="22716E5F" w14:textId="77777777" w:rsidR="00B53B89" w:rsidRPr="00C364D0" w:rsidRDefault="00B53B89" w:rsidP="0044567A">
            <w:pPr>
              <w:pStyle w:val="Bezproreda"/>
              <w:jc w:val="center"/>
              <w:rPr>
                <w:rFonts w:asciiTheme="majorHAnsi" w:hAnsiTheme="majorHAnsi"/>
                <w:sz w:val="18"/>
                <w:szCs w:val="18"/>
              </w:rPr>
            </w:pPr>
            <w:r w:rsidRPr="00C364D0">
              <w:rPr>
                <w:rFonts w:asciiTheme="majorHAnsi" w:hAnsiTheme="majorHAnsi"/>
                <w:sz w:val="18"/>
                <w:szCs w:val="18"/>
              </w:rPr>
              <w:t>OD 300,01 DO 600,00 EURA</w:t>
            </w:r>
          </w:p>
        </w:tc>
        <w:tc>
          <w:tcPr>
            <w:tcW w:w="4644" w:type="dxa"/>
          </w:tcPr>
          <w:p w14:paraId="74A3F50C" w14:textId="77777777" w:rsidR="00B53B89" w:rsidRPr="00C364D0" w:rsidRDefault="00B53B89" w:rsidP="0044567A">
            <w:pPr>
              <w:pStyle w:val="Bezproreda"/>
              <w:jc w:val="center"/>
              <w:rPr>
                <w:rFonts w:asciiTheme="majorHAnsi" w:hAnsiTheme="majorHAnsi"/>
                <w:sz w:val="18"/>
                <w:szCs w:val="18"/>
              </w:rPr>
            </w:pPr>
            <w:r w:rsidRPr="00C364D0">
              <w:rPr>
                <w:rFonts w:asciiTheme="majorHAnsi" w:hAnsiTheme="majorHAnsi"/>
                <w:sz w:val="18"/>
                <w:szCs w:val="18"/>
              </w:rPr>
              <w:t>100,00 eura</w:t>
            </w:r>
          </w:p>
        </w:tc>
      </w:tr>
    </w:tbl>
    <w:p w14:paraId="3B7857BB" w14:textId="645B604E" w:rsidR="0002575A" w:rsidRPr="005845B1" w:rsidRDefault="0002575A" w:rsidP="00EB1BC9">
      <w:pPr>
        <w:pStyle w:val="Bezproreda"/>
        <w:jc w:val="both"/>
        <w:rPr>
          <w:rFonts w:asciiTheme="majorHAnsi" w:hAnsiTheme="majorHAnsi"/>
          <w:sz w:val="18"/>
          <w:szCs w:val="18"/>
        </w:rPr>
      </w:pPr>
    </w:p>
    <w:p w14:paraId="64CF13C1" w14:textId="657B04E9" w:rsidR="00E551C4" w:rsidRPr="005845B1" w:rsidRDefault="00E551C4" w:rsidP="00EB1BC9">
      <w:pPr>
        <w:pStyle w:val="Bezproreda"/>
        <w:jc w:val="both"/>
        <w:rPr>
          <w:rFonts w:asciiTheme="majorHAnsi" w:hAnsiTheme="majorHAnsi"/>
          <w:sz w:val="18"/>
          <w:szCs w:val="18"/>
        </w:rPr>
      </w:pPr>
      <w:r w:rsidRPr="005845B1">
        <w:rPr>
          <w:rFonts w:asciiTheme="majorHAnsi" w:hAnsiTheme="majorHAnsi"/>
          <w:sz w:val="18"/>
          <w:szCs w:val="18"/>
        </w:rPr>
        <w:t>Umirovljenicima iz članka 2. ove Odluke smatraju se:</w:t>
      </w:r>
    </w:p>
    <w:p w14:paraId="7735BAA9" w14:textId="7A22EEA3" w:rsidR="00E551C4" w:rsidRPr="005845B1" w:rsidRDefault="00E551C4" w:rsidP="0002575A">
      <w:pPr>
        <w:pStyle w:val="Bezproreda"/>
        <w:numPr>
          <w:ilvl w:val="0"/>
          <w:numId w:val="18"/>
        </w:numPr>
        <w:jc w:val="both"/>
        <w:rPr>
          <w:rFonts w:asciiTheme="majorHAnsi" w:hAnsiTheme="majorHAnsi"/>
          <w:sz w:val="18"/>
          <w:szCs w:val="18"/>
        </w:rPr>
      </w:pPr>
      <w:r w:rsidRPr="005845B1">
        <w:rPr>
          <w:rFonts w:asciiTheme="majorHAnsi" w:hAnsiTheme="majorHAnsi"/>
          <w:sz w:val="18"/>
          <w:szCs w:val="18"/>
        </w:rPr>
        <w:t>korisnici starosnih, prijevremenih starosnih i obiteljskih mirovina i korisnici invalidskih mirovina zbog opće nesposobnosti za rad i profesionalne nesposobnosti za rad, a koji nisu u radnom odnosu</w:t>
      </w:r>
    </w:p>
    <w:p w14:paraId="399019A3" w14:textId="77777777" w:rsidR="0002575A" w:rsidRPr="005845B1" w:rsidRDefault="00E551C4" w:rsidP="0002575A">
      <w:pPr>
        <w:pStyle w:val="Bezproreda"/>
        <w:numPr>
          <w:ilvl w:val="0"/>
          <w:numId w:val="18"/>
        </w:numPr>
        <w:jc w:val="both"/>
        <w:rPr>
          <w:rFonts w:asciiTheme="majorHAnsi" w:hAnsiTheme="majorHAnsi"/>
          <w:sz w:val="18"/>
          <w:szCs w:val="18"/>
        </w:rPr>
      </w:pPr>
      <w:r w:rsidRPr="005845B1">
        <w:rPr>
          <w:rFonts w:asciiTheme="majorHAnsi" w:hAnsiTheme="majorHAnsi"/>
          <w:sz w:val="18"/>
          <w:szCs w:val="18"/>
        </w:rPr>
        <w:t xml:space="preserve">korisnici mirovina priznatih uz primjenu međunarodnih ugovora i inozemne mirovine.  </w:t>
      </w:r>
    </w:p>
    <w:p w14:paraId="6346E6A5" w14:textId="5F64D018" w:rsidR="00E551C4" w:rsidRPr="005845B1" w:rsidRDefault="00E551C4" w:rsidP="0002575A">
      <w:pPr>
        <w:pStyle w:val="Bezproreda"/>
        <w:ind w:left="720"/>
        <w:jc w:val="both"/>
        <w:rPr>
          <w:rFonts w:asciiTheme="majorHAnsi" w:hAnsiTheme="majorHAnsi"/>
          <w:sz w:val="18"/>
          <w:szCs w:val="18"/>
        </w:rPr>
      </w:pPr>
      <w:r w:rsidRPr="005845B1">
        <w:rPr>
          <w:rFonts w:asciiTheme="majorHAnsi" w:hAnsiTheme="majorHAnsi"/>
          <w:sz w:val="18"/>
          <w:szCs w:val="18"/>
        </w:rPr>
        <w:t xml:space="preserve">          </w:t>
      </w:r>
    </w:p>
    <w:p w14:paraId="04AD85A9" w14:textId="2F161194" w:rsidR="00C845F6" w:rsidRPr="005845B1" w:rsidRDefault="00C845F6" w:rsidP="00C845F6">
      <w:pPr>
        <w:pStyle w:val="Bezproreda"/>
        <w:jc w:val="both"/>
        <w:rPr>
          <w:rFonts w:asciiTheme="majorHAnsi" w:hAnsiTheme="majorHAnsi"/>
          <w:sz w:val="18"/>
          <w:szCs w:val="18"/>
        </w:rPr>
      </w:pPr>
      <w:r w:rsidRPr="005845B1">
        <w:rPr>
          <w:rFonts w:asciiTheme="majorHAnsi" w:hAnsiTheme="majorHAnsi"/>
          <w:sz w:val="18"/>
          <w:szCs w:val="18"/>
        </w:rPr>
        <w:t xml:space="preserve">Korisnici starosnih, prijevremenih starosnih i obiteljskih mirovina i korisnici invalidskih mirovina zbog opće nesposobnosti za rad i profesionalne nesposobnosti za rad, a koji nisu u radnom odnosu, priznatih bez primjene međunarodnih ugovora, koji se nalaze na </w:t>
      </w:r>
      <w:r w:rsidR="00BE10CF" w:rsidRPr="005845B1">
        <w:rPr>
          <w:rFonts w:asciiTheme="majorHAnsi" w:hAnsiTheme="majorHAnsi"/>
          <w:sz w:val="18"/>
          <w:szCs w:val="18"/>
        </w:rPr>
        <w:t>popisu</w:t>
      </w:r>
      <w:r w:rsidRPr="005845B1">
        <w:rPr>
          <w:rFonts w:asciiTheme="majorHAnsi" w:hAnsiTheme="majorHAnsi"/>
          <w:sz w:val="18"/>
          <w:szCs w:val="18"/>
        </w:rPr>
        <w:t xml:space="preserve"> korisnika mirovine na području Općine Nijemci, kojeg  je dostavio Hrvatski zavod za mirovinsko osiguranje – Središnja Služba Zagreb i koji su do sada primali jednokratnu novčanu naknadu povodom blagdana Božića i jednokratnu novčanu naknadu povodom blagdana Uskrsa jednokratna novčana naknada povodom blagdana Uskrsa isplatiti će se na isti način i ove godine (račun/na ruke).</w:t>
      </w:r>
    </w:p>
    <w:p w14:paraId="47C18621" w14:textId="77777777" w:rsidR="00C845F6" w:rsidRPr="005845B1" w:rsidRDefault="00C845F6" w:rsidP="00C845F6">
      <w:pPr>
        <w:pStyle w:val="Bezproreda"/>
        <w:jc w:val="both"/>
        <w:rPr>
          <w:rFonts w:asciiTheme="majorHAnsi" w:hAnsiTheme="majorHAnsi"/>
          <w:sz w:val="18"/>
          <w:szCs w:val="18"/>
        </w:rPr>
      </w:pPr>
    </w:p>
    <w:p w14:paraId="2291BEAF" w14:textId="77777777" w:rsidR="00321E26" w:rsidRPr="005845B1" w:rsidRDefault="00C845F6" w:rsidP="00C845F6">
      <w:pPr>
        <w:pStyle w:val="Bezproreda"/>
        <w:jc w:val="both"/>
        <w:rPr>
          <w:rFonts w:asciiTheme="majorHAnsi" w:hAnsiTheme="majorHAnsi"/>
          <w:sz w:val="18"/>
          <w:szCs w:val="18"/>
        </w:rPr>
      </w:pPr>
      <w:r w:rsidRPr="005845B1">
        <w:rPr>
          <w:rFonts w:asciiTheme="majorHAnsi" w:hAnsiTheme="majorHAnsi"/>
          <w:sz w:val="18"/>
          <w:szCs w:val="18"/>
        </w:rPr>
        <w:t xml:space="preserve">Korisnici kod kojih  je došlo do promjene, te mirovinu sada primaju na račun, dužni su u općinsku upravu donijeti broj računa na koji će im se uplatiti jednokratna novčana naknada povodom blagdana </w:t>
      </w:r>
      <w:r w:rsidR="00321E26" w:rsidRPr="005845B1">
        <w:rPr>
          <w:rFonts w:asciiTheme="majorHAnsi" w:hAnsiTheme="majorHAnsi"/>
          <w:sz w:val="18"/>
          <w:szCs w:val="18"/>
        </w:rPr>
        <w:t>Uskrsa</w:t>
      </w:r>
      <w:r w:rsidRPr="005845B1">
        <w:rPr>
          <w:rFonts w:asciiTheme="majorHAnsi" w:hAnsiTheme="majorHAnsi"/>
          <w:sz w:val="18"/>
          <w:szCs w:val="18"/>
        </w:rPr>
        <w:t>.</w:t>
      </w:r>
    </w:p>
    <w:p w14:paraId="0FF19CBD" w14:textId="6FB58A91" w:rsidR="00C845F6" w:rsidRPr="005845B1" w:rsidRDefault="00C845F6" w:rsidP="00C845F6">
      <w:pPr>
        <w:pStyle w:val="Bezproreda"/>
        <w:jc w:val="both"/>
        <w:rPr>
          <w:rFonts w:asciiTheme="majorHAnsi" w:hAnsiTheme="majorHAnsi"/>
          <w:sz w:val="18"/>
          <w:szCs w:val="18"/>
        </w:rPr>
      </w:pPr>
      <w:r w:rsidRPr="005845B1">
        <w:rPr>
          <w:rFonts w:asciiTheme="majorHAnsi" w:hAnsiTheme="majorHAnsi"/>
          <w:sz w:val="18"/>
          <w:szCs w:val="18"/>
        </w:rPr>
        <w:t xml:space="preserve"> </w:t>
      </w:r>
    </w:p>
    <w:p w14:paraId="4316B9A1" w14:textId="02E382DB" w:rsidR="00C845F6" w:rsidRPr="005845B1" w:rsidRDefault="00C845F6" w:rsidP="00C845F6">
      <w:pPr>
        <w:pStyle w:val="Bezproreda"/>
        <w:jc w:val="both"/>
        <w:rPr>
          <w:rFonts w:asciiTheme="majorHAnsi" w:hAnsiTheme="majorHAnsi"/>
          <w:sz w:val="18"/>
          <w:szCs w:val="18"/>
        </w:rPr>
      </w:pPr>
      <w:r w:rsidRPr="005845B1">
        <w:rPr>
          <w:rFonts w:asciiTheme="majorHAnsi" w:hAnsiTheme="majorHAnsi"/>
          <w:sz w:val="18"/>
          <w:szCs w:val="18"/>
        </w:rPr>
        <w:t xml:space="preserve">U slučaju da korisnik iz nekih razloga do sada nije primao jednokratnu novčanu naknadu povodom blagdana </w:t>
      </w:r>
      <w:r w:rsidR="00321E26" w:rsidRPr="005845B1">
        <w:rPr>
          <w:rFonts w:asciiTheme="majorHAnsi" w:hAnsiTheme="majorHAnsi"/>
          <w:sz w:val="18"/>
          <w:szCs w:val="18"/>
        </w:rPr>
        <w:t>Uskrsa</w:t>
      </w:r>
      <w:r w:rsidRPr="005845B1">
        <w:rPr>
          <w:rFonts w:asciiTheme="majorHAnsi" w:hAnsiTheme="majorHAnsi"/>
          <w:sz w:val="18"/>
          <w:szCs w:val="18"/>
        </w:rPr>
        <w:t xml:space="preserve"> (novi umirovljenici,  promjena adrese, promjena cenzusa) dužan je  Općinskoj upravi podnijeti Zahtjev, kojem prilaže:</w:t>
      </w:r>
    </w:p>
    <w:p w14:paraId="59DC2D74" w14:textId="77777777" w:rsidR="00C845F6" w:rsidRPr="005845B1" w:rsidRDefault="00C845F6" w:rsidP="00C845F6">
      <w:pPr>
        <w:pStyle w:val="Bezproreda"/>
        <w:numPr>
          <w:ilvl w:val="0"/>
          <w:numId w:val="11"/>
        </w:numPr>
        <w:jc w:val="both"/>
        <w:rPr>
          <w:rFonts w:asciiTheme="majorHAnsi" w:hAnsiTheme="majorHAnsi"/>
          <w:sz w:val="18"/>
          <w:szCs w:val="18"/>
        </w:rPr>
      </w:pPr>
      <w:r w:rsidRPr="005845B1">
        <w:rPr>
          <w:rFonts w:asciiTheme="majorHAnsi" w:hAnsiTheme="majorHAnsi"/>
          <w:sz w:val="18"/>
          <w:szCs w:val="18"/>
        </w:rPr>
        <w:t>presliku osobne iskaznice</w:t>
      </w:r>
    </w:p>
    <w:p w14:paraId="6EC89E6B" w14:textId="6C382B0F" w:rsidR="00C845F6" w:rsidRPr="005845B1" w:rsidRDefault="00C845F6" w:rsidP="00C845F6">
      <w:pPr>
        <w:pStyle w:val="Bezproreda"/>
        <w:numPr>
          <w:ilvl w:val="0"/>
          <w:numId w:val="11"/>
        </w:numPr>
        <w:jc w:val="both"/>
        <w:rPr>
          <w:rFonts w:asciiTheme="majorHAnsi" w:hAnsiTheme="majorHAnsi"/>
          <w:sz w:val="18"/>
          <w:szCs w:val="18"/>
        </w:rPr>
      </w:pPr>
      <w:r w:rsidRPr="005845B1">
        <w:rPr>
          <w:rFonts w:asciiTheme="majorHAnsi" w:hAnsiTheme="majorHAnsi"/>
          <w:sz w:val="18"/>
          <w:szCs w:val="18"/>
        </w:rPr>
        <w:t>preslik</w:t>
      </w:r>
      <w:r w:rsidR="00F83832" w:rsidRPr="005845B1">
        <w:rPr>
          <w:rFonts w:asciiTheme="majorHAnsi" w:hAnsiTheme="majorHAnsi"/>
          <w:sz w:val="18"/>
          <w:szCs w:val="18"/>
        </w:rPr>
        <w:t>u</w:t>
      </w:r>
      <w:r w:rsidRPr="005845B1">
        <w:rPr>
          <w:rFonts w:asciiTheme="majorHAnsi" w:hAnsiTheme="majorHAnsi"/>
          <w:sz w:val="18"/>
          <w:szCs w:val="18"/>
        </w:rPr>
        <w:t xml:space="preserve"> zadnjeg odreska mirovine</w:t>
      </w:r>
    </w:p>
    <w:p w14:paraId="21726290" w14:textId="41D8E28C" w:rsidR="00C845F6" w:rsidRPr="005845B1" w:rsidRDefault="00C845F6" w:rsidP="00C845F6">
      <w:pPr>
        <w:pStyle w:val="Bezproreda"/>
        <w:numPr>
          <w:ilvl w:val="0"/>
          <w:numId w:val="11"/>
        </w:numPr>
        <w:jc w:val="both"/>
        <w:rPr>
          <w:rFonts w:asciiTheme="majorHAnsi" w:hAnsiTheme="majorHAnsi"/>
          <w:sz w:val="18"/>
          <w:szCs w:val="18"/>
        </w:rPr>
      </w:pPr>
      <w:r w:rsidRPr="005845B1">
        <w:rPr>
          <w:rFonts w:asciiTheme="majorHAnsi" w:hAnsiTheme="majorHAnsi"/>
          <w:sz w:val="18"/>
          <w:szCs w:val="18"/>
        </w:rPr>
        <w:t>broj tekućeg računa</w:t>
      </w:r>
      <w:r w:rsidR="00F83832" w:rsidRPr="005845B1">
        <w:rPr>
          <w:rFonts w:asciiTheme="majorHAnsi" w:hAnsiTheme="majorHAnsi"/>
          <w:sz w:val="18"/>
          <w:szCs w:val="18"/>
        </w:rPr>
        <w:t>.</w:t>
      </w:r>
    </w:p>
    <w:p w14:paraId="76E4E2F3" w14:textId="77777777" w:rsidR="00321E26" w:rsidRPr="005845B1" w:rsidRDefault="00321E26" w:rsidP="00321E26">
      <w:pPr>
        <w:pStyle w:val="Bezproreda"/>
        <w:ind w:left="720"/>
        <w:jc w:val="both"/>
        <w:rPr>
          <w:rFonts w:asciiTheme="majorHAnsi" w:hAnsiTheme="majorHAnsi"/>
          <w:sz w:val="18"/>
          <w:szCs w:val="18"/>
        </w:rPr>
      </w:pPr>
    </w:p>
    <w:p w14:paraId="3C3BF32C" w14:textId="77777777" w:rsidR="00C845F6" w:rsidRPr="005845B1" w:rsidRDefault="00C845F6" w:rsidP="00C845F6">
      <w:pPr>
        <w:pStyle w:val="Bezproreda"/>
        <w:jc w:val="both"/>
        <w:rPr>
          <w:rFonts w:asciiTheme="majorHAnsi" w:hAnsiTheme="majorHAnsi"/>
          <w:sz w:val="18"/>
          <w:szCs w:val="18"/>
        </w:rPr>
      </w:pPr>
      <w:r w:rsidRPr="005845B1">
        <w:rPr>
          <w:rFonts w:asciiTheme="majorHAnsi" w:hAnsiTheme="majorHAnsi"/>
          <w:sz w:val="18"/>
          <w:szCs w:val="18"/>
        </w:rPr>
        <w:t>Korisnici mirovina priznatih primjenom međunarodnih ugovora o socijalnom osiguranju i korisnici inozemnih mirovina zahtjev za ostvarivanje prava podnose uz prilaganje slijedeće dokumentacije:</w:t>
      </w:r>
    </w:p>
    <w:p w14:paraId="62ECB60D" w14:textId="77777777" w:rsidR="00C845F6" w:rsidRPr="005845B1" w:rsidRDefault="00C845F6" w:rsidP="00C845F6">
      <w:pPr>
        <w:pStyle w:val="Bezproreda"/>
        <w:numPr>
          <w:ilvl w:val="0"/>
          <w:numId w:val="12"/>
        </w:numPr>
        <w:jc w:val="both"/>
        <w:rPr>
          <w:rFonts w:asciiTheme="majorHAnsi" w:hAnsiTheme="majorHAnsi"/>
          <w:sz w:val="18"/>
          <w:szCs w:val="18"/>
        </w:rPr>
      </w:pPr>
      <w:r w:rsidRPr="005845B1">
        <w:rPr>
          <w:rFonts w:asciiTheme="majorHAnsi" w:hAnsiTheme="majorHAnsi"/>
          <w:sz w:val="18"/>
          <w:szCs w:val="18"/>
        </w:rPr>
        <w:t>preslika osobne iskaznice,</w:t>
      </w:r>
    </w:p>
    <w:p w14:paraId="2E10ED1C" w14:textId="77777777" w:rsidR="00C845F6" w:rsidRPr="005845B1" w:rsidRDefault="00C845F6" w:rsidP="00C845F6">
      <w:pPr>
        <w:pStyle w:val="Bezproreda"/>
        <w:numPr>
          <w:ilvl w:val="0"/>
          <w:numId w:val="12"/>
        </w:numPr>
        <w:jc w:val="both"/>
        <w:rPr>
          <w:rFonts w:asciiTheme="majorHAnsi" w:hAnsiTheme="majorHAnsi"/>
          <w:sz w:val="18"/>
          <w:szCs w:val="18"/>
        </w:rPr>
      </w:pPr>
      <w:r w:rsidRPr="005845B1">
        <w:rPr>
          <w:rFonts w:asciiTheme="majorHAnsi" w:hAnsiTheme="majorHAnsi"/>
          <w:sz w:val="18"/>
          <w:szCs w:val="18"/>
        </w:rPr>
        <w:t>dokaz o visini mirovine – potvrda Hrvatskog zavoda za mirovinsko osiguranje, Područna služba Vukovar ili Potvrda poslovne banke u kojoj primaju mirovinu,</w:t>
      </w:r>
    </w:p>
    <w:p w14:paraId="5A652396" w14:textId="77777777" w:rsidR="00C845F6" w:rsidRPr="005845B1" w:rsidRDefault="00C845F6" w:rsidP="00C845F6">
      <w:pPr>
        <w:pStyle w:val="Bezproreda"/>
        <w:numPr>
          <w:ilvl w:val="0"/>
          <w:numId w:val="12"/>
        </w:numPr>
        <w:jc w:val="both"/>
        <w:rPr>
          <w:rFonts w:asciiTheme="majorHAnsi" w:hAnsiTheme="majorHAnsi"/>
          <w:sz w:val="18"/>
          <w:szCs w:val="18"/>
        </w:rPr>
      </w:pPr>
      <w:r w:rsidRPr="005845B1">
        <w:rPr>
          <w:rFonts w:asciiTheme="majorHAnsi" w:hAnsiTheme="majorHAnsi"/>
          <w:sz w:val="18"/>
          <w:szCs w:val="18"/>
        </w:rPr>
        <w:t>preslika Rješenja o priznavanju mirovine primjenom međunarodnog ugovora</w:t>
      </w:r>
    </w:p>
    <w:p w14:paraId="75131837" w14:textId="77777777" w:rsidR="00C845F6" w:rsidRPr="005845B1" w:rsidRDefault="00C845F6" w:rsidP="00C845F6">
      <w:pPr>
        <w:pStyle w:val="Bezproreda"/>
        <w:numPr>
          <w:ilvl w:val="0"/>
          <w:numId w:val="12"/>
        </w:numPr>
        <w:jc w:val="both"/>
        <w:rPr>
          <w:rFonts w:asciiTheme="majorHAnsi" w:hAnsiTheme="majorHAnsi"/>
          <w:sz w:val="18"/>
          <w:szCs w:val="18"/>
        </w:rPr>
      </w:pPr>
      <w:r w:rsidRPr="005845B1">
        <w:rPr>
          <w:rFonts w:asciiTheme="majorHAnsi" w:hAnsiTheme="majorHAnsi"/>
          <w:sz w:val="18"/>
          <w:szCs w:val="18"/>
        </w:rPr>
        <w:t>broj tekućeg računa</w:t>
      </w:r>
    </w:p>
    <w:p w14:paraId="7894F74E" w14:textId="77777777" w:rsidR="00C845F6" w:rsidRPr="005845B1" w:rsidRDefault="00C845F6" w:rsidP="00C845F6">
      <w:pPr>
        <w:pStyle w:val="Bezproreda"/>
        <w:ind w:left="720"/>
        <w:jc w:val="both"/>
        <w:rPr>
          <w:rFonts w:asciiTheme="majorHAnsi" w:hAnsiTheme="majorHAnsi"/>
          <w:sz w:val="18"/>
          <w:szCs w:val="18"/>
        </w:rPr>
      </w:pPr>
    </w:p>
    <w:p w14:paraId="05E058F6" w14:textId="77777777" w:rsidR="00C845F6" w:rsidRPr="005845B1" w:rsidRDefault="00C845F6" w:rsidP="00C845F6">
      <w:pPr>
        <w:pStyle w:val="Bezproreda"/>
        <w:jc w:val="both"/>
        <w:rPr>
          <w:rFonts w:asciiTheme="majorHAnsi" w:hAnsiTheme="majorHAnsi"/>
          <w:sz w:val="18"/>
          <w:szCs w:val="18"/>
        </w:rPr>
      </w:pPr>
      <w:r w:rsidRPr="005845B1">
        <w:rPr>
          <w:rFonts w:asciiTheme="majorHAnsi" w:hAnsiTheme="majorHAnsi"/>
          <w:sz w:val="18"/>
          <w:szCs w:val="18"/>
        </w:rPr>
        <w:t>Prilikom obrade podnesenih Zahtjeva može se od podnositelja zatražiti dodatna dokumentacija kojom se dokazuju uvjeti iz ove Odluke.</w:t>
      </w:r>
    </w:p>
    <w:p w14:paraId="0AC17EF5" w14:textId="77777777" w:rsidR="00C845F6" w:rsidRPr="005845B1" w:rsidRDefault="00C845F6" w:rsidP="00C845F6">
      <w:pPr>
        <w:pStyle w:val="Bezproreda"/>
        <w:jc w:val="both"/>
        <w:rPr>
          <w:rFonts w:asciiTheme="majorHAnsi" w:hAnsiTheme="majorHAnsi"/>
          <w:sz w:val="18"/>
          <w:szCs w:val="18"/>
        </w:rPr>
      </w:pPr>
      <w:r w:rsidRPr="005845B1">
        <w:rPr>
          <w:rFonts w:asciiTheme="majorHAnsi" w:hAnsiTheme="majorHAnsi"/>
          <w:sz w:val="18"/>
          <w:szCs w:val="18"/>
        </w:rPr>
        <w:t>Općina Nijemci zadržava pravo provjere dostavljenih podataka.</w:t>
      </w:r>
    </w:p>
    <w:p w14:paraId="0B6F12BE" w14:textId="77777777" w:rsidR="00137355" w:rsidRPr="005845B1" w:rsidRDefault="00137355" w:rsidP="00EB1BC9">
      <w:pPr>
        <w:pStyle w:val="Bezproreda"/>
        <w:jc w:val="both"/>
        <w:rPr>
          <w:rFonts w:asciiTheme="majorHAnsi" w:hAnsiTheme="majorHAnsi"/>
          <w:sz w:val="18"/>
          <w:szCs w:val="18"/>
        </w:rPr>
      </w:pPr>
    </w:p>
    <w:p w14:paraId="0E900810" w14:textId="092728C4" w:rsidR="00F83832" w:rsidRPr="005845B1" w:rsidRDefault="00F83832" w:rsidP="00EB1BC9">
      <w:pPr>
        <w:pStyle w:val="Bezproreda"/>
        <w:jc w:val="both"/>
        <w:rPr>
          <w:rFonts w:asciiTheme="majorHAnsi" w:hAnsiTheme="majorHAnsi"/>
          <w:i/>
          <w:iCs/>
          <w:sz w:val="18"/>
          <w:szCs w:val="18"/>
        </w:rPr>
      </w:pPr>
      <w:r w:rsidRPr="005845B1">
        <w:rPr>
          <w:rFonts w:asciiTheme="majorHAnsi" w:hAnsiTheme="majorHAnsi"/>
          <w:i/>
          <w:iCs/>
          <w:sz w:val="18"/>
          <w:szCs w:val="18"/>
        </w:rPr>
        <w:t>Korisnici prava na troškove stanovanja Općine Nijemci</w:t>
      </w:r>
    </w:p>
    <w:p w14:paraId="61669C33" w14:textId="504F5581" w:rsidR="00E551C4" w:rsidRPr="005845B1" w:rsidRDefault="00E551C4" w:rsidP="00EB1BC9">
      <w:pPr>
        <w:pStyle w:val="Bezproreda"/>
        <w:jc w:val="both"/>
        <w:rPr>
          <w:rFonts w:asciiTheme="majorHAnsi" w:hAnsiTheme="majorHAnsi"/>
          <w:sz w:val="18"/>
          <w:szCs w:val="18"/>
        </w:rPr>
      </w:pPr>
      <w:r w:rsidRPr="005845B1">
        <w:rPr>
          <w:rFonts w:asciiTheme="majorHAnsi" w:hAnsiTheme="majorHAnsi"/>
          <w:sz w:val="18"/>
          <w:szCs w:val="18"/>
        </w:rPr>
        <w:t xml:space="preserve">Korisnicima prava na troškove stanovanja Općine Nijemci jednokratna novčana naknada </w:t>
      </w:r>
      <w:r w:rsidR="00321E26" w:rsidRPr="005845B1">
        <w:rPr>
          <w:rFonts w:asciiTheme="majorHAnsi" w:hAnsiTheme="majorHAnsi"/>
          <w:sz w:val="18"/>
          <w:szCs w:val="18"/>
        </w:rPr>
        <w:t>povodom blagdana Uskrsa</w:t>
      </w:r>
      <w:r w:rsidRPr="005845B1">
        <w:rPr>
          <w:rFonts w:asciiTheme="majorHAnsi" w:hAnsiTheme="majorHAnsi"/>
          <w:sz w:val="18"/>
          <w:szCs w:val="18"/>
        </w:rPr>
        <w:t xml:space="preserve"> isplatiti će se na račune na kojima im se isplaćuje pravo na troškove stanovanja i to na slijedeći način:</w:t>
      </w:r>
    </w:p>
    <w:p w14:paraId="60C1A4E5" w14:textId="77777777" w:rsidR="0066455A" w:rsidRPr="005845B1" w:rsidRDefault="0066455A" w:rsidP="00EB1BC9">
      <w:pPr>
        <w:pStyle w:val="Bezproreda"/>
        <w:jc w:val="both"/>
        <w:rPr>
          <w:rFonts w:asciiTheme="majorHAnsi" w:hAnsiTheme="majorHAnsi" w:cs="Calibri"/>
          <w:sz w:val="18"/>
          <w:szCs w:val="18"/>
          <w:lang w:eastAsia="hr-HR"/>
        </w:rPr>
      </w:pPr>
    </w:p>
    <w:tbl>
      <w:tblPr>
        <w:tblStyle w:val="Reetkatablice1"/>
        <w:tblW w:w="0" w:type="auto"/>
        <w:jc w:val="center"/>
        <w:tblLook w:val="04A0" w:firstRow="1" w:lastRow="0" w:firstColumn="1" w:lastColumn="0" w:noHBand="0" w:noVBand="1"/>
      </w:tblPr>
      <w:tblGrid>
        <w:gridCol w:w="4644"/>
        <w:gridCol w:w="4644"/>
      </w:tblGrid>
      <w:tr w:rsidR="00E551C4" w:rsidRPr="005845B1" w14:paraId="295B658F" w14:textId="77777777" w:rsidTr="00F83832">
        <w:trPr>
          <w:jc w:val="center"/>
        </w:trPr>
        <w:tc>
          <w:tcPr>
            <w:tcW w:w="4644" w:type="dxa"/>
          </w:tcPr>
          <w:p w14:paraId="1D199182" w14:textId="77777777" w:rsidR="00E551C4" w:rsidRPr="00C364D0" w:rsidRDefault="00E551C4" w:rsidP="00F83832">
            <w:pPr>
              <w:pStyle w:val="Bezproreda"/>
              <w:jc w:val="center"/>
              <w:rPr>
                <w:rFonts w:asciiTheme="majorHAnsi" w:hAnsiTheme="majorHAnsi" w:cs="Calibri"/>
                <w:b/>
                <w:bCs/>
                <w:sz w:val="18"/>
                <w:szCs w:val="18"/>
                <w:lang w:eastAsia="hr-HR"/>
              </w:rPr>
            </w:pPr>
            <w:r w:rsidRPr="00C364D0">
              <w:rPr>
                <w:rFonts w:asciiTheme="majorHAnsi" w:hAnsiTheme="majorHAnsi" w:cs="Calibri"/>
                <w:b/>
                <w:bCs/>
                <w:sz w:val="18"/>
                <w:szCs w:val="18"/>
                <w:lang w:eastAsia="hr-HR"/>
              </w:rPr>
              <w:lastRenderedPageBreak/>
              <w:t>KORISNIK</w:t>
            </w:r>
          </w:p>
        </w:tc>
        <w:tc>
          <w:tcPr>
            <w:tcW w:w="4644" w:type="dxa"/>
          </w:tcPr>
          <w:p w14:paraId="78EFFA1F" w14:textId="77777777" w:rsidR="00E551C4" w:rsidRPr="00C364D0" w:rsidRDefault="00E551C4" w:rsidP="00F83832">
            <w:pPr>
              <w:pStyle w:val="Bezproreda"/>
              <w:jc w:val="center"/>
              <w:rPr>
                <w:rFonts w:asciiTheme="majorHAnsi" w:hAnsiTheme="majorHAnsi" w:cs="Calibri"/>
                <w:b/>
                <w:bCs/>
                <w:sz w:val="18"/>
                <w:szCs w:val="18"/>
                <w:lang w:eastAsia="hr-HR"/>
              </w:rPr>
            </w:pPr>
            <w:r w:rsidRPr="00C364D0">
              <w:rPr>
                <w:rFonts w:asciiTheme="majorHAnsi" w:hAnsiTheme="majorHAnsi" w:cs="Calibri"/>
                <w:b/>
                <w:bCs/>
                <w:sz w:val="18"/>
                <w:szCs w:val="18"/>
                <w:lang w:eastAsia="hr-HR"/>
              </w:rPr>
              <w:t>IZNOS JEDNOKRATNE NOVČANE NAKNADE</w:t>
            </w:r>
          </w:p>
        </w:tc>
      </w:tr>
      <w:tr w:rsidR="00E551C4" w:rsidRPr="005845B1" w14:paraId="1121A877" w14:textId="77777777" w:rsidTr="00F83832">
        <w:trPr>
          <w:jc w:val="center"/>
        </w:trPr>
        <w:tc>
          <w:tcPr>
            <w:tcW w:w="4644" w:type="dxa"/>
          </w:tcPr>
          <w:p w14:paraId="3253E0D0" w14:textId="77777777" w:rsidR="00E551C4" w:rsidRPr="00C364D0" w:rsidRDefault="00E551C4" w:rsidP="00F83832">
            <w:pPr>
              <w:pStyle w:val="Bezproreda"/>
              <w:jc w:val="center"/>
              <w:rPr>
                <w:rFonts w:asciiTheme="majorHAnsi" w:hAnsiTheme="majorHAnsi" w:cs="Calibri"/>
                <w:sz w:val="18"/>
                <w:szCs w:val="18"/>
                <w:lang w:eastAsia="hr-HR"/>
              </w:rPr>
            </w:pPr>
            <w:r w:rsidRPr="00C364D0">
              <w:rPr>
                <w:rFonts w:asciiTheme="majorHAnsi" w:hAnsiTheme="majorHAnsi" w:cs="Calibri"/>
                <w:sz w:val="18"/>
                <w:szCs w:val="18"/>
                <w:lang w:eastAsia="hr-HR"/>
              </w:rPr>
              <w:t>samac</w:t>
            </w:r>
          </w:p>
        </w:tc>
        <w:tc>
          <w:tcPr>
            <w:tcW w:w="4644" w:type="dxa"/>
          </w:tcPr>
          <w:p w14:paraId="56E45870" w14:textId="1FE25F98" w:rsidR="00E551C4" w:rsidRPr="00C364D0" w:rsidRDefault="00754ABD" w:rsidP="00F83832">
            <w:pPr>
              <w:pStyle w:val="Bezproreda"/>
              <w:jc w:val="center"/>
              <w:rPr>
                <w:rFonts w:asciiTheme="majorHAnsi" w:hAnsiTheme="majorHAnsi" w:cs="Calibri"/>
                <w:sz w:val="18"/>
                <w:szCs w:val="18"/>
                <w:lang w:eastAsia="hr-HR"/>
              </w:rPr>
            </w:pPr>
            <w:r w:rsidRPr="00C364D0">
              <w:rPr>
                <w:rFonts w:asciiTheme="majorHAnsi" w:hAnsiTheme="majorHAnsi" w:cs="Calibri"/>
                <w:sz w:val="18"/>
                <w:szCs w:val="18"/>
                <w:lang w:eastAsia="hr-HR"/>
              </w:rPr>
              <w:t>100</w:t>
            </w:r>
            <w:r w:rsidR="00137355" w:rsidRPr="00C364D0">
              <w:rPr>
                <w:rFonts w:asciiTheme="majorHAnsi" w:hAnsiTheme="majorHAnsi" w:cs="Calibri"/>
                <w:sz w:val="18"/>
                <w:szCs w:val="18"/>
                <w:lang w:eastAsia="hr-HR"/>
              </w:rPr>
              <w:t>,00</w:t>
            </w:r>
            <w:r w:rsidR="00E551C4" w:rsidRPr="00C364D0">
              <w:rPr>
                <w:rFonts w:asciiTheme="majorHAnsi" w:hAnsiTheme="majorHAnsi" w:cs="Calibri"/>
                <w:sz w:val="18"/>
                <w:szCs w:val="18"/>
                <w:lang w:eastAsia="hr-HR"/>
              </w:rPr>
              <w:t xml:space="preserve"> eura</w:t>
            </w:r>
          </w:p>
        </w:tc>
      </w:tr>
      <w:tr w:rsidR="00E551C4" w:rsidRPr="005845B1" w14:paraId="0345FDF5" w14:textId="77777777" w:rsidTr="00F83832">
        <w:trPr>
          <w:jc w:val="center"/>
        </w:trPr>
        <w:tc>
          <w:tcPr>
            <w:tcW w:w="4644" w:type="dxa"/>
          </w:tcPr>
          <w:p w14:paraId="5348A6A9" w14:textId="77777777" w:rsidR="00E551C4" w:rsidRPr="00C364D0" w:rsidRDefault="00E551C4" w:rsidP="00F83832">
            <w:pPr>
              <w:pStyle w:val="Bezproreda"/>
              <w:jc w:val="center"/>
              <w:rPr>
                <w:rFonts w:asciiTheme="majorHAnsi" w:hAnsiTheme="majorHAnsi" w:cs="Calibri"/>
                <w:sz w:val="18"/>
                <w:szCs w:val="18"/>
                <w:lang w:eastAsia="hr-HR"/>
              </w:rPr>
            </w:pPr>
            <w:r w:rsidRPr="00C364D0">
              <w:rPr>
                <w:rFonts w:asciiTheme="majorHAnsi" w:hAnsiTheme="majorHAnsi" w:cs="Calibri"/>
                <w:sz w:val="18"/>
                <w:szCs w:val="18"/>
                <w:lang w:eastAsia="hr-HR"/>
              </w:rPr>
              <w:t>obitelj</w:t>
            </w:r>
          </w:p>
        </w:tc>
        <w:tc>
          <w:tcPr>
            <w:tcW w:w="4644" w:type="dxa"/>
          </w:tcPr>
          <w:p w14:paraId="252E7B89" w14:textId="54118D23" w:rsidR="00E551C4" w:rsidRPr="00C364D0" w:rsidRDefault="00754ABD" w:rsidP="00F83832">
            <w:pPr>
              <w:pStyle w:val="Bezproreda"/>
              <w:jc w:val="center"/>
              <w:rPr>
                <w:rFonts w:asciiTheme="majorHAnsi" w:hAnsiTheme="majorHAnsi" w:cs="Calibri"/>
                <w:sz w:val="18"/>
                <w:szCs w:val="18"/>
                <w:lang w:eastAsia="hr-HR"/>
              </w:rPr>
            </w:pPr>
            <w:r w:rsidRPr="00C364D0">
              <w:rPr>
                <w:rFonts w:asciiTheme="majorHAnsi" w:hAnsiTheme="majorHAnsi" w:cs="Calibri"/>
                <w:sz w:val="18"/>
                <w:szCs w:val="18"/>
                <w:lang w:eastAsia="hr-HR"/>
              </w:rPr>
              <w:t>150</w:t>
            </w:r>
            <w:r w:rsidR="00137355" w:rsidRPr="00C364D0">
              <w:rPr>
                <w:rFonts w:asciiTheme="majorHAnsi" w:hAnsiTheme="majorHAnsi" w:cs="Calibri"/>
                <w:sz w:val="18"/>
                <w:szCs w:val="18"/>
                <w:lang w:eastAsia="hr-HR"/>
              </w:rPr>
              <w:t>,00</w:t>
            </w:r>
            <w:r w:rsidR="00E551C4" w:rsidRPr="00C364D0">
              <w:rPr>
                <w:rFonts w:asciiTheme="majorHAnsi" w:hAnsiTheme="majorHAnsi" w:cs="Calibri"/>
                <w:sz w:val="18"/>
                <w:szCs w:val="18"/>
                <w:lang w:eastAsia="hr-HR"/>
              </w:rPr>
              <w:t xml:space="preserve"> eura</w:t>
            </w:r>
          </w:p>
        </w:tc>
      </w:tr>
    </w:tbl>
    <w:p w14:paraId="47FACD32" w14:textId="77777777" w:rsidR="0066455A" w:rsidRPr="005845B1" w:rsidRDefault="0066455A" w:rsidP="00EB1BC9">
      <w:pPr>
        <w:pStyle w:val="Bezproreda"/>
        <w:jc w:val="both"/>
        <w:rPr>
          <w:rFonts w:asciiTheme="majorHAnsi" w:hAnsiTheme="majorHAnsi"/>
          <w:sz w:val="18"/>
          <w:szCs w:val="18"/>
        </w:rPr>
      </w:pPr>
    </w:p>
    <w:p w14:paraId="76DA61F0" w14:textId="77777777" w:rsidR="00754ABD" w:rsidRDefault="00754ABD" w:rsidP="00321E26">
      <w:pPr>
        <w:pStyle w:val="Bezproreda"/>
        <w:jc w:val="both"/>
        <w:rPr>
          <w:rFonts w:asciiTheme="majorHAnsi" w:hAnsiTheme="majorHAnsi"/>
          <w:i/>
          <w:iCs/>
          <w:sz w:val="18"/>
          <w:szCs w:val="18"/>
        </w:rPr>
      </w:pPr>
    </w:p>
    <w:p w14:paraId="20B60FE8" w14:textId="6DA53B21" w:rsidR="00F83832" w:rsidRPr="005845B1" w:rsidRDefault="00F83832" w:rsidP="00321E26">
      <w:pPr>
        <w:pStyle w:val="Bezproreda"/>
        <w:jc w:val="both"/>
        <w:rPr>
          <w:rFonts w:asciiTheme="majorHAnsi" w:hAnsiTheme="majorHAnsi"/>
          <w:i/>
          <w:iCs/>
          <w:sz w:val="18"/>
          <w:szCs w:val="18"/>
        </w:rPr>
      </w:pPr>
      <w:r w:rsidRPr="005845B1">
        <w:rPr>
          <w:rFonts w:asciiTheme="majorHAnsi" w:hAnsiTheme="majorHAnsi"/>
          <w:i/>
          <w:iCs/>
          <w:sz w:val="18"/>
          <w:szCs w:val="18"/>
        </w:rPr>
        <w:t>Osobe s prebivalištem na području Općine preko 65. godina koje nemaju nikakvih primanja</w:t>
      </w:r>
    </w:p>
    <w:p w14:paraId="622CC8D6" w14:textId="775F5E6A" w:rsidR="00321E26" w:rsidRPr="005845B1" w:rsidRDefault="00321E26" w:rsidP="00321E26">
      <w:pPr>
        <w:pStyle w:val="Bezproreda"/>
        <w:jc w:val="both"/>
        <w:rPr>
          <w:rFonts w:asciiTheme="majorHAnsi" w:hAnsiTheme="majorHAnsi"/>
          <w:sz w:val="18"/>
          <w:szCs w:val="18"/>
        </w:rPr>
      </w:pPr>
      <w:r w:rsidRPr="005845B1">
        <w:rPr>
          <w:rFonts w:asciiTheme="majorHAnsi" w:hAnsiTheme="majorHAnsi"/>
          <w:sz w:val="18"/>
          <w:szCs w:val="18"/>
        </w:rPr>
        <w:t>Osobe s prebivalištem na području Općine preko 65. godina koje nemaju nikakvih primanja da bi ostvarili pravo na jednokratnu novčanu naknadu povodom blagdana Uskrsa u iznosu od 150,00 eura moraju u općinskoj upravi podnijeti zahtjev i pritom donijeti slijedeću dokumentaciju:</w:t>
      </w:r>
    </w:p>
    <w:p w14:paraId="6B219BBF" w14:textId="294D8C48" w:rsidR="00321E26" w:rsidRPr="005845B1" w:rsidRDefault="00321E26" w:rsidP="00321E26">
      <w:pPr>
        <w:pStyle w:val="Bezproreda"/>
        <w:numPr>
          <w:ilvl w:val="0"/>
          <w:numId w:val="14"/>
        </w:numPr>
        <w:jc w:val="both"/>
        <w:rPr>
          <w:rFonts w:asciiTheme="majorHAnsi" w:hAnsiTheme="majorHAnsi"/>
          <w:sz w:val="18"/>
          <w:szCs w:val="18"/>
        </w:rPr>
      </w:pPr>
      <w:r w:rsidRPr="005845B1">
        <w:rPr>
          <w:rFonts w:asciiTheme="majorHAnsi" w:hAnsiTheme="majorHAnsi"/>
          <w:sz w:val="18"/>
          <w:szCs w:val="18"/>
        </w:rPr>
        <w:t>preslik</w:t>
      </w:r>
      <w:r w:rsidR="00F83832" w:rsidRPr="005845B1">
        <w:rPr>
          <w:rFonts w:asciiTheme="majorHAnsi" w:hAnsiTheme="majorHAnsi"/>
          <w:sz w:val="18"/>
          <w:szCs w:val="18"/>
        </w:rPr>
        <w:t>u</w:t>
      </w:r>
      <w:r w:rsidRPr="005845B1">
        <w:rPr>
          <w:rFonts w:asciiTheme="majorHAnsi" w:hAnsiTheme="majorHAnsi"/>
          <w:sz w:val="18"/>
          <w:szCs w:val="18"/>
        </w:rPr>
        <w:t xml:space="preserve"> osobne iskaznice</w:t>
      </w:r>
    </w:p>
    <w:p w14:paraId="0360DEB5" w14:textId="77777777" w:rsidR="00321E26" w:rsidRPr="005845B1" w:rsidRDefault="00321E26" w:rsidP="00321E26">
      <w:pPr>
        <w:pStyle w:val="Bezproreda"/>
        <w:numPr>
          <w:ilvl w:val="0"/>
          <w:numId w:val="14"/>
        </w:numPr>
        <w:jc w:val="both"/>
        <w:rPr>
          <w:rFonts w:asciiTheme="majorHAnsi" w:hAnsiTheme="majorHAnsi"/>
          <w:sz w:val="18"/>
          <w:szCs w:val="18"/>
        </w:rPr>
      </w:pPr>
      <w:r w:rsidRPr="005845B1">
        <w:rPr>
          <w:rFonts w:asciiTheme="majorHAnsi" w:hAnsiTheme="majorHAnsi"/>
          <w:sz w:val="18"/>
          <w:szCs w:val="18"/>
        </w:rPr>
        <w:t>broj tekućeg računa</w:t>
      </w:r>
    </w:p>
    <w:p w14:paraId="364C8405" w14:textId="1282E1A1" w:rsidR="00321E26" w:rsidRPr="005845B1" w:rsidRDefault="00321E26" w:rsidP="00321E26">
      <w:pPr>
        <w:pStyle w:val="Bezproreda"/>
        <w:numPr>
          <w:ilvl w:val="0"/>
          <w:numId w:val="14"/>
        </w:numPr>
        <w:jc w:val="both"/>
        <w:rPr>
          <w:rFonts w:asciiTheme="majorHAnsi" w:hAnsiTheme="majorHAnsi"/>
          <w:sz w:val="18"/>
          <w:szCs w:val="18"/>
        </w:rPr>
      </w:pPr>
      <w:r w:rsidRPr="005845B1">
        <w:rPr>
          <w:rFonts w:asciiTheme="majorHAnsi" w:hAnsiTheme="majorHAnsi"/>
          <w:sz w:val="18"/>
          <w:szCs w:val="18"/>
        </w:rPr>
        <w:t>potvrd</w:t>
      </w:r>
      <w:r w:rsidR="00F83832" w:rsidRPr="005845B1">
        <w:rPr>
          <w:rFonts w:asciiTheme="majorHAnsi" w:hAnsiTheme="majorHAnsi"/>
          <w:sz w:val="18"/>
          <w:szCs w:val="18"/>
        </w:rPr>
        <w:t>u</w:t>
      </w:r>
      <w:r w:rsidRPr="005845B1">
        <w:rPr>
          <w:rFonts w:asciiTheme="majorHAnsi" w:hAnsiTheme="majorHAnsi"/>
          <w:sz w:val="18"/>
          <w:szCs w:val="18"/>
        </w:rPr>
        <w:t xml:space="preserve"> porezne da nemaju primanja ili vlastoručno potpisanu Izjavu pod materijalnom i kaznenom odgovornošću da nemaju primanja.</w:t>
      </w:r>
    </w:p>
    <w:p w14:paraId="30718B7C" w14:textId="77777777" w:rsidR="00321E26" w:rsidRPr="005845B1" w:rsidRDefault="00321E26" w:rsidP="00321E26">
      <w:pPr>
        <w:pStyle w:val="Bezproreda"/>
        <w:ind w:left="720"/>
        <w:jc w:val="both"/>
        <w:rPr>
          <w:rFonts w:asciiTheme="majorHAnsi" w:hAnsiTheme="majorHAnsi"/>
          <w:sz w:val="18"/>
          <w:szCs w:val="18"/>
        </w:rPr>
      </w:pPr>
    </w:p>
    <w:p w14:paraId="2EEFCEF4" w14:textId="42169503" w:rsidR="00321E26" w:rsidRPr="005845B1" w:rsidRDefault="00321E26" w:rsidP="00321E26">
      <w:pPr>
        <w:pStyle w:val="Bezproreda"/>
        <w:jc w:val="both"/>
        <w:rPr>
          <w:rFonts w:asciiTheme="majorHAnsi" w:hAnsiTheme="majorHAnsi"/>
          <w:sz w:val="18"/>
          <w:szCs w:val="18"/>
        </w:rPr>
      </w:pPr>
      <w:r w:rsidRPr="005845B1">
        <w:rPr>
          <w:rFonts w:asciiTheme="majorHAnsi" w:hAnsiTheme="majorHAnsi"/>
          <w:sz w:val="18"/>
          <w:szCs w:val="18"/>
        </w:rPr>
        <w:t>Ukoliko gore navedeni podnositelj Zahtjeva nema otvoreni račun, jednokratna novčana naknada povodom blagdana Uskrsa isplatiti će mu se na ruke.</w:t>
      </w:r>
    </w:p>
    <w:p w14:paraId="40E32A00" w14:textId="3EB4EDD9" w:rsidR="00321E26" w:rsidRPr="005845B1" w:rsidRDefault="00321E26" w:rsidP="00321E26">
      <w:pPr>
        <w:pStyle w:val="Bezproreda"/>
        <w:jc w:val="both"/>
        <w:rPr>
          <w:rFonts w:asciiTheme="majorHAnsi" w:hAnsiTheme="majorHAnsi"/>
          <w:sz w:val="18"/>
          <w:szCs w:val="18"/>
        </w:rPr>
      </w:pPr>
      <w:r w:rsidRPr="005845B1">
        <w:rPr>
          <w:rFonts w:asciiTheme="majorHAnsi" w:hAnsiTheme="majorHAnsi"/>
          <w:sz w:val="18"/>
          <w:szCs w:val="18"/>
        </w:rPr>
        <w:t>Ukoliko jedan od supružnika ima mirovinu, a drugi nema nikakvih primanja, a prelazi 65. godina, supružnik bez primanja može u općinskoj upravi podnijeti Zahtjev za jednokratnu novčanu naknadu povodom blagdana Uskrsa.</w:t>
      </w:r>
    </w:p>
    <w:p w14:paraId="65CF2727" w14:textId="77777777" w:rsidR="00321E26" w:rsidRPr="005845B1" w:rsidRDefault="00321E26" w:rsidP="00321E26">
      <w:pPr>
        <w:pStyle w:val="Bezproreda"/>
        <w:jc w:val="both"/>
        <w:rPr>
          <w:rFonts w:asciiTheme="majorHAnsi" w:hAnsiTheme="majorHAnsi"/>
          <w:sz w:val="18"/>
          <w:szCs w:val="18"/>
        </w:rPr>
      </w:pPr>
    </w:p>
    <w:p w14:paraId="571DE53F" w14:textId="25D8D4FA" w:rsidR="00321E26" w:rsidRPr="005845B1" w:rsidRDefault="00321E26" w:rsidP="00321E26">
      <w:pPr>
        <w:pStyle w:val="Bezproreda"/>
        <w:jc w:val="both"/>
        <w:rPr>
          <w:rFonts w:asciiTheme="majorHAnsi" w:hAnsiTheme="majorHAnsi"/>
          <w:sz w:val="18"/>
          <w:szCs w:val="18"/>
        </w:rPr>
      </w:pPr>
      <w:r w:rsidRPr="005845B1">
        <w:rPr>
          <w:rFonts w:asciiTheme="majorHAnsi" w:hAnsiTheme="majorHAnsi"/>
          <w:sz w:val="18"/>
          <w:szCs w:val="18"/>
        </w:rPr>
        <w:t xml:space="preserve">Osobe s prebivalištem na području Općine preko 65. godina koje nemaju nikakvih primanja, kojima je u prosincu 2024. isplaćena jednokratna novčana naknada povodom blagdana Božića dužni su u općinu Nijemci donijeti ili potvrdu porezne uprave da nemaju primanja ili vlastoručno potpisanu Izjavu pod materijalnom i kaznenom odgovornošću da nemaju primanja, te će im jednokratna novčana naknada povodom blagdana Uskrsa biti isplaćena na način na koji im je bila isplaćena jednokratna novčana naknada povodom blagdana Božica, račun/ruke. </w:t>
      </w:r>
    </w:p>
    <w:p w14:paraId="30F0992C" w14:textId="77777777" w:rsidR="00321E26" w:rsidRPr="005845B1" w:rsidRDefault="00321E26" w:rsidP="00321E26">
      <w:pPr>
        <w:pStyle w:val="Bezproreda"/>
        <w:jc w:val="both"/>
        <w:rPr>
          <w:rFonts w:asciiTheme="majorHAnsi" w:hAnsiTheme="majorHAnsi"/>
          <w:sz w:val="18"/>
          <w:szCs w:val="18"/>
        </w:rPr>
      </w:pPr>
    </w:p>
    <w:p w14:paraId="5EA8662E" w14:textId="0218F15F" w:rsidR="00F83832" w:rsidRPr="005845B1" w:rsidRDefault="00F83832" w:rsidP="00321E26">
      <w:pPr>
        <w:pStyle w:val="Bezproreda"/>
        <w:jc w:val="both"/>
        <w:rPr>
          <w:rFonts w:asciiTheme="majorHAnsi" w:hAnsiTheme="majorHAnsi"/>
          <w:i/>
          <w:iCs/>
          <w:sz w:val="18"/>
          <w:szCs w:val="18"/>
        </w:rPr>
      </w:pPr>
      <w:r w:rsidRPr="005845B1">
        <w:rPr>
          <w:rFonts w:asciiTheme="majorHAnsi" w:hAnsiTheme="majorHAnsi"/>
          <w:i/>
          <w:iCs/>
          <w:sz w:val="18"/>
          <w:szCs w:val="18"/>
        </w:rPr>
        <w:t>Osobe s prebivalištem na području Općine kojima je priznato pravo na nacionalnu naknadu za starije osobe</w:t>
      </w:r>
    </w:p>
    <w:p w14:paraId="19310D6B" w14:textId="13298EF2" w:rsidR="00321E26" w:rsidRPr="005845B1" w:rsidRDefault="00321E26" w:rsidP="00321E26">
      <w:pPr>
        <w:pStyle w:val="Bezproreda"/>
        <w:jc w:val="both"/>
        <w:rPr>
          <w:rFonts w:asciiTheme="majorHAnsi" w:hAnsiTheme="majorHAnsi"/>
          <w:sz w:val="18"/>
          <w:szCs w:val="18"/>
        </w:rPr>
      </w:pPr>
      <w:r w:rsidRPr="005845B1">
        <w:rPr>
          <w:rFonts w:asciiTheme="majorHAnsi" w:hAnsiTheme="majorHAnsi"/>
          <w:sz w:val="18"/>
          <w:szCs w:val="18"/>
        </w:rPr>
        <w:t>Osobe s prebivalištem na području Općine kojima je priznato pravo na nacionalnu naknadu za starije osobe, koje se nalaze na pop</w:t>
      </w:r>
      <w:r w:rsidR="00BE10CF" w:rsidRPr="005845B1">
        <w:rPr>
          <w:rFonts w:asciiTheme="majorHAnsi" w:hAnsiTheme="majorHAnsi"/>
          <w:sz w:val="18"/>
          <w:szCs w:val="18"/>
        </w:rPr>
        <w:t>isu</w:t>
      </w:r>
      <w:r w:rsidRPr="005845B1">
        <w:rPr>
          <w:rFonts w:asciiTheme="majorHAnsi" w:hAnsiTheme="majorHAnsi"/>
          <w:sz w:val="18"/>
          <w:szCs w:val="18"/>
        </w:rPr>
        <w:t xml:space="preserve"> kojeg  je dostavio Hrvatski zavod za mirovinsko osiguranje – Središnja Služba Zagreb i koje su do sada primali jednokratnu novčanu naknadu povodom blagdana Božića i jednokratnu novčanu naknadu povodom blagdana Uskrsa jednokratna novčana naknada povodom blagdana Uskrsa isplatiti će se na isti način i ove godine (račun/na ruke).</w:t>
      </w:r>
    </w:p>
    <w:p w14:paraId="09DC92F2" w14:textId="77777777" w:rsidR="00321E26" w:rsidRPr="005845B1" w:rsidRDefault="00321E26" w:rsidP="00321E26">
      <w:pPr>
        <w:pStyle w:val="Bezproreda"/>
        <w:jc w:val="both"/>
        <w:rPr>
          <w:rFonts w:asciiTheme="majorHAnsi" w:hAnsiTheme="majorHAnsi"/>
          <w:sz w:val="18"/>
          <w:szCs w:val="18"/>
        </w:rPr>
      </w:pPr>
    </w:p>
    <w:p w14:paraId="6DFE15EB" w14:textId="773BA551" w:rsidR="00321E26" w:rsidRPr="005845B1" w:rsidRDefault="00321E26" w:rsidP="00321E26">
      <w:pPr>
        <w:pStyle w:val="Bezproreda"/>
        <w:jc w:val="both"/>
        <w:rPr>
          <w:rFonts w:asciiTheme="majorHAnsi" w:hAnsiTheme="majorHAnsi"/>
          <w:sz w:val="18"/>
          <w:szCs w:val="18"/>
        </w:rPr>
      </w:pPr>
      <w:r w:rsidRPr="005845B1">
        <w:rPr>
          <w:rFonts w:asciiTheme="majorHAnsi" w:hAnsiTheme="majorHAnsi"/>
          <w:sz w:val="18"/>
          <w:szCs w:val="18"/>
        </w:rPr>
        <w:t>Osobe s prebivalištem na području Općine kojima je priznato pravo na nacionalnu naknadu za starije osobe i koje se iz nekih razloga ne nalaze na popisu kojeg je dostavio Hrvatski zavod za mirovinskog osiguranje-Središnja Služba Zagreb, da bi ostvarili pravo na jednokratnu novčanu naknadu povodom blagdana Uskrsa u iznosu od 150,00 eura moraju u općinsku upravu podnijeti zahtjev i pritom donijeti slijedeću dokumentaciju:</w:t>
      </w:r>
    </w:p>
    <w:p w14:paraId="479BC791" w14:textId="6BD24953" w:rsidR="00321E26" w:rsidRPr="005845B1" w:rsidRDefault="00321E26" w:rsidP="00321E26">
      <w:pPr>
        <w:pStyle w:val="Bezproreda"/>
        <w:numPr>
          <w:ilvl w:val="0"/>
          <w:numId w:val="15"/>
        </w:numPr>
        <w:jc w:val="both"/>
        <w:rPr>
          <w:rFonts w:asciiTheme="majorHAnsi" w:hAnsiTheme="majorHAnsi"/>
          <w:sz w:val="18"/>
          <w:szCs w:val="18"/>
        </w:rPr>
      </w:pPr>
      <w:r w:rsidRPr="005845B1">
        <w:rPr>
          <w:rFonts w:asciiTheme="majorHAnsi" w:hAnsiTheme="majorHAnsi"/>
          <w:sz w:val="18"/>
          <w:szCs w:val="18"/>
        </w:rPr>
        <w:t>preslik</w:t>
      </w:r>
      <w:r w:rsidR="00BE10CF" w:rsidRPr="005845B1">
        <w:rPr>
          <w:rFonts w:asciiTheme="majorHAnsi" w:hAnsiTheme="majorHAnsi"/>
          <w:sz w:val="18"/>
          <w:szCs w:val="18"/>
        </w:rPr>
        <w:t>u</w:t>
      </w:r>
      <w:r w:rsidRPr="005845B1">
        <w:rPr>
          <w:rFonts w:asciiTheme="majorHAnsi" w:hAnsiTheme="majorHAnsi"/>
          <w:sz w:val="18"/>
          <w:szCs w:val="18"/>
        </w:rPr>
        <w:t xml:space="preserve"> osobne iskaznice,</w:t>
      </w:r>
    </w:p>
    <w:p w14:paraId="3E43CE6E" w14:textId="77777777" w:rsidR="00321E26" w:rsidRPr="005845B1" w:rsidRDefault="00321E26" w:rsidP="00321E26">
      <w:pPr>
        <w:pStyle w:val="Bezproreda"/>
        <w:numPr>
          <w:ilvl w:val="0"/>
          <w:numId w:val="15"/>
        </w:numPr>
        <w:jc w:val="both"/>
        <w:rPr>
          <w:rFonts w:asciiTheme="majorHAnsi" w:hAnsiTheme="majorHAnsi"/>
          <w:sz w:val="18"/>
          <w:szCs w:val="18"/>
        </w:rPr>
      </w:pPr>
      <w:r w:rsidRPr="005845B1">
        <w:rPr>
          <w:rFonts w:asciiTheme="majorHAnsi" w:hAnsiTheme="majorHAnsi"/>
          <w:sz w:val="18"/>
          <w:szCs w:val="18"/>
        </w:rPr>
        <w:t>broj tekućeg računa,</w:t>
      </w:r>
    </w:p>
    <w:p w14:paraId="4A533A1C" w14:textId="77777777" w:rsidR="00321E26" w:rsidRPr="005845B1" w:rsidRDefault="00321E26" w:rsidP="00321E26">
      <w:pPr>
        <w:pStyle w:val="Bezproreda"/>
        <w:numPr>
          <w:ilvl w:val="0"/>
          <w:numId w:val="15"/>
        </w:numPr>
        <w:jc w:val="both"/>
        <w:rPr>
          <w:rFonts w:asciiTheme="majorHAnsi" w:hAnsiTheme="majorHAnsi"/>
          <w:sz w:val="18"/>
          <w:szCs w:val="18"/>
        </w:rPr>
      </w:pPr>
      <w:r w:rsidRPr="005845B1">
        <w:rPr>
          <w:rFonts w:asciiTheme="majorHAnsi" w:hAnsiTheme="majorHAnsi"/>
          <w:sz w:val="18"/>
          <w:szCs w:val="18"/>
        </w:rPr>
        <w:t>Rješenje Hrvatskog zavoda za mirovinsko osiguranje kojim im se priznaje pravo na nacionalnu naknadu za starije osobe.</w:t>
      </w:r>
    </w:p>
    <w:p w14:paraId="75E93071" w14:textId="77777777" w:rsidR="00321E26" w:rsidRPr="005845B1" w:rsidRDefault="00321E26" w:rsidP="00321E26">
      <w:pPr>
        <w:pStyle w:val="Bezproreda"/>
        <w:ind w:left="720"/>
        <w:jc w:val="both"/>
        <w:rPr>
          <w:rFonts w:asciiTheme="majorHAnsi" w:hAnsiTheme="majorHAnsi"/>
          <w:sz w:val="18"/>
          <w:szCs w:val="18"/>
        </w:rPr>
      </w:pPr>
    </w:p>
    <w:p w14:paraId="0DF44AF3" w14:textId="44D21478" w:rsidR="00321E26" w:rsidRPr="005845B1" w:rsidRDefault="005845B1" w:rsidP="00321E26">
      <w:pPr>
        <w:pStyle w:val="Bezproreda"/>
        <w:jc w:val="both"/>
        <w:rPr>
          <w:rFonts w:asciiTheme="majorHAnsi" w:hAnsiTheme="majorHAnsi"/>
          <w:i/>
          <w:iCs/>
          <w:sz w:val="18"/>
          <w:szCs w:val="18"/>
        </w:rPr>
      </w:pPr>
      <w:r w:rsidRPr="005845B1">
        <w:rPr>
          <w:rFonts w:asciiTheme="majorHAnsi" w:hAnsiTheme="majorHAnsi"/>
          <w:i/>
          <w:iCs/>
          <w:sz w:val="18"/>
          <w:szCs w:val="18"/>
        </w:rPr>
        <w:t xml:space="preserve">Osobe priznatog invaliditeta </w:t>
      </w:r>
    </w:p>
    <w:p w14:paraId="17B21901" w14:textId="77777777" w:rsidR="00754ABD" w:rsidRPr="004B1EA8" w:rsidRDefault="00754ABD" w:rsidP="00754ABD">
      <w:pPr>
        <w:pStyle w:val="Bezproreda"/>
        <w:jc w:val="both"/>
        <w:rPr>
          <w:rFonts w:ascii="Cambria" w:hAnsi="Cambria"/>
          <w:sz w:val="19"/>
          <w:szCs w:val="19"/>
        </w:rPr>
      </w:pPr>
      <w:r w:rsidRPr="004B1EA8">
        <w:rPr>
          <w:rFonts w:ascii="Cambria" w:hAnsi="Cambria"/>
          <w:sz w:val="19"/>
          <w:szCs w:val="19"/>
        </w:rPr>
        <w:t xml:space="preserve">Pravo na jednokratnu novčanu naknadu povodom blagdana Uskrsa u iznosu od 150,00 eura imaju  </w:t>
      </w:r>
      <w:r>
        <w:rPr>
          <w:rFonts w:ascii="Cambria" w:hAnsi="Cambria"/>
          <w:sz w:val="19"/>
          <w:szCs w:val="19"/>
        </w:rPr>
        <w:t>invalidne osobe</w:t>
      </w:r>
      <w:r w:rsidRPr="004B1EA8">
        <w:rPr>
          <w:rFonts w:ascii="Cambria" w:hAnsi="Cambria"/>
          <w:sz w:val="19"/>
          <w:szCs w:val="19"/>
        </w:rPr>
        <w:t xml:space="preserve">, koje nemaju nikakva primanja, kao i one  </w:t>
      </w:r>
      <w:r w:rsidRPr="00C364D0">
        <w:rPr>
          <w:rFonts w:ascii="Cambria" w:hAnsi="Cambria"/>
          <w:sz w:val="19"/>
          <w:szCs w:val="19"/>
        </w:rPr>
        <w:t>čija mirovina ne prelazi 500,00 eura</w:t>
      </w:r>
      <w:r w:rsidRPr="004B1EA8">
        <w:rPr>
          <w:rFonts w:ascii="Cambria" w:hAnsi="Cambria"/>
          <w:sz w:val="19"/>
          <w:szCs w:val="19"/>
        </w:rPr>
        <w:t>.</w:t>
      </w:r>
    </w:p>
    <w:p w14:paraId="2675F523" w14:textId="77777777" w:rsidR="00754ABD" w:rsidRPr="004B1EA8" w:rsidRDefault="00754ABD" w:rsidP="00754ABD">
      <w:pPr>
        <w:pStyle w:val="Bezproreda"/>
        <w:jc w:val="both"/>
        <w:rPr>
          <w:rFonts w:ascii="Cambria" w:hAnsi="Cambria"/>
          <w:sz w:val="19"/>
          <w:szCs w:val="19"/>
        </w:rPr>
      </w:pPr>
      <w:r w:rsidRPr="004B1EA8">
        <w:rPr>
          <w:rFonts w:ascii="Cambria" w:hAnsi="Cambria"/>
          <w:sz w:val="19"/>
          <w:szCs w:val="19"/>
        </w:rPr>
        <w:t>Da bi gore navedene osobe ostvarile pravo na jednokratnu novčanu naknadu povodom blagdana Uskrsa moraju u općinsku upravu donijeti slijedeću dokumentaciju:</w:t>
      </w:r>
    </w:p>
    <w:p w14:paraId="1649F4EB" w14:textId="77777777" w:rsidR="00754ABD" w:rsidRPr="004B1EA8" w:rsidRDefault="00754ABD" w:rsidP="00754ABD">
      <w:pPr>
        <w:pStyle w:val="Bezproreda"/>
        <w:numPr>
          <w:ilvl w:val="0"/>
          <w:numId w:val="16"/>
        </w:numPr>
        <w:jc w:val="both"/>
        <w:rPr>
          <w:rFonts w:ascii="Cambria" w:hAnsi="Cambria"/>
          <w:sz w:val="19"/>
          <w:szCs w:val="19"/>
        </w:rPr>
      </w:pPr>
      <w:bookmarkStart w:id="2" w:name="_Hlk192490758"/>
      <w:r w:rsidRPr="004B1EA8">
        <w:rPr>
          <w:rFonts w:ascii="Cambria" w:hAnsi="Cambria"/>
          <w:sz w:val="19"/>
          <w:szCs w:val="19"/>
        </w:rPr>
        <w:t>presliku osobne iskaznice,</w:t>
      </w:r>
    </w:p>
    <w:p w14:paraId="2E458D80" w14:textId="77777777" w:rsidR="00754ABD" w:rsidRPr="004B1EA8" w:rsidRDefault="00754ABD" w:rsidP="00754ABD">
      <w:pPr>
        <w:pStyle w:val="Bezproreda"/>
        <w:numPr>
          <w:ilvl w:val="0"/>
          <w:numId w:val="16"/>
        </w:numPr>
        <w:jc w:val="both"/>
        <w:rPr>
          <w:rFonts w:ascii="Cambria" w:hAnsi="Cambria"/>
          <w:sz w:val="19"/>
          <w:szCs w:val="19"/>
        </w:rPr>
      </w:pPr>
      <w:r w:rsidRPr="004B1EA8">
        <w:rPr>
          <w:rFonts w:ascii="Cambria" w:hAnsi="Cambria"/>
          <w:sz w:val="19"/>
          <w:szCs w:val="19"/>
        </w:rPr>
        <w:t>broj tekućeg računa,</w:t>
      </w:r>
    </w:p>
    <w:p w14:paraId="3D522ED5" w14:textId="77777777" w:rsidR="00754ABD" w:rsidRPr="00C364D0" w:rsidRDefault="00754ABD" w:rsidP="00754ABD">
      <w:pPr>
        <w:pStyle w:val="Bezproreda"/>
        <w:numPr>
          <w:ilvl w:val="0"/>
          <w:numId w:val="16"/>
        </w:numPr>
        <w:jc w:val="both"/>
        <w:rPr>
          <w:rFonts w:ascii="Cambria" w:hAnsi="Cambria"/>
          <w:sz w:val="19"/>
          <w:szCs w:val="19"/>
        </w:rPr>
      </w:pPr>
      <w:r w:rsidRPr="00C364D0">
        <w:rPr>
          <w:rFonts w:ascii="Cambria" w:hAnsi="Cambria"/>
          <w:sz w:val="19"/>
          <w:szCs w:val="19"/>
        </w:rPr>
        <w:t>presliku rješenja kojim se dokazuje kako je osobi utvrđeno postojanje invaliditeta</w:t>
      </w:r>
    </w:p>
    <w:p w14:paraId="14DB7839" w14:textId="77777777" w:rsidR="00754ABD" w:rsidRPr="004B1EA8" w:rsidRDefault="00754ABD" w:rsidP="00754ABD">
      <w:pPr>
        <w:pStyle w:val="Bezproreda"/>
        <w:numPr>
          <w:ilvl w:val="0"/>
          <w:numId w:val="16"/>
        </w:numPr>
        <w:jc w:val="both"/>
        <w:rPr>
          <w:rFonts w:ascii="Cambria" w:hAnsi="Cambria"/>
          <w:sz w:val="19"/>
          <w:szCs w:val="19"/>
        </w:rPr>
      </w:pPr>
      <w:r w:rsidRPr="004B1EA8">
        <w:rPr>
          <w:rFonts w:ascii="Cambria" w:hAnsi="Cambria"/>
          <w:sz w:val="19"/>
          <w:szCs w:val="19"/>
        </w:rPr>
        <w:t>presliku zadnjeg odreska mirovine (ukoliko istu primaju)</w:t>
      </w:r>
    </w:p>
    <w:bookmarkEnd w:id="2"/>
    <w:p w14:paraId="098D8D30" w14:textId="77777777" w:rsidR="00321E26" w:rsidRPr="005845B1" w:rsidRDefault="00321E26" w:rsidP="00321E26">
      <w:pPr>
        <w:pStyle w:val="Bezproreda"/>
        <w:ind w:left="720"/>
        <w:jc w:val="both"/>
        <w:rPr>
          <w:rFonts w:asciiTheme="majorHAnsi" w:hAnsiTheme="majorHAnsi"/>
          <w:sz w:val="18"/>
          <w:szCs w:val="18"/>
        </w:rPr>
      </w:pPr>
    </w:p>
    <w:p w14:paraId="20D1EC37" w14:textId="77777777" w:rsidR="005845B1" w:rsidRPr="005845B1" w:rsidRDefault="005845B1" w:rsidP="00321E26">
      <w:pPr>
        <w:pStyle w:val="Bezproreda"/>
        <w:jc w:val="both"/>
        <w:rPr>
          <w:rFonts w:asciiTheme="majorHAnsi" w:hAnsiTheme="majorHAnsi"/>
          <w:sz w:val="18"/>
          <w:szCs w:val="18"/>
        </w:rPr>
      </w:pPr>
    </w:p>
    <w:p w14:paraId="7CFAAE53" w14:textId="77777777" w:rsidR="005845B1" w:rsidRPr="005845B1" w:rsidRDefault="005845B1" w:rsidP="00321E26">
      <w:pPr>
        <w:pStyle w:val="Bezproreda"/>
        <w:jc w:val="both"/>
        <w:rPr>
          <w:rFonts w:asciiTheme="majorHAnsi" w:hAnsiTheme="majorHAnsi"/>
          <w:i/>
          <w:iCs/>
          <w:sz w:val="18"/>
          <w:szCs w:val="18"/>
        </w:rPr>
      </w:pPr>
      <w:r w:rsidRPr="005845B1">
        <w:rPr>
          <w:rFonts w:asciiTheme="majorHAnsi" w:hAnsiTheme="majorHAnsi"/>
          <w:i/>
          <w:iCs/>
          <w:sz w:val="18"/>
          <w:szCs w:val="18"/>
        </w:rPr>
        <w:t>Nezaposleni hrvatski branitelji iz Domovinskog rata</w:t>
      </w:r>
    </w:p>
    <w:p w14:paraId="166E30CC" w14:textId="3CF0CD24" w:rsidR="00321E26" w:rsidRPr="005845B1" w:rsidRDefault="00321E26" w:rsidP="00321E26">
      <w:pPr>
        <w:pStyle w:val="Bezproreda"/>
        <w:jc w:val="both"/>
        <w:rPr>
          <w:rFonts w:asciiTheme="majorHAnsi" w:hAnsiTheme="majorHAnsi"/>
          <w:sz w:val="18"/>
          <w:szCs w:val="18"/>
        </w:rPr>
      </w:pPr>
      <w:r w:rsidRPr="005845B1">
        <w:rPr>
          <w:rFonts w:asciiTheme="majorHAnsi" w:hAnsiTheme="majorHAnsi"/>
          <w:sz w:val="18"/>
          <w:szCs w:val="18"/>
        </w:rPr>
        <w:t>Pravo na jednokratnu novčanu naknadu povodom blagdana Uskrsa u iznosu od 100,00 eura imaju i nezaposleni hrvatski branitelji iz Domovinskog rata.</w:t>
      </w:r>
    </w:p>
    <w:p w14:paraId="1C52CB18" w14:textId="132022DE" w:rsidR="00321E26" w:rsidRPr="005845B1" w:rsidRDefault="00321E26" w:rsidP="00321E26">
      <w:pPr>
        <w:pStyle w:val="Bezproreda"/>
        <w:jc w:val="both"/>
        <w:rPr>
          <w:rFonts w:asciiTheme="majorHAnsi" w:hAnsiTheme="majorHAnsi"/>
          <w:sz w:val="18"/>
          <w:szCs w:val="18"/>
        </w:rPr>
      </w:pPr>
      <w:r w:rsidRPr="005845B1">
        <w:rPr>
          <w:rFonts w:asciiTheme="majorHAnsi" w:hAnsiTheme="majorHAnsi"/>
          <w:sz w:val="18"/>
          <w:szCs w:val="18"/>
        </w:rPr>
        <w:t>Da bi gore navedene osobe ostvarile pravo na jednokratnu novčanu naknadu povodom blagdana Uskrsa moraju u općinsku upravu donijeti slijedeću dokumentaciju:</w:t>
      </w:r>
    </w:p>
    <w:p w14:paraId="2F46080D" w14:textId="77777777" w:rsidR="00321E26" w:rsidRPr="005845B1" w:rsidRDefault="00321E26" w:rsidP="00321E26">
      <w:pPr>
        <w:pStyle w:val="Bezproreda"/>
        <w:numPr>
          <w:ilvl w:val="0"/>
          <w:numId w:val="17"/>
        </w:numPr>
        <w:jc w:val="both"/>
        <w:rPr>
          <w:rFonts w:asciiTheme="majorHAnsi" w:hAnsiTheme="majorHAnsi"/>
          <w:sz w:val="18"/>
          <w:szCs w:val="18"/>
        </w:rPr>
      </w:pPr>
      <w:r w:rsidRPr="005845B1">
        <w:rPr>
          <w:rFonts w:asciiTheme="majorHAnsi" w:hAnsiTheme="majorHAnsi"/>
          <w:sz w:val="18"/>
          <w:szCs w:val="18"/>
        </w:rPr>
        <w:t>presliku osobne iskaznice,</w:t>
      </w:r>
    </w:p>
    <w:p w14:paraId="2CAF9445" w14:textId="77777777" w:rsidR="00321E26" w:rsidRPr="005845B1" w:rsidRDefault="00321E26" w:rsidP="00321E26">
      <w:pPr>
        <w:pStyle w:val="Bezproreda"/>
        <w:numPr>
          <w:ilvl w:val="0"/>
          <w:numId w:val="17"/>
        </w:numPr>
        <w:jc w:val="both"/>
        <w:rPr>
          <w:rFonts w:asciiTheme="majorHAnsi" w:hAnsiTheme="majorHAnsi"/>
          <w:sz w:val="18"/>
          <w:szCs w:val="18"/>
        </w:rPr>
      </w:pPr>
      <w:r w:rsidRPr="005845B1">
        <w:rPr>
          <w:rFonts w:asciiTheme="majorHAnsi" w:hAnsiTheme="majorHAnsi"/>
          <w:sz w:val="18"/>
          <w:szCs w:val="18"/>
        </w:rPr>
        <w:t>broj tekućeg računa,</w:t>
      </w:r>
    </w:p>
    <w:p w14:paraId="66D7E1B9" w14:textId="77777777" w:rsidR="00321E26" w:rsidRPr="005845B1" w:rsidRDefault="00321E26" w:rsidP="00321E26">
      <w:pPr>
        <w:pStyle w:val="Bezproreda"/>
        <w:numPr>
          <w:ilvl w:val="0"/>
          <w:numId w:val="17"/>
        </w:numPr>
        <w:jc w:val="both"/>
        <w:rPr>
          <w:rFonts w:asciiTheme="majorHAnsi" w:hAnsiTheme="majorHAnsi"/>
          <w:sz w:val="18"/>
          <w:szCs w:val="18"/>
        </w:rPr>
      </w:pPr>
      <w:r w:rsidRPr="005845B1">
        <w:rPr>
          <w:rFonts w:asciiTheme="majorHAnsi" w:hAnsiTheme="majorHAnsi"/>
          <w:sz w:val="18"/>
          <w:szCs w:val="18"/>
        </w:rPr>
        <w:t xml:space="preserve">preslika rješenja/potvrde kojim se potvrđuje kako osoba ima status hrvatskog branitelja iz Domovinskog rata </w:t>
      </w:r>
    </w:p>
    <w:p w14:paraId="02FB5B11" w14:textId="77777777" w:rsidR="00321E26" w:rsidRDefault="00321E26" w:rsidP="00321E26">
      <w:pPr>
        <w:pStyle w:val="Bezproreda"/>
        <w:numPr>
          <w:ilvl w:val="0"/>
          <w:numId w:val="17"/>
        </w:numPr>
        <w:jc w:val="both"/>
        <w:rPr>
          <w:rFonts w:asciiTheme="majorHAnsi" w:hAnsiTheme="majorHAnsi"/>
          <w:sz w:val="18"/>
          <w:szCs w:val="18"/>
        </w:rPr>
      </w:pPr>
      <w:r w:rsidRPr="005845B1">
        <w:rPr>
          <w:rFonts w:asciiTheme="majorHAnsi" w:hAnsiTheme="majorHAnsi"/>
          <w:sz w:val="18"/>
          <w:szCs w:val="18"/>
        </w:rPr>
        <w:t>dokaz o nezaposlenosti (potvrda Hrvatskog zavoda za zapošljavanje).</w:t>
      </w:r>
    </w:p>
    <w:p w14:paraId="6A67453A" w14:textId="77777777" w:rsidR="00D60A1A" w:rsidRDefault="00D60A1A" w:rsidP="00D60A1A">
      <w:pPr>
        <w:pStyle w:val="Bezproreda"/>
        <w:jc w:val="both"/>
        <w:rPr>
          <w:rFonts w:asciiTheme="majorHAnsi" w:hAnsiTheme="majorHAnsi"/>
          <w:sz w:val="18"/>
          <w:szCs w:val="18"/>
        </w:rPr>
      </w:pPr>
    </w:p>
    <w:p w14:paraId="6CB3CB1A" w14:textId="572EF889" w:rsidR="00D60A1A" w:rsidRPr="00D60A1A" w:rsidRDefault="00D60A1A" w:rsidP="00D60A1A">
      <w:pPr>
        <w:pStyle w:val="Bezproreda"/>
        <w:jc w:val="both"/>
        <w:rPr>
          <w:rFonts w:asciiTheme="majorHAnsi" w:hAnsiTheme="majorHAnsi"/>
          <w:i/>
          <w:iCs/>
          <w:sz w:val="18"/>
          <w:szCs w:val="18"/>
        </w:rPr>
      </w:pPr>
      <w:r w:rsidRPr="00D60A1A">
        <w:rPr>
          <w:rFonts w:asciiTheme="majorHAnsi" w:hAnsiTheme="majorHAnsi"/>
          <w:i/>
          <w:iCs/>
          <w:sz w:val="18"/>
          <w:szCs w:val="18"/>
        </w:rPr>
        <w:t>Nezaposlene osobe s područja općine Nijemci</w:t>
      </w:r>
    </w:p>
    <w:p w14:paraId="0FBAF50E" w14:textId="5598D10F" w:rsidR="00D60A1A" w:rsidRDefault="00D60A1A" w:rsidP="00D60A1A">
      <w:pPr>
        <w:pStyle w:val="Bezproreda"/>
        <w:rPr>
          <w:rFonts w:ascii="Cambria" w:hAnsi="Cambria"/>
          <w:sz w:val="19"/>
          <w:szCs w:val="19"/>
        </w:rPr>
      </w:pPr>
      <w:r>
        <w:rPr>
          <w:rFonts w:ascii="Cambria" w:hAnsi="Cambria"/>
          <w:sz w:val="19"/>
          <w:szCs w:val="19"/>
        </w:rPr>
        <w:lastRenderedPageBreak/>
        <w:t xml:space="preserve">Pravo na jednokratnu novčanu naknadu povodom blagdana Uskrsa u iznosu od 100,00 eura imaju i nezaposlene osobe s </w:t>
      </w:r>
      <w:r w:rsidR="00036875">
        <w:rPr>
          <w:rFonts w:ascii="Cambria" w:hAnsi="Cambria"/>
          <w:sz w:val="19"/>
          <w:szCs w:val="19"/>
        </w:rPr>
        <w:t xml:space="preserve">prebivalištem na </w:t>
      </w:r>
      <w:r>
        <w:rPr>
          <w:rFonts w:ascii="Cambria" w:hAnsi="Cambria"/>
          <w:sz w:val="19"/>
          <w:szCs w:val="19"/>
        </w:rPr>
        <w:t>područj</w:t>
      </w:r>
      <w:r w:rsidR="00036875">
        <w:rPr>
          <w:rFonts w:ascii="Cambria" w:hAnsi="Cambria"/>
          <w:sz w:val="19"/>
          <w:szCs w:val="19"/>
        </w:rPr>
        <w:t>u</w:t>
      </w:r>
      <w:r>
        <w:rPr>
          <w:rFonts w:ascii="Cambria" w:hAnsi="Cambria"/>
          <w:sz w:val="19"/>
          <w:szCs w:val="19"/>
        </w:rPr>
        <w:t xml:space="preserve"> općine Nijemci.</w:t>
      </w:r>
    </w:p>
    <w:p w14:paraId="1257D7D4" w14:textId="77777777" w:rsidR="00D60A1A" w:rsidRDefault="00D60A1A" w:rsidP="00D60A1A">
      <w:pPr>
        <w:pStyle w:val="Bezproreda"/>
        <w:rPr>
          <w:rFonts w:ascii="Cambria" w:hAnsi="Cambria"/>
          <w:sz w:val="19"/>
          <w:szCs w:val="19"/>
        </w:rPr>
      </w:pPr>
      <w:r>
        <w:rPr>
          <w:rFonts w:ascii="Cambria" w:hAnsi="Cambria"/>
          <w:sz w:val="19"/>
          <w:szCs w:val="19"/>
        </w:rPr>
        <w:t>Da bi gore navedene osobe ostvarile pravo na jednokratnu pomoć povodom blagdana Uskrsa moraju u općinsku upravu donijeti slijedeću dokumentaciju:</w:t>
      </w:r>
    </w:p>
    <w:p w14:paraId="4EFFAD44" w14:textId="77777777" w:rsidR="00D60A1A" w:rsidRDefault="00D60A1A" w:rsidP="00D60A1A">
      <w:pPr>
        <w:pStyle w:val="Bezproreda"/>
        <w:numPr>
          <w:ilvl w:val="0"/>
          <w:numId w:val="36"/>
        </w:numPr>
        <w:rPr>
          <w:rFonts w:ascii="Cambria" w:hAnsi="Cambria"/>
          <w:sz w:val="19"/>
          <w:szCs w:val="19"/>
        </w:rPr>
      </w:pPr>
      <w:r>
        <w:rPr>
          <w:rFonts w:ascii="Cambria" w:hAnsi="Cambria"/>
          <w:sz w:val="19"/>
          <w:szCs w:val="19"/>
        </w:rPr>
        <w:t>presliku osobne iskaznice,</w:t>
      </w:r>
    </w:p>
    <w:p w14:paraId="41A6EDF5" w14:textId="77777777" w:rsidR="00D60A1A" w:rsidRDefault="00D60A1A" w:rsidP="00D60A1A">
      <w:pPr>
        <w:pStyle w:val="Bezproreda"/>
        <w:numPr>
          <w:ilvl w:val="0"/>
          <w:numId w:val="36"/>
        </w:numPr>
        <w:rPr>
          <w:rFonts w:ascii="Cambria" w:hAnsi="Cambria"/>
          <w:sz w:val="19"/>
          <w:szCs w:val="19"/>
        </w:rPr>
      </w:pPr>
      <w:r>
        <w:rPr>
          <w:rFonts w:ascii="Cambria" w:hAnsi="Cambria"/>
          <w:sz w:val="19"/>
          <w:szCs w:val="19"/>
        </w:rPr>
        <w:t>broj tekućeg računa,</w:t>
      </w:r>
    </w:p>
    <w:p w14:paraId="3C03AB31" w14:textId="62B66E1D" w:rsidR="00D60A1A" w:rsidRPr="005568F5" w:rsidRDefault="00D60A1A" w:rsidP="00D60A1A">
      <w:pPr>
        <w:pStyle w:val="Bezproreda"/>
        <w:numPr>
          <w:ilvl w:val="0"/>
          <w:numId w:val="36"/>
        </w:numPr>
        <w:rPr>
          <w:rFonts w:ascii="Cambria" w:hAnsi="Cambria"/>
          <w:sz w:val="19"/>
          <w:szCs w:val="19"/>
        </w:rPr>
      </w:pPr>
      <w:bookmarkStart w:id="3" w:name="_Hlk193097293"/>
      <w:r>
        <w:rPr>
          <w:rFonts w:ascii="Cambria" w:hAnsi="Cambria"/>
          <w:sz w:val="19"/>
          <w:szCs w:val="19"/>
        </w:rPr>
        <w:t>dokaz o nezaposlenosti (</w:t>
      </w:r>
      <w:r w:rsidR="0073049F" w:rsidRPr="0073049F">
        <w:rPr>
          <w:rFonts w:ascii="Cambria" w:hAnsi="Cambria"/>
          <w:sz w:val="19"/>
          <w:szCs w:val="19"/>
        </w:rPr>
        <w:t>potvrda o podacima evidentiranim u matičnoj evidenciji Hrvatskog zavoda za mirovinsko osiguranje</w:t>
      </w:r>
      <w:r w:rsidR="0073049F">
        <w:rPr>
          <w:rFonts w:ascii="Cambria" w:hAnsi="Cambria"/>
          <w:sz w:val="19"/>
          <w:szCs w:val="19"/>
        </w:rPr>
        <w:t xml:space="preserve"> ne starija od dana objave poziva</w:t>
      </w:r>
      <w:r>
        <w:rPr>
          <w:rFonts w:ascii="Cambria" w:hAnsi="Cambria"/>
          <w:sz w:val="19"/>
          <w:szCs w:val="19"/>
        </w:rPr>
        <w:t>).</w:t>
      </w:r>
    </w:p>
    <w:bookmarkEnd w:id="3"/>
    <w:p w14:paraId="7FE13B04" w14:textId="77777777" w:rsidR="00321E26" w:rsidRPr="005845B1" w:rsidRDefault="00321E26" w:rsidP="00D60A1A">
      <w:pPr>
        <w:pStyle w:val="Bezproreda"/>
        <w:jc w:val="both"/>
        <w:rPr>
          <w:rFonts w:asciiTheme="majorHAnsi" w:hAnsiTheme="majorHAnsi"/>
          <w:sz w:val="18"/>
          <w:szCs w:val="18"/>
        </w:rPr>
      </w:pPr>
    </w:p>
    <w:p w14:paraId="7EA21039" w14:textId="77777777" w:rsidR="00321E26" w:rsidRPr="005845B1" w:rsidRDefault="00321E26" w:rsidP="00321E26">
      <w:pPr>
        <w:pStyle w:val="Bezproreda"/>
        <w:jc w:val="both"/>
        <w:rPr>
          <w:rFonts w:asciiTheme="majorHAnsi" w:hAnsiTheme="majorHAnsi"/>
          <w:sz w:val="18"/>
          <w:szCs w:val="18"/>
        </w:rPr>
      </w:pPr>
      <w:r w:rsidRPr="005845B1">
        <w:rPr>
          <w:rFonts w:asciiTheme="majorHAnsi" w:hAnsiTheme="majorHAnsi"/>
          <w:sz w:val="18"/>
          <w:szCs w:val="18"/>
        </w:rPr>
        <w:t>Pravo na jednokratnu novčanu naknadu ne može se prenositi na drugu osobu ili nasljeđivati.</w:t>
      </w:r>
    </w:p>
    <w:p w14:paraId="2A5550B9" w14:textId="77777777" w:rsidR="00321E26" w:rsidRPr="005845B1" w:rsidRDefault="00321E26" w:rsidP="00321E26">
      <w:pPr>
        <w:pStyle w:val="Bezproreda"/>
        <w:jc w:val="both"/>
        <w:rPr>
          <w:rFonts w:asciiTheme="majorHAnsi" w:hAnsiTheme="majorHAnsi"/>
          <w:sz w:val="18"/>
          <w:szCs w:val="18"/>
        </w:rPr>
      </w:pPr>
    </w:p>
    <w:p w14:paraId="26067FFB" w14:textId="77777777" w:rsidR="00321E26" w:rsidRPr="005845B1" w:rsidRDefault="00321E26" w:rsidP="00321E26">
      <w:pPr>
        <w:pStyle w:val="Bezproreda"/>
        <w:jc w:val="both"/>
        <w:rPr>
          <w:rFonts w:asciiTheme="majorHAnsi" w:hAnsiTheme="majorHAnsi"/>
          <w:sz w:val="18"/>
          <w:szCs w:val="18"/>
        </w:rPr>
      </w:pPr>
      <w:r w:rsidRPr="005845B1">
        <w:rPr>
          <w:rFonts w:asciiTheme="majorHAnsi" w:hAnsiTheme="majorHAnsi"/>
          <w:sz w:val="18"/>
          <w:szCs w:val="18"/>
        </w:rPr>
        <w:t>Za provedbu ove Odluke zadužuje se Upravni odjel za društvene djelatnosti, upravne, opće, pravne i imovinske poslove i Upravni odjel za financije, razvoj i gospodarstvo Općine Nijemci.</w:t>
      </w:r>
    </w:p>
    <w:p w14:paraId="6268918E" w14:textId="77777777" w:rsidR="00321E26" w:rsidRPr="005845B1" w:rsidRDefault="00321E26" w:rsidP="00321E26">
      <w:pPr>
        <w:pStyle w:val="Bezproreda"/>
        <w:jc w:val="both"/>
        <w:rPr>
          <w:rFonts w:asciiTheme="majorHAnsi" w:hAnsiTheme="majorHAnsi"/>
          <w:sz w:val="18"/>
          <w:szCs w:val="18"/>
        </w:rPr>
      </w:pPr>
    </w:p>
    <w:p w14:paraId="60A4D877" w14:textId="77777777" w:rsidR="00321E26" w:rsidRPr="005845B1" w:rsidRDefault="00321E26" w:rsidP="00321E26">
      <w:pPr>
        <w:spacing w:after="0" w:line="240" w:lineRule="auto"/>
        <w:jc w:val="both"/>
        <w:rPr>
          <w:rFonts w:ascii="Cambria" w:eastAsia="Times New Roman" w:hAnsi="Cambria" w:cstheme="minorHAnsi"/>
          <w:sz w:val="18"/>
          <w:szCs w:val="18"/>
          <w:lang w:eastAsia="hr-HR"/>
        </w:rPr>
      </w:pPr>
      <w:r w:rsidRPr="005845B1">
        <w:rPr>
          <w:rFonts w:ascii="Cambria" w:eastAsia="Times New Roman" w:hAnsi="Cambria" w:cstheme="minorHAnsi"/>
          <w:sz w:val="18"/>
          <w:szCs w:val="18"/>
          <w:lang w:eastAsia="hr-HR"/>
        </w:rPr>
        <w:t>Općina Nijemci ne snosi odgovornost ukoliko ovaj primitak utječe na dohodovni cenzus u okviru kojeg umirovljenici ostvaruju određena prava.</w:t>
      </w:r>
    </w:p>
    <w:p w14:paraId="2F112BF1" w14:textId="77777777" w:rsidR="00321E26" w:rsidRPr="005845B1" w:rsidRDefault="00321E26" w:rsidP="00321E26">
      <w:pPr>
        <w:spacing w:after="0" w:line="240" w:lineRule="auto"/>
        <w:jc w:val="both"/>
        <w:rPr>
          <w:rFonts w:ascii="Cambria" w:eastAsia="Times New Roman" w:hAnsi="Cambria" w:cstheme="minorHAnsi"/>
          <w:sz w:val="18"/>
          <w:szCs w:val="18"/>
          <w:lang w:eastAsia="hr-HR"/>
        </w:rPr>
      </w:pPr>
    </w:p>
    <w:p w14:paraId="40CF86CE" w14:textId="77777777" w:rsidR="00321E26" w:rsidRPr="005845B1" w:rsidRDefault="00321E26" w:rsidP="00321E26">
      <w:pPr>
        <w:spacing w:after="0" w:line="240" w:lineRule="auto"/>
        <w:jc w:val="both"/>
        <w:rPr>
          <w:rFonts w:ascii="Cambria" w:eastAsia="Times New Roman" w:hAnsi="Cambria" w:cstheme="minorHAnsi"/>
          <w:sz w:val="18"/>
          <w:szCs w:val="18"/>
          <w:lang w:eastAsia="hr-HR"/>
        </w:rPr>
      </w:pPr>
      <w:r w:rsidRPr="005845B1">
        <w:rPr>
          <w:rFonts w:ascii="Cambria" w:eastAsia="Times New Roman" w:hAnsi="Cambria" w:cstheme="minorHAnsi"/>
          <w:sz w:val="18"/>
          <w:szCs w:val="18"/>
          <w:lang w:eastAsia="hr-HR"/>
        </w:rPr>
        <w:t>Općina Nijemci će od Hrvatskog  zavoda za mirovinsko osiguranje – Središnja Služba Zagreb zatražiti popis korisnika starosnih, prijevremenih starosnih i obiteljskih mirovina i korisnika invalidskih mirovina zbog opće nesposobnosti za rad i profesionalne nesposobnosti za rad, a koji nisu u radnom odnosu, priznatih bez primjene međunarodnih ugovora, a čija mirovina ne prelazi  600,00 eura, te popis osoba kojima se priznaje pravo na „nacionalnu naknadu za starije osobe“.  Popis će sadržavati ime i prezime umirovljenika, OIB, datum rođenja, te iznos mirovine.</w:t>
      </w:r>
    </w:p>
    <w:p w14:paraId="747366E6" w14:textId="77777777" w:rsidR="00321E26" w:rsidRPr="005845B1" w:rsidRDefault="00321E26" w:rsidP="00321E26">
      <w:pPr>
        <w:spacing w:after="0" w:line="240" w:lineRule="auto"/>
        <w:jc w:val="both"/>
        <w:rPr>
          <w:rFonts w:ascii="Cambria" w:eastAsia="Times New Roman" w:hAnsi="Cambria" w:cstheme="minorHAnsi"/>
          <w:sz w:val="18"/>
          <w:szCs w:val="18"/>
          <w:lang w:eastAsia="hr-HR"/>
        </w:rPr>
      </w:pPr>
      <w:r w:rsidRPr="005845B1">
        <w:rPr>
          <w:rFonts w:ascii="Cambria" w:eastAsia="Times New Roman" w:hAnsi="Cambria" w:cstheme="minorHAnsi"/>
          <w:sz w:val="18"/>
          <w:szCs w:val="18"/>
          <w:lang w:eastAsia="hr-HR"/>
        </w:rPr>
        <w:t>Svi osobni podaci koji se u okviru ovog postupka obrađuju u smislu Opće uredbe o zaštiti podataka smatraju se poslovnom tajnom  te se ne smiju ni na koji način obrađivati izvan svrhe za koju su prikupljeni, odnosno bez zakonske osnove. Općina Nijemci se obvezuje čuvati povjerljivost svih osobnih podataka te da će iste osobne podatke koristiti isključivo u točno određenu (propisanu) svrhu, a nakon ostvarenja propisane svrhe svi osobni podaci će se brisati.</w:t>
      </w:r>
    </w:p>
    <w:p w14:paraId="614F939D" w14:textId="77777777" w:rsidR="00137355" w:rsidRPr="005845B1" w:rsidRDefault="00137355" w:rsidP="00EB1BC9">
      <w:pPr>
        <w:pStyle w:val="Bezproreda"/>
        <w:jc w:val="both"/>
        <w:rPr>
          <w:rFonts w:asciiTheme="majorHAnsi" w:hAnsiTheme="majorHAnsi"/>
          <w:sz w:val="18"/>
          <w:szCs w:val="18"/>
        </w:rPr>
      </w:pPr>
    </w:p>
    <w:p w14:paraId="6F24D3F8" w14:textId="77777777" w:rsidR="00606F42" w:rsidRPr="005845B1" w:rsidRDefault="004F35FC" w:rsidP="00EB1BC9">
      <w:pPr>
        <w:pStyle w:val="Bezproreda"/>
        <w:jc w:val="both"/>
        <w:rPr>
          <w:rFonts w:asciiTheme="majorHAnsi" w:hAnsiTheme="majorHAnsi"/>
          <w:b/>
          <w:sz w:val="18"/>
          <w:szCs w:val="18"/>
        </w:rPr>
      </w:pPr>
      <w:r w:rsidRPr="005845B1">
        <w:rPr>
          <w:rFonts w:asciiTheme="majorHAnsi" w:hAnsiTheme="majorHAnsi"/>
          <w:b/>
          <w:sz w:val="18"/>
          <w:szCs w:val="18"/>
        </w:rPr>
        <w:t>5</w:t>
      </w:r>
      <w:r w:rsidR="00606F42" w:rsidRPr="005845B1">
        <w:rPr>
          <w:rFonts w:asciiTheme="majorHAnsi" w:hAnsiTheme="majorHAnsi"/>
          <w:b/>
          <w:sz w:val="18"/>
          <w:szCs w:val="18"/>
        </w:rPr>
        <w:t>. Financiranje pogrebnih troškova osobama koje nema tko sahraniti</w:t>
      </w:r>
    </w:p>
    <w:p w14:paraId="31C36CC1" w14:textId="77777777" w:rsidR="00137355" w:rsidRPr="005845B1" w:rsidRDefault="00137355" w:rsidP="00EB1BC9">
      <w:pPr>
        <w:pStyle w:val="Bezproreda"/>
        <w:jc w:val="both"/>
        <w:rPr>
          <w:rFonts w:asciiTheme="majorHAnsi" w:hAnsiTheme="majorHAnsi"/>
          <w:b/>
          <w:sz w:val="18"/>
          <w:szCs w:val="18"/>
        </w:rPr>
      </w:pPr>
    </w:p>
    <w:p w14:paraId="72E4CEE5" w14:textId="77777777" w:rsidR="00606F42" w:rsidRPr="005845B1" w:rsidRDefault="00606F42" w:rsidP="00137355">
      <w:pPr>
        <w:pStyle w:val="Bezproreda"/>
        <w:jc w:val="center"/>
        <w:rPr>
          <w:rFonts w:asciiTheme="majorHAnsi" w:hAnsiTheme="majorHAnsi"/>
          <w:b/>
          <w:bCs/>
          <w:sz w:val="18"/>
          <w:szCs w:val="18"/>
        </w:rPr>
      </w:pPr>
      <w:r w:rsidRPr="005845B1">
        <w:rPr>
          <w:rFonts w:asciiTheme="majorHAnsi" w:hAnsiTheme="majorHAnsi"/>
          <w:b/>
          <w:bCs/>
          <w:sz w:val="18"/>
          <w:szCs w:val="18"/>
        </w:rPr>
        <w:t>Članak 1</w:t>
      </w:r>
      <w:r w:rsidR="00D27198" w:rsidRPr="005845B1">
        <w:rPr>
          <w:rFonts w:asciiTheme="majorHAnsi" w:hAnsiTheme="majorHAnsi"/>
          <w:b/>
          <w:bCs/>
          <w:sz w:val="18"/>
          <w:szCs w:val="18"/>
        </w:rPr>
        <w:t>5</w:t>
      </w:r>
      <w:r w:rsidRPr="005845B1">
        <w:rPr>
          <w:rFonts w:asciiTheme="majorHAnsi" w:hAnsiTheme="majorHAnsi"/>
          <w:b/>
          <w:bCs/>
          <w:sz w:val="18"/>
          <w:szCs w:val="18"/>
        </w:rPr>
        <w:t>.</w:t>
      </w:r>
    </w:p>
    <w:p w14:paraId="4EE2267E" w14:textId="77777777" w:rsidR="001117A1" w:rsidRPr="005845B1" w:rsidRDefault="001117A1" w:rsidP="00EB1BC9">
      <w:pPr>
        <w:pStyle w:val="Bezproreda"/>
        <w:jc w:val="both"/>
        <w:rPr>
          <w:rFonts w:asciiTheme="majorHAnsi" w:hAnsiTheme="majorHAnsi"/>
          <w:sz w:val="18"/>
          <w:szCs w:val="18"/>
        </w:rPr>
      </w:pPr>
      <w:r w:rsidRPr="005845B1">
        <w:rPr>
          <w:rFonts w:asciiTheme="majorHAnsi" w:hAnsiTheme="majorHAnsi"/>
          <w:sz w:val="18"/>
          <w:szCs w:val="18"/>
        </w:rPr>
        <w:t>Pomoć za podmirenje pogrebnih troškova može se odobriti za pogreb osobe koja je imala prebivalište na području Općine, a koju nema tko sahraniti ili je osoba nepoznata.</w:t>
      </w:r>
    </w:p>
    <w:p w14:paraId="54EBA0FD" w14:textId="77777777" w:rsidR="001117A1" w:rsidRPr="005845B1" w:rsidRDefault="001117A1" w:rsidP="00EB1BC9">
      <w:pPr>
        <w:pStyle w:val="Bezproreda"/>
        <w:jc w:val="both"/>
        <w:rPr>
          <w:rFonts w:asciiTheme="majorHAnsi" w:hAnsiTheme="majorHAnsi"/>
          <w:sz w:val="18"/>
          <w:szCs w:val="18"/>
        </w:rPr>
      </w:pPr>
      <w:r w:rsidRPr="005845B1">
        <w:rPr>
          <w:rFonts w:asciiTheme="majorHAnsi" w:hAnsiTheme="majorHAnsi"/>
          <w:sz w:val="18"/>
          <w:szCs w:val="18"/>
        </w:rPr>
        <w:t>Pomoć iz stavka 1. ovog članka podmiruje se u visini osnovne pogrebne opreme i troškova ukopa temeljem ispostavljenog računa pogrebnog poduzeća.</w:t>
      </w:r>
    </w:p>
    <w:p w14:paraId="6E8BF55B" w14:textId="77777777" w:rsidR="001117A1" w:rsidRPr="005845B1" w:rsidRDefault="001117A1" w:rsidP="00EB1BC9">
      <w:pPr>
        <w:pStyle w:val="Bezproreda"/>
        <w:jc w:val="both"/>
        <w:rPr>
          <w:rFonts w:asciiTheme="majorHAnsi" w:hAnsiTheme="majorHAnsi"/>
          <w:sz w:val="18"/>
          <w:szCs w:val="18"/>
        </w:rPr>
      </w:pPr>
      <w:r w:rsidRPr="005845B1">
        <w:rPr>
          <w:rFonts w:asciiTheme="majorHAnsi" w:hAnsiTheme="majorHAnsi"/>
          <w:sz w:val="18"/>
          <w:szCs w:val="18"/>
        </w:rPr>
        <w:t>Pomoć za podmirenje pogrebnih troškova može  se izuzetno odobriti i za podmirenje troškova pogreba osobe čiji su članovi obitelji ili obveznici uzdržavanja ispunili uvjete za ostvarivanje prava na ovu vrst pomoći odnosno koji nisu u mogućnosti osobnim radom osigurati sredstva za zadovoljavanje osnovnih životnih potreba.</w:t>
      </w:r>
    </w:p>
    <w:p w14:paraId="0A509009" w14:textId="77777777" w:rsidR="001117A1" w:rsidRPr="005845B1" w:rsidRDefault="001117A1" w:rsidP="00EB1BC9">
      <w:pPr>
        <w:pStyle w:val="Bezproreda"/>
        <w:jc w:val="both"/>
        <w:rPr>
          <w:rFonts w:asciiTheme="majorHAnsi" w:hAnsiTheme="majorHAnsi"/>
          <w:sz w:val="18"/>
          <w:szCs w:val="18"/>
        </w:rPr>
      </w:pPr>
      <w:r w:rsidRPr="005845B1">
        <w:rPr>
          <w:rFonts w:asciiTheme="majorHAnsi" w:hAnsiTheme="majorHAnsi"/>
          <w:sz w:val="18"/>
          <w:szCs w:val="18"/>
        </w:rPr>
        <w:t>Općinski načelnik odlučuje o pravu na ovakav oblik pomoći.</w:t>
      </w:r>
    </w:p>
    <w:p w14:paraId="19494501" w14:textId="77777777" w:rsidR="00137355" w:rsidRPr="005845B1" w:rsidRDefault="00137355" w:rsidP="00EB1BC9">
      <w:pPr>
        <w:pStyle w:val="Bezproreda"/>
        <w:jc w:val="both"/>
        <w:rPr>
          <w:rFonts w:asciiTheme="majorHAnsi" w:hAnsiTheme="majorHAnsi"/>
          <w:sz w:val="18"/>
          <w:szCs w:val="18"/>
        </w:rPr>
      </w:pPr>
    </w:p>
    <w:p w14:paraId="4FB25301" w14:textId="77777777" w:rsidR="00606F42" w:rsidRPr="005845B1" w:rsidRDefault="004F35FC" w:rsidP="00EB1BC9">
      <w:pPr>
        <w:pStyle w:val="Bezproreda"/>
        <w:jc w:val="both"/>
        <w:rPr>
          <w:rFonts w:asciiTheme="majorHAnsi" w:hAnsiTheme="majorHAnsi"/>
          <w:b/>
          <w:sz w:val="18"/>
          <w:szCs w:val="18"/>
        </w:rPr>
      </w:pPr>
      <w:r w:rsidRPr="005845B1">
        <w:rPr>
          <w:rFonts w:asciiTheme="majorHAnsi" w:hAnsiTheme="majorHAnsi"/>
          <w:b/>
          <w:sz w:val="18"/>
          <w:szCs w:val="18"/>
        </w:rPr>
        <w:t>6</w:t>
      </w:r>
      <w:r w:rsidR="00606F42" w:rsidRPr="005845B1">
        <w:rPr>
          <w:rFonts w:asciiTheme="majorHAnsi" w:hAnsiTheme="majorHAnsi"/>
          <w:b/>
          <w:sz w:val="18"/>
          <w:szCs w:val="18"/>
        </w:rPr>
        <w:t>. Jednokratna naknada socijalno ugroženim osobama</w:t>
      </w:r>
    </w:p>
    <w:p w14:paraId="48A21C72" w14:textId="77777777" w:rsidR="00137355" w:rsidRPr="005845B1" w:rsidRDefault="00137355" w:rsidP="00EB1BC9">
      <w:pPr>
        <w:pStyle w:val="Bezproreda"/>
        <w:jc w:val="both"/>
        <w:rPr>
          <w:rFonts w:asciiTheme="majorHAnsi" w:hAnsiTheme="majorHAnsi"/>
          <w:b/>
          <w:sz w:val="18"/>
          <w:szCs w:val="18"/>
        </w:rPr>
      </w:pPr>
    </w:p>
    <w:p w14:paraId="07272DE0" w14:textId="77777777" w:rsidR="00606F42" w:rsidRPr="005845B1" w:rsidRDefault="00606F42" w:rsidP="00137355">
      <w:pPr>
        <w:pStyle w:val="Bezproreda"/>
        <w:jc w:val="center"/>
        <w:rPr>
          <w:rFonts w:asciiTheme="majorHAnsi" w:hAnsiTheme="majorHAnsi"/>
          <w:b/>
          <w:bCs/>
          <w:sz w:val="18"/>
          <w:szCs w:val="18"/>
        </w:rPr>
      </w:pPr>
      <w:r w:rsidRPr="005845B1">
        <w:rPr>
          <w:rFonts w:asciiTheme="majorHAnsi" w:hAnsiTheme="majorHAnsi"/>
          <w:b/>
          <w:bCs/>
          <w:sz w:val="18"/>
          <w:szCs w:val="18"/>
        </w:rPr>
        <w:t xml:space="preserve">Članak </w:t>
      </w:r>
      <w:r w:rsidR="00D27198" w:rsidRPr="005845B1">
        <w:rPr>
          <w:rFonts w:asciiTheme="majorHAnsi" w:hAnsiTheme="majorHAnsi"/>
          <w:b/>
          <w:bCs/>
          <w:sz w:val="18"/>
          <w:szCs w:val="18"/>
        </w:rPr>
        <w:t>16</w:t>
      </w:r>
      <w:r w:rsidRPr="005845B1">
        <w:rPr>
          <w:rFonts w:asciiTheme="majorHAnsi" w:hAnsiTheme="majorHAnsi"/>
          <w:b/>
          <w:bCs/>
          <w:sz w:val="18"/>
          <w:szCs w:val="18"/>
        </w:rPr>
        <w:t>.</w:t>
      </w:r>
    </w:p>
    <w:p w14:paraId="05179C0E"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Jednokratna naknada socijalno ugroženim osobama temeljem odluke </w:t>
      </w:r>
      <w:r w:rsidR="009D2410" w:rsidRPr="005845B1">
        <w:rPr>
          <w:rFonts w:asciiTheme="majorHAnsi" w:hAnsiTheme="majorHAnsi"/>
          <w:sz w:val="18"/>
          <w:szCs w:val="18"/>
        </w:rPr>
        <w:t xml:space="preserve">Općinskog načelnika, a u </w:t>
      </w:r>
      <w:r w:rsidRPr="005845B1">
        <w:rPr>
          <w:rFonts w:asciiTheme="majorHAnsi" w:hAnsiTheme="majorHAnsi"/>
          <w:sz w:val="18"/>
          <w:szCs w:val="18"/>
        </w:rPr>
        <w:t>okviru raspoloživih sredstava osiguranih ovim Programom, m</w:t>
      </w:r>
      <w:r w:rsidR="009D2410" w:rsidRPr="005845B1">
        <w:rPr>
          <w:rFonts w:asciiTheme="majorHAnsi" w:hAnsiTheme="majorHAnsi"/>
          <w:sz w:val="18"/>
          <w:szCs w:val="18"/>
        </w:rPr>
        <w:t xml:space="preserve">ože se odobriti u izvanrednim i </w:t>
      </w:r>
      <w:r w:rsidRPr="005845B1">
        <w:rPr>
          <w:rFonts w:asciiTheme="majorHAnsi" w:hAnsiTheme="majorHAnsi"/>
          <w:sz w:val="18"/>
          <w:szCs w:val="18"/>
        </w:rPr>
        <w:t xml:space="preserve">hitnim slučajevima, za iznenadne i posebno teške prilike (pomoć </w:t>
      </w:r>
      <w:r w:rsidR="009D2410" w:rsidRPr="005845B1">
        <w:rPr>
          <w:rFonts w:asciiTheme="majorHAnsi" w:hAnsiTheme="majorHAnsi"/>
          <w:sz w:val="18"/>
          <w:szCs w:val="18"/>
        </w:rPr>
        <w:t xml:space="preserve">u troškovima liječenja teških i </w:t>
      </w:r>
      <w:r w:rsidRPr="005845B1">
        <w:rPr>
          <w:rFonts w:asciiTheme="majorHAnsi" w:hAnsiTheme="majorHAnsi"/>
          <w:sz w:val="18"/>
          <w:szCs w:val="18"/>
        </w:rPr>
        <w:t>opakih bolesti, smrt člana obitelji, elementarne nepogode i d</w:t>
      </w:r>
      <w:r w:rsidR="009D2410" w:rsidRPr="005845B1">
        <w:rPr>
          <w:rFonts w:asciiTheme="majorHAnsi" w:hAnsiTheme="majorHAnsi"/>
          <w:sz w:val="18"/>
          <w:szCs w:val="18"/>
        </w:rPr>
        <w:t xml:space="preserve">r.) kada samac ili obitelj nema </w:t>
      </w:r>
      <w:r w:rsidRPr="005845B1">
        <w:rPr>
          <w:rFonts w:asciiTheme="majorHAnsi" w:hAnsiTheme="majorHAnsi"/>
          <w:sz w:val="18"/>
          <w:szCs w:val="18"/>
        </w:rPr>
        <w:t>mogućnosti djelomično ili u cijelosti zadovoljiti životne potrebe.</w:t>
      </w:r>
    </w:p>
    <w:p w14:paraId="75CA88F8"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Navedena naknada može se odobriti u maksimalnom godišnjem iznosu od 200,00 eura.</w:t>
      </w:r>
    </w:p>
    <w:p w14:paraId="75F581A9"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Stručna služba razmatra i utvrđuje osnovanost zahtjeva </w:t>
      </w:r>
      <w:r w:rsidR="009D2410" w:rsidRPr="005845B1">
        <w:rPr>
          <w:rFonts w:asciiTheme="majorHAnsi" w:hAnsiTheme="majorHAnsi"/>
          <w:sz w:val="18"/>
          <w:szCs w:val="18"/>
        </w:rPr>
        <w:t xml:space="preserve">za jednokratnu novčanu naknadu, </w:t>
      </w:r>
      <w:r w:rsidRPr="005845B1">
        <w:rPr>
          <w:rFonts w:asciiTheme="majorHAnsi" w:hAnsiTheme="majorHAnsi"/>
          <w:sz w:val="18"/>
          <w:szCs w:val="18"/>
        </w:rPr>
        <w:t xml:space="preserve">a odluku donosi </w:t>
      </w:r>
      <w:r w:rsidR="009D2410" w:rsidRPr="005845B1">
        <w:rPr>
          <w:rFonts w:asciiTheme="majorHAnsi" w:hAnsiTheme="majorHAnsi"/>
          <w:sz w:val="18"/>
          <w:szCs w:val="18"/>
        </w:rPr>
        <w:t>Općinski načelnik</w:t>
      </w:r>
      <w:r w:rsidRPr="005845B1">
        <w:rPr>
          <w:rFonts w:asciiTheme="majorHAnsi" w:hAnsiTheme="majorHAnsi"/>
          <w:sz w:val="18"/>
          <w:szCs w:val="18"/>
        </w:rPr>
        <w:t>.</w:t>
      </w:r>
    </w:p>
    <w:p w14:paraId="667C1C11"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Pravo na jednokratnu naknadu socijalno ugroženim osobama ostvaruje kori</w:t>
      </w:r>
      <w:r w:rsidR="009D2410" w:rsidRPr="005845B1">
        <w:rPr>
          <w:rFonts w:asciiTheme="majorHAnsi" w:hAnsiTheme="majorHAnsi"/>
          <w:sz w:val="18"/>
          <w:szCs w:val="18"/>
        </w:rPr>
        <w:t xml:space="preserve">snik koji </w:t>
      </w:r>
      <w:r w:rsidRPr="005845B1">
        <w:rPr>
          <w:rFonts w:asciiTheme="majorHAnsi" w:hAnsiTheme="majorHAnsi"/>
          <w:sz w:val="18"/>
          <w:szCs w:val="18"/>
        </w:rPr>
        <w:t>ispunjava uvjet prihoda.</w:t>
      </w:r>
    </w:p>
    <w:p w14:paraId="424D92C4"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Uvjet prihoda ispunjava korisnik s prihodom:</w:t>
      </w:r>
    </w:p>
    <w:p w14:paraId="350433D5" w14:textId="30752490" w:rsidR="00606F42" w:rsidRPr="005845B1" w:rsidRDefault="00606F42" w:rsidP="00137355">
      <w:pPr>
        <w:pStyle w:val="Bezproreda"/>
        <w:numPr>
          <w:ilvl w:val="0"/>
          <w:numId w:val="27"/>
        </w:numPr>
        <w:jc w:val="both"/>
        <w:rPr>
          <w:rFonts w:asciiTheme="majorHAnsi" w:hAnsiTheme="majorHAnsi"/>
          <w:sz w:val="18"/>
          <w:szCs w:val="18"/>
        </w:rPr>
      </w:pPr>
      <w:r w:rsidRPr="005845B1">
        <w:rPr>
          <w:rFonts w:asciiTheme="majorHAnsi" w:hAnsiTheme="majorHAnsi"/>
          <w:sz w:val="18"/>
          <w:szCs w:val="18"/>
        </w:rPr>
        <w:t>samac do 200,00 eura,</w:t>
      </w:r>
    </w:p>
    <w:p w14:paraId="7D4548EB" w14:textId="3419C3B7" w:rsidR="00606F42" w:rsidRPr="005845B1" w:rsidRDefault="00606F42" w:rsidP="00137355">
      <w:pPr>
        <w:pStyle w:val="Bezproreda"/>
        <w:numPr>
          <w:ilvl w:val="0"/>
          <w:numId w:val="27"/>
        </w:numPr>
        <w:jc w:val="both"/>
        <w:rPr>
          <w:rFonts w:asciiTheme="majorHAnsi" w:hAnsiTheme="majorHAnsi"/>
          <w:sz w:val="18"/>
          <w:szCs w:val="18"/>
        </w:rPr>
      </w:pPr>
      <w:r w:rsidRPr="005845B1">
        <w:rPr>
          <w:rFonts w:asciiTheme="majorHAnsi" w:hAnsiTheme="majorHAnsi"/>
          <w:sz w:val="18"/>
          <w:szCs w:val="18"/>
        </w:rPr>
        <w:t>dvočlana obitelj do 270,00 eura,</w:t>
      </w:r>
    </w:p>
    <w:p w14:paraId="660B57B4" w14:textId="5B761440" w:rsidR="00606F42" w:rsidRPr="005845B1" w:rsidRDefault="00606F42" w:rsidP="00137355">
      <w:pPr>
        <w:pStyle w:val="Bezproreda"/>
        <w:numPr>
          <w:ilvl w:val="0"/>
          <w:numId w:val="27"/>
        </w:numPr>
        <w:jc w:val="both"/>
        <w:rPr>
          <w:rFonts w:asciiTheme="majorHAnsi" w:hAnsiTheme="majorHAnsi"/>
          <w:sz w:val="18"/>
          <w:szCs w:val="18"/>
        </w:rPr>
      </w:pPr>
      <w:r w:rsidRPr="005845B1">
        <w:rPr>
          <w:rFonts w:asciiTheme="majorHAnsi" w:hAnsiTheme="majorHAnsi"/>
          <w:sz w:val="18"/>
          <w:szCs w:val="18"/>
        </w:rPr>
        <w:t>tročlana obitelj do 330,00 eura,</w:t>
      </w:r>
    </w:p>
    <w:p w14:paraId="5C3089CD" w14:textId="5BF3D41C" w:rsidR="00606F42" w:rsidRPr="005845B1" w:rsidRDefault="00606F42" w:rsidP="00137355">
      <w:pPr>
        <w:pStyle w:val="Bezproreda"/>
        <w:numPr>
          <w:ilvl w:val="0"/>
          <w:numId w:val="27"/>
        </w:numPr>
        <w:jc w:val="both"/>
        <w:rPr>
          <w:rFonts w:asciiTheme="majorHAnsi" w:hAnsiTheme="majorHAnsi"/>
          <w:sz w:val="18"/>
          <w:szCs w:val="18"/>
        </w:rPr>
      </w:pPr>
      <w:r w:rsidRPr="005845B1">
        <w:rPr>
          <w:rFonts w:asciiTheme="majorHAnsi" w:hAnsiTheme="majorHAnsi"/>
          <w:sz w:val="18"/>
          <w:szCs w:val="18"/>
        </w:rPr>
        <w:t>četveročlana obitelj do 400,00 eura,</w:t>
      </w:r>
    </w:p>
    <w:p w14:paraId="4D236F83" w14:textId="341D0F7D" w:rsidR="00606F42" w:rsidRPr="005845B1" w:rsidRDefault="00606F42" w:rsidP="00137355">
      <w:pPr>
        <w:pStyle w:val="Bezproreda"/>
        <w:numPr>
          <w:ilvl w:val="0"/>
          <w:numId w:val="27"/>
        </w:numPr>
        <w:jc w:val="both"/>
        <w:rPr>
          <w:rFonts w:asciiTheme="majorHAnsi" w:hAnsiTheme="majorHAnsi"/>
          <w:sz w:val="18"/>
          <w:szCs w:val="18"/>
        </w:rPr>
      </w:pPr>
      <w:r w:rsidRPr="005845B1">
        <w:rPr>
          <w:rFonts w:asciiTheme="majorHAnsi" w:hAnsiTheme="majorHAnsi"/>
          <w:sz w:val="18"/>
          <w:szCs w:val="18"/>
        </w:rPr>
        <w:t>peteročlana obitelj do 470,00 eura.</w:t>
      </w:r>
    </w:p>
    <w:p w14:paraId="0F501DEE" w14:textId="77777777" w:rsidR="00137355" w:rsidRPr="005845B1" w:rsidRDefault="00137355" w:rsidP="00137355">
      <w:pPr>
        <w:pStyle w:val="Bezproreda"/>
        <w:ind w:left="720"/>
        <w:jc w:val="both"/>
        <w:rPr>
          <w:rFonts w:asciiTheme="majorHAnsi" w:hAnsiTheme="majorHAnsi"/>
          <w:sz w:val="18"/>
          <w:szCs w:val="18"/>
        </w:rPr>
      </w:pPr>
    </w:p>
    <w:p w14:paraId="6379DFF6"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Ako obitelj ima više od 5 članova, iznos (cenzus) prihoda za svakog člana uvećava se za</w:t>
      </w:r>
      <w:r w:rsidR="00D27198" w:rsidRPr="005845B1">
        <w:rPr>
          <w:rFonts w:asciiTheme="majorHAnsi" w:hAnsiTheme="majorHAnsi"/>
          <w:sz w:val="18"/>
          <w:szCs w:val="18"/>
        </w:rPr>
        <w:t xml:space="preserve"> </w:t>
      </w:r>
      <w:r w:rsidRPr="005845B1">
        <w:rPr>
          <w:rFonts w:asciiTheme="majorHAnsi" w:hAnsiTheme="majorHAnsi"/>
          <w:sz w:val="18"/>
          <w:szCs w:val="18"/>
        </w:rPr>
        <w:t>70,00 eura.</w:t>
      </w:r>
    </w:p>
    <w:p w14:paraId="5591C55F"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Ukoliko se temeljem pregleda dokumentacije i diskrecionom ocjenom </w:t>
      </w:r>
      <w:r w:rsidR="009D2410" w:rsidRPr="005845B1">
        <w:rPr>
          <w:rFonts w:asciiTheme="majorHAnsi" w:hAnsiTheme="majorHAnsi"/>
          <w:sz w:val="18"/>
          <w:szCs w:val="18"/>
        </w:rPr>
        <w:t xml:space="preserve">načelnika </w:t>
      </w:r>
      <w:r w:rsidRPr="005845B1">
        <w:rPr>
          <w:rFonts w:asciiTheme="majorHAnsi" w:hAnsiTheme="majorHAnsi"/>
          <w:sz w:val="18"/>
          <w:szCs w:val="18"/>
        </w:rPr>
        <w:t>utvrdi da se pojedinac ili obitelj trenutno našla u izuzetno teško</w:t>
      </w:r>
      <w:r w:rsidR="009D2410" w:rsidRPr="005845B1">
        <w:rPr>
          <w:rFonts w:asciiTheme="majorHAnsi" w:hAnsiTheme="majorHAnsi"/>
          <w:sz w:val="18"/>
          <w:szCs w:val="18"/>
        </w:rPr>
        <w:t xml:space="preserve">m stanju socijalne ugroženosti, </w:t>
      </w:r>
      <w:r w:rsidRPr="005845B1">
        <w:rPr>
          <w:rFonts w:asciiTheme="majorHAnsi" w:hAnsiTheme="majorHAnsi"/>
          <w:sz w:val="18"/>
          <w:szCs w:val="18"/>
        </w:rPr>
        <w:t>može se izuzeti kriterij uvjeta prihoda te odobriti jednokratna naknada.</w:t>
      </w:r>
    </w:p>
    <w:p w14:paraId="544DA1A8"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Prihodom u smislu stavka 5. ovog članka smatra se izn</w:t>
      </w:r>
      <w:r w:rsidR="009D2410" w:rsidRPr="005845B1">
        <w:rPr>
          <w:rFonts w:asciiTheme="majorHAnsi" w:hAnsiTheme="majorHAnsi"/>
          <w:sz w:val="18"/>
          <w:szCs w:val="18"/>
        </w:rPr>
        <w:t xml:space="preserve">os prosječnih mjesečnih prihoda </w:t>
      </w:r>
      <w:r w:rsidRPr="005845B1">
        <w:rPr>
          <w:rFonts w:asciiTheme="majorHAnsi" w:hAnsiTheme="majorHAnsi"/>
          <w:sz w:val="18"/>
          <w:szCs w:val="18"/>
        </w:rPr>
        <w:t xml:space="preserve">kućanstva </w:t>
      </w:r>
      <w:bookmarkStart w:id="4" w:name="_Hlk192426645"/>
      <w:r w:rsidRPr="005845B1">
        <w:rPr>
          <w:rFonts w:asciiTheme="majorHAnsi" w:hAnsiTheme="majorHAnsi"/>
          <w:sz w:val="18"/>
          <w:szCs w:val="18"/>
        </w:rPr>
        <w:t>ostvarenog u posljednja tri mjeseca koja pretho</w:t>
      </w:r>
      <w:r w:rsidR="009D2410" w:rsidRPr="005845B1">
        <w:rPr>
          <w:rFonts w:asciiTheme="majorHAnsi" w:hAnsiTheme="majorHAnsi"/>
          <w:sz w:val="18"/>
          <w:szCs w:val="18"/>
        </w:rPr>
        <w:t xml:space="preserve">de mjesecu u kojemu je podnesen </w:t>
      </w:r>
      <w:r w:rsidRPr="005845B1">
        <w:rPr>
          <w:rFonts w:asciiTheme="majorHAnsi" w:hAnsiTheme="majorHAnsi"/>
          <w:sz w:val="18"/>
          <w:szCs w:val="18"/>
        </w:rPr>
        <w:t xml:space="preserve">zahtjev </w:t>
      </w:r>
      <w:bookmarkEnd w:id="4"/>
      <w:r w:rsidRPr="005845B1">
        <w:rPr>
          <w:rFonts w:asciiTheme="majorHAnsi" w:hAnsiTheme="majorHAnsi"/>
          <w:sz w:val="18"/>
          <w:szCs w:val="18"/>
        </w:rPr>
        <w:t>za ostvarivanje prava, a čine ga sva sredstva koja ku</w:t>
      </w:r>
      <w:r w:rsidR="009D2410" w:rsidRPr="005845B1">
        <w:rPr>
          <w:rFonts w:asciiTheme="majorHAnsi" w:hAnsiTheme="majorHAnsi"/>
          <w:sz w:val="18"/>
          <w:szCs w:val="18"/>
        </w:rPr>
        <w:t xml:space="preserve">ćanstvo ostvari po osnovi rada, </w:t>
      </w:r>
      <w:r w:rsidRPr="005845B1">
        <w:rPr>
          <w:rFonts w:asciiTheme="majorHAnsi" w:hAnsiTheme="majorHAnsi"/>
          <w:sz w:val="18"/>
          <w:szCs w:val="18"/>
        </w:rPr>
        <w:t>imovine, prihoda od imovine ili na neki drugi način.</w:t>
      </w:r>
    </w:p>
    <w:p w14:paraId="770E804C" w14:textId="77777777" w:rsidR="00137355" w:rsidRPr="005845B1" w:rsidRDefault="00137355" w:rsidP="00EB1BC9">
      <w:pPr>
        <w:pStyle w:val="Bezproreda"/>
        <w:jc w:val="both"/>
        <w:rPr>
          <w:rFonts w:asciiTheme="majorHAnsi" w:hAnsiTheme="majorHAnsi"/>
          <w:sz w:val="18"/>
          <w:szCs w:val="18"/>
        </w:rPr>
      </w:pPr>
    </w:p>
    <w:p w14:paraId="413F8332"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lastRenderedPageBreak/>
        <w:t>U prihod se ne uračunava:</w:t>
      </w:r>
    </w:p>
    <w:p w14:paraId="3C98F4D9" w14:textId="3FA25F7C" w:rsidR="00606F42" w:rsidRPr="005845B1" w:rsidRDefault="00606F42" w:rsidP="00137355">
      <w:pPr>
        <w:pStyle w:val="Bezproreda"/>
        <w:numPr>
          <w:ilvl w:val="0"/>
          <w:numId w:val="28"/>
        </w:numPr>
        <w:jc w:val="both"/>
        <w:rPr>
          <w:rFonts w:asciiTheme="majorHAnsi" w:hAnsiTheme="majorHAnsi"/>
          <w:sz w:val="18"/>
          <w:szCs w:val="18"/>
        </w:rPr>
      </w:pPr>
      <w:r w:rsidRPr="005845B1">
        <w:rPr>
          <w:rFonts w:asciiTheme="majorHAnsi" w:hAnsiTheme="majorHAnsi"/>
          <w:sz w:val="18"/>
          <w:szCs w:val="18"/>
        </w:rPr>
        <w:t>novčana naknada za tjelesno oštećenje,</w:t>
      </w:r>
    </w:p>
    <w:p w14:paraId="52F600F2" w14:textId="59790406" w:rsidR="00606F42" w:rsidRPr="005845B1" w:rsidRDefault="00606F42" w:rsidP="00137355">
      <w:pPr>
        <w:pStyle w:val="Bezproreda"/>
        <w:numPr>
          <w:ilvl w:val="0"/>
          <w:numId w:val="28"/>
        </w:numPr>
        <w:jc w:val="both"/>
        <w:rPr>
          <w:rFonts w:asciiTheme="majorHAnsi" w:hAnsiTheme="majorHAnsi"/>
          <w:sz w:val="18"/>
          <w:szCs w:val="18"/>
        </w:rPr>
      </w:pPr>
      <w:r w:rsidRPr="005845B1">
        <w:rPr>
          <w:rFonts w:asciiTheme="majorHAnsi" w:hAnsiTheme="majorHAnsi"/>
          <w:sz w:val="18"/>
          <w:szCs w:val="18"/>
        </w:rPr>
        <w:t>doplatak za pomoć i njegu,</w:t>
      </w:r>
    </w:p>
    <w:p w14:paraId="428F3522" w14:textId="0FB7DC25" w:rsidR="00606F42" w:rsidRPr="005845B1" w:rsidRDefault="00606F42" w:rsidP="00137355">
      <w:pPr>
        <w:pStyle w:val="Bezproreda"/>
        <w:numPr>
          <w:ilvl w:val="0"/>
          <w:numId w:val="28"/>
        </w:numPr>
        <w:jc w:val="both"/>
        <w:rPr>
          <w:rFonts w:asciiTheme="majorHAnsi" w:hAnsiTheme="majorHAnsi"/>
          <w:sz w:val="18"/>
          <w:szCs w:val="18"/>
        </w:rPr>
      </w:pPr>
      <w:r w:rsidRPr="005845B1">
        <w:rPr>
          <w:rFonts w:asciiTheme="majorHAnsi" w:hAnsiTheme="majorHAnsi"/>
          <w:sz w:val="18"/>
          <w:szCs w:val="18"/>
        </w:rPr>
        <w:t>ortopedski dodatak,</w:t>
      </w:r>
    </w:p>
    <w:p w14:paraId="0AF61E70" w14:textId="5E6A8F70" w:rsidR="00606F42" w:rsidRPr="005845B1" w:rsidRDefault="00606F42" w:rsidP="00137355">
      <w:pPr>
        <w:pStyle w:val="Bezproreda"/>
        <w:numPr>
          <w:ilvl w:val="0"/>
          <w:numId w:val="28"/>
        </w:numPr>
        <w:jc w:val="both"/>
        <w:rPr>
          <w:rFonts w:asciiTheme="majorHAnsi" w:hAnsiTheme="majorHAnsi"/>
          <w:sz w:val="18"/>
          <w:szCs w:val="18"/>
        </w:rPr>
      </w:pPr>
      <w:r w:rsidRPr="005845B1">
        <w:rPr>
          <w:rFonts w:asciiTheme="majorHAnsi" w:hAnsiTheme="majorHAnsi"/>
          <w:sz w:val="18"/>
          <w:szCs w:val="18"/>
        </w:rPr>
        <w:t>osobna invalidnina,</w:t>
      </w:r>
    </w:p>
    <w:p w14:paraId="1EFA744C" w14:textId="5C4E61BE" w:rsidR="00606F42" w:rsidRPr="005845B1" w:rsidRDefault="00606F42" w:rsidP="00137355">
      <w:pPr>
        <w:pStyle w:val="Bezproreda"/>
        <w:numPr>
          <w:ilvl w:val="0"/>
          <w:numId w:val="28"/>
        </w:numPr>
        <w:jc w:val="both"/>
        <w:rPr>
          <w:rFonts w:asciiTheme="majorHAnsi" w:hAnsiTheme="majorHAnsi"/>
          <w:sz w:val="18"/>
          <w:szCs w:val="18"/>
        </w:rPr>
      </w:pPr>
      <w:r w:rsidRPr="005845B1">
        <w:rPr>
          <w:rFonts w:asciiTheme="majorHAnsi" w:hAnsiTheme="majorHAnsi"/>
          <w:sz w:val="18"/>
          <w:szCs w:val="18"/>
        </w:rPr>
        <w:t>doplatak za djecu,</w:t>
      </w:r>
    </w:p>
    <w:p w14:paraId="094C57A3" w14:textId="25D44B02" w:rsidR="00606F42" w:rsidRPr="005845B1" w:rsidRDefault="00606F42" w:rsidP="00137355">
      <w:pPr>
        <w:pStyle w:val="Bezproreda"/>
        <w:numPr>
          <w:ilvl w:val="0"/>
          <w:numId w:val="28"/>
        </w:numPr>
        <w:jc w:val="both"/>
        <w:rPr>
          <w:rFonts w:asciiTheme="majorHAnsi" w:hAnsiTheme="majorHAnsi"/>
          <w:sz w:val="18"/>
          <w:szCs w:val="18"/>
        </w:rPr>
      </w:pPr>
      <w:r w:rsidRPr="005845B1">
        <w:rPr>
          <w:rFonts w:asciiTheme="majorHAnsi" w:hAnsiTheme="majorHAnsi"/>
          <w:sz w:val="18"/>
          <w:szCs w:val="18"/>
        </w:rPr>
        <w:t>naknade utvrđene ovim Programom, kao i ostale naknade temeljem Zakona.</w:t>
      </w:r>
    </w:p>
    <w:p w14:paraId="4BED2B70" w14:textId="77777777" w:rsidR="00137355" w:rsidRPr="005845B1" w:rsidRDefault="00137355" w:rsidP="00137355">
      <w:pPr>
        <w:pStyle w:val="Bezproreda"/>
        <w:ind w:left="720"/>
        <w:jc w:val="both"/>
        <w:rPr>
          <w:rFonts w:asciiTheme="majorHAnsi" w:hAnsiTheme="majorHAnsi"/>
          <w:sz w:val="18"/>
          <w:szCs w:val="18"/>
        </w:rPr>
      </w:pPr>
    </w:p>
    <w:p w14:paraId="50CABB64"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Iznos prihoda kućanstva umanjuje se za iznos koji n</w:t>
      </w:r>
      <w:r w:rsidR="009D2410" w:rsidRPr="005845B1">
        <w:rPr>
          <w:rFonts w:asciiTheme="majorHAnsi" w:hAnsiTheme="majorHAnsi"/>
          <w:sz w:val="18"/>
          <w:szCs w:val="18"/>
        </w:rPr>
        <w:t xml:space="preserve">a temelju propisa o obiteljskim </w:t>
      </w:r>
      <w:r w:rsidRPr="005845B1">
        <w:rPr>
          <w:rFonts w:asciiTheme="majorHAnsi" w:hAnsiTheme="majorHAnsi"/>
          <w:sz w:val="18"/>
          <w:szCs w:val="18"/>
        </w:rPr>
        <w:t>odnosima član kućanstva plaća za uzdržavanje osobe koja nije član te obitelji.</w:t>
      </w:r>
    </w:p>
    <w:p w14:paraId="68316F92" w14:textId="52E1F3A6" w:rsidR="00321E26" w:rsidRPr="005845B1" w:rsidRDefault="00321E26" w:rsidP="00EB1BC9">
      <w:pPr>
        <w:pStyle w:val="Bezproreda"/>
        <w:jc w:val="both"/>
        <w:rPr>
          <w:rFonts w:asciiTheme="majorHAnsi" w:hAnsiTheme="majorHAnsi"/>
          <w:sz w:val="18"/>
          <w:szCs w:val="18"/>
        </w:rPr>
      </w:pPr>
      <w:r w:rsidRPr="005845B1">
        <w:rPr>
          <w:rFonts w:asciiTheme="majorHAnsi" w:hAnsiTheme="majorHAnsi"/>
          <w:sz w:val="18"/>
          <w:szCs w:val="18"/>
        </w:rPr>
        <w:t xml:space="preserve">Da bi socijalno ugrožena osoba ostvarila pravo na jednokratnu naknadu dužan je </w:t>
      </w:r>
      <w:r w:rsidR="008E027B" w:rsidRPr="005845B1">
        <w:rPr>
          <w:rFonts w:asciiTheme="majorHAnsi" w:hAnsiTheme="majorHAnsi"/>
          <w:sz w:val="18"/>
          <w:szCs w:val="18"/>
        </w:rPr>
        <w:t>uz Zahtjev općinskoj upravi priložiti:</w:t>
      </w:r>
    </w:p>
    <w:p w14:paraId="41AAA031" w14:textId="4C6EC199" w:rsidR="008E027B" w:rsidRPr="005845B1" w:rsidRDefault="008E027B" w:rsidP="008E027B">
      <w:pPr>
        <w:pStyle w:val="Bezproreda"/>
        <w:numPr>
          <w:ilvl w:val="0"/>
          <w:numId w:val="35"/>
        </w:numPr>
        <w:jc w:val="both"/>
        <w:rPr>
          <w:rFonts w:asciiTheme="majorHAnsi" w:hAnsiTheme="majorHAnsi"/>
          <w:sz w:val="18"/>
          <w:szCs w:val="18"/>
        </w:rPr>
      </w:pPr>
      <w:r w:rsidRPr="005845B1">
        <w:rPr>
          <w:rFonts w:asciiTheme="majorHAnsi" w:hAnsiTheme="majorHAnsi"/>
          <w:sz w:val="18"/>
          <w:szCs w:val="18"/>
        </w:rPr>
        <w:t>presliku osobne iskaznice</w:t>
      </w:r>
    </w:p>
    <w:p w14:paraId="0E29E8A0" w14:textId="3C5BDB81" w:rsidR="008E027B" w:rsidRPr="005845B1" w:rsidRDefault="008E027B" w:rsidP="008E027B">
      <w:pPr>
        <w:pStyle w:val="Bezproreda"/>
        <w:numPr>
          <w:ilvl w:val="0"/>
          <w:numId w:val="35"/>
        </w:numPr>
        <w:jc w:val="both"/>
        <w:rPr>
          <w:rFonts w:asciiTheme="majorHAnsi" w:hAnsiTheme="majorHAnsi"/>
          <w:sz w:val="18"/>
          <w:szCs w:val="18"/>
        </w:rPr>
      </w:pPr>
      <w:r w:rsidRPr="005845B1">
        <w:rPr>
          <w:rFonts w:asciiTheme="majorHAnsi" w:hAnsiTheme="majorHAnsi"/>
          <w:sz w:val="18"/>
          <w:szCs w:val="18"/>
        </w:rPr>
        <w:t>izjavu o članovima zajedničkog kućanstva</w:t>
      </w:r>
    </w:p>
    <w:p w14:paraId="54528CE4" w14:textId="79F334EF" w:rsidR="008E027B" w:rsidRPr="005845B1" w:rsidRDefault="008E027B" w:rsidP="008E027B">
      <w:pPr>
        <w:pStyle w:val="Bezproreda"/>
        <w:numPr>
          <w:ilvl w:val="0"/>
          <w:numId w:val="35"/>
        </w:numPr>
        <w:jc w:val="both"/>
        <w:rPr>
          <w:rFonts w:asciiTheme="majorHAnsi" w:hAnsiTheme="majorHAnsi"/>
          <w:sz w:val="18"/>
          <w:szCs w:val="18"/>
        </w:rPr>
      </w:pPr>
      <w:r w:rsidRPr="005845B1">
        <w:rPr>
          <w:rFonts w:asciiTheme="majorHAnsi" w:hAnsiTheme="majorHAnsi"/>
          <w:sz w:val="18"/>
          <w:szCs w:val="18"/>
        </w:rPr>
        <w:t>potvrdu porezne uprave o prihodima ostvarenim u posljednja tri mjeseca koja prethode mjesecu u kojemu je podnesen zahtjev za sve punoljetne članove kućanstva</w:t>
      </w:r>
    </w:p>
    <w:p w14:paraId="368A8E98" w14:textId="4FBBC301" w:rsidR="008E027B" w:rsidRPr="005845B1" w:rsidRDefault="008E027B" w:rsidP="008E027B">
      <w:pPr>
        <w:pStyle w:val="Bezproreda"/>
        <w:numPr>
          <w:ilvl w:val="0"/>
          <w:numId w:val="35"/>
        </w:numPr>
        <w:jc w:val="both"/>
        <w:rPr>
          <w:rFonts w:asciiTheme="majorHAnsi" w:hAnsiTheme="majorHAnsi"/>
          <w:sz w:val="18"/>
          <w:szCs w:val="18"/>
        </w:rPr>
      </w:pPr>
      <w:r w:rsidRPr="005845B1">
        <w:rPr>
          <w:rFonts w:asciiTheme="majorHAnsi" w:hAnsiTheme="majorHAnsi"/>
          <w:sz w:val="18"/>
          <w:szCs w:val="18"/>
        </w:rPr>
        <w:t xml:space="preserve"> presliku računa.</w:t>
      </w:r>
    </w:p>
    <w:p w14:paraId="4AEF0C68" w14:textId="77777777" w:rsidR="008E027B" w:rsidRPr="005845B1" w:rsidRDefault="008E027B" w:rsidP="008E027B">
      <w:pPr>
        <w:pStyle w:val="Bezproreda"/>
        <w:ind w:left="720"/>
        <w:jc w:val="both"/>
        <w:rPr>
          <w:rFonts w:asciiTheme="majorHAnsi" w:hAnsiTheme="majorHAnsi"/>
          <w:sz w:val="18"/>
          <w:szCs w:val="18"/>
        </w:rPr>
      </w:pPr>
    </w:p>
    <w:p w14:paraId="24C736A6" w14:textId="77777777" w:rsidR="00137355" w:rsidRPr="005845B1" w:rsidRDefault="00137355" w:rsidP="00EB1BC9">
      <w:pPr>
        <w:pStyle w:val="Bezproreda"/>
        <w:jc w:val="both"/>
        <w:rPr>
          <w:rFonts w:asciiTheme="majorHAnsi" w:hAnsiTheme="majorHAnsi"/>
          <w:sz w:val="18"/>
          <w:szCs w:val="18"/>
        </w:rPr>
      </w:pPr>
    </w:p>
    <w:p w14:paraId="596DF151" w14:textId="69CF9C9F" w:rsidR="0066455A" w:rsidRPr="005845B1" w:rsidRDefault="004F35FC" w:rsidP="00EB1BC9">
      <w:pPr>
        <w:pStyle w:val="Bezproreda"/>
        <w:jc w:val="both"/>
        <w:rPr>
          <w:rFonts w:asciiTheme="majorHAnsi" w:hAnsiTheme="majorHAnsi"/>
          <w:b/>
          <w:sz w:val="18"/>
          <w:szCs w:val="18"/>
        </w:rPr>
      </w:pPr>
      <w:r w:rsidRPr="005845B1">
        <w:rPr>
          <w:rFonts w:asciiTheme="majorHAnsi" w:hAnsiTheme="majorHAnsi"/>
          <w:b/>
          <w:sz w:val="18"/>
          <w:szCs w:val="18"/>
        </w:rPr>
        <w:t>7</w:t>
      </w:r>
      <w:r w:rsidR="00606F42" w:rsidRPr="005845B1">
        <w:rPr>
          <w:rFonts w:asciiTheme="majorHAnsi" w:hAnsiTheme="majorHAnsi"/>
          <w:b/>
          <w:sz w:val="18"/>
          <w:szCs w:val="18"/>
        </w:rPr>
        <w:t xml:space="preserve">. </w:t>
      </w:r>
      <w:r w:rsidR="009D2410" w:rsidRPr="005845B1">
        <w:rPr>
          <w:rFonts w:asciiTheme="majorHAnsi" w:hAnsiTheme="majorHAnsi"/>
          <w:b/>
          <w:sz w:val="18"/>
          <w:szCs w:val="18"/>
        </w:rPr>
        <w:t>Sufinanciranje prijevoza učenika koji pohađaju srednju školu</w:t>
      </w:r>
    </w:p>
    <w:p w14:paraId="4D1DA6F6" w14:textId="77777777" w:rsidR="00137355" w:rsidRPr="005845B1" w:rsidRDefault="00137355" w:rsidP="00EB1BC9">
      <w:pPr>
        <w:pStyle w:val="Bezproreda"/>
        <w:jc w:val="both"/>
        <w:rPr>
          <w:rFonts w:asciiTheme="majorHAnsi" w:hAnsiTheme="majorHAnsi"/>
          <w:sz w:val="18"/>
          <w:szCs w:val="18"/>
        </w:rPr>
      </w:pPr>
    </w:p>
    <w:p w14:paraId="3688F049" w14:textId="09884DCF" w:rsidR="009D2410" w:rsidRPr="005845B1" w:rsidRDefault="00DA68F5" w:rsidP="00137355">
      <w:pPr>
        <w:pStyle w:val="Bezproreda"/>
        <w:jc w:val="center"/>
        <w:rPr>
          <w:rFonts w:asciiTheme="majorHAnsi" w:hAnsiTheme="majorHAnsi"/>
          <w:b/>
          <w:bCs/>
          <w:sz w:val="18"/>
          <w:szCs w:val="18"/>
        </w:rPr>
      </w:pPr>
      <w:r w:rsidRPr="005845B1">
        <w:rPr>
          <w:rFonts w:asciiTheme="majorHAnsi" w:hAnsiTheme="majorHAnsi"/>
          <w:b/>
          <w:bCs/>
          <w:sz w:val="18"/>
          <w:szCs w:val="18"/>
        </w:rPr>
        <w:t>Č</w:t>
      </w:r>
      <w:r w:rsidR="009D2410" w:rsidRPr="005845B1">
        <w:rPr>
          <w:rFonts w:asciiTheme="majorHAnsi" w:hAnsiTheme="majorHAnsi"/>
          <w:b/>
          <w:bCs/>
          <w:sz w:val="18"/>
          <w:szCs w:val="18"/>
        </w:rPr>
        <w:t xml:space="preserve">lanak </w:t>
      </w:r>
      <w:r w:rsidR="00D27198" w:rsidRPr="005845B1">
        <w:rPr>
          <w:rFonts w:asciiTheme="majorHAnsi" w:hAnsiTheme="majorHAnsi"/>
          <w:b/>
          <w:bCs/>
          <w:sz w:val="18"/>
          <w:szCs w:val="18"/>
        </w:rPr>
        <w:t>17</w:t>
      </w:r>
      <w:r w:rsidR="009D2410" w:rsidRPr="005845B1">
        <w:rPr>
          <w:rFonts w:asciiTheme="majorHAnsi" w:hAnsiTheme="majorHAnsi"/>
          <w:b/>
          <w:bCs/>
          <w:sz w:val="18"/>
          <w:szCs w:val="18"/>
        </w:rPr>
        <w:t>.</w:t>
      </w:r>
    </w:p>
    <w:p w14:paraId="3E76ED3F" w14:textId="77777777" w:rsidR="009D2410" w:rsidRPr="005845B1" w:rsidRDefault="009D2410" w:rsidP="00EB1BC9">
      <w:pPr>
        <w:pStyle w:val="Bezproreda"/>
        <w:jc w:val="both"/>
        <w:rPr>
          <w:rFonts w:asciiTheme="majorHAnsi" w:hAnsiTheme="majorHAnsi"/>
          <w:sz w:val="18"/>
          <w:szCs w:val="18"/>
        </w:rPr>
      </w:pPr>
      <w:r w:rsidRPr="005845B1">
        <w:rPr>
          <w:rFonts w:asciiTheme="majorHAnsi" w:hAnsiTheme="majorHAnsi"/>
          <w:sz w:val="18"/>
          <w:szCs w:val="18"/>
        </w:rPr>
        <w:t>Sufinanciranje prijevoza učenika srednjih škola ostvaruje se sukladno uvjetima definiranim ugovorom između Općine Nijemci, Vukovarsko-srijemske županije i poduzeća registriranih za cestovni prijevoz putnika.</w:t>
      </w:r>
    </w:p>
    <w:p w14:paraId="260FA058" w14:textId="77777777" w:rsidR="00137355" w:rsidRPr="005845B1" w:rsidRDefault="00137355" w:rsidP="00EB1BC9">
      <w:pPr>
        <w:pStyle w:val="Bezproreda"/>
        <w:jc w:val="both"/>
        <w:rPr>
          <w:rFonts w:asciiTheme="majorHAnsi" w:hAnsiTheme="majorHAnsi"/>
          <w:sz w:val="18"/>
          <w:szCs w:val="18"/>
        </w:rPr>
      </w:pPr>
    </w:p>
    <w:p w14:paraId="737863B9" w14:textId="77777777" w:rsidR="009D2410" w:rsidRPr="005845B1" w:rsidRDefault="004F35FC" w:rsidP="00EB1BC9">
      <w:pPr>
        <w:pStyle w:val="Bezproreda"/>
        <w:jc w:val="both"/>
        <w:rPr>
          <w:rFonts w:asciiTheme="majorHAnsi" w:hAnsiTheme="majorHAnsi"/>
          <w:b/>
          <w:sz w:val="18"/>
          <w:szCs w:val="18"/>
        </w:rPr>
      </w:pPr>
      <w:r w:rsidRPr="005845B1">
        <w:rPr>
          <w:rFonts w:asciiTheme="majorHAnsi" w:hAnsiTheme="majorHAnsi"/>
          <w:b/>
          <w:sz w:val="18"/>
          <w:szCs w:val="18"/>
        </w:rPr>
        <w:t>8</w:t>
      </w:r>
      <w:r w:rsidR="009D2410" w:rsidRPr="005845B1">
        <w:rPr>
          <w:rFonts w:asciiTheme="majorHAnsi" w:hAnsiTheme="majorHAnsi"/>
          <w:b/>
          <w:sz w:val="18"/>
          <w:szCs w:val="18"/>
        </w:rPr>
        <w:t xml:space="preserve">. </w:t>
      </w:r>
      <w:r w:rsidR="00DA68F5" w:rsidRPr="005845B1">
        <w:rPr>
          <w:rFonts w:asciiTheme="majorHAnsi" w:hAnsiTheme="majorHAnsi"/>
          <w:b/>
          <w:sz w:val="18"/>
          <w:szCs w:val="18"/>
        </w:rPr>
        <w:t>Jednokratne novčane pomoći učenicima osnovnih i srednjih škola s prebivalištem na području Općine Nijemci</w:t>
      </w:r>
    </w:p>
    <w:p w14:paraId="1856AA2C" w14:textId="77777777" w:rsidR="00137355" w:rsidRPr="005845B1" w:rsidRDefault="00137355" w:rsidP="00EB1BC9">
      <w:pPr>
        <w:pStyle w:val="Bezproreda"/>
        <w:jc w:val="both"/>
        <w:rPr>
          <w:rFonts w:asciiTheme="majorHAnsi" w:hAnsiTheme="majorHAnsi"/>
          <w:sz w:val="18"/>
          <w:szCs w:val="18"/>
        </w:rPr>
      </w:pPr>
    </w:p>
    <w:p w14:paraId="6C96A83D" w14:textId="40870EFC" w:rsidR="00DA68F5" w:rsidRPr="005845B1" w:rsidRDefault="00DA68F5" w:rsidP="00137355">
      <w:pPr>
        <w:pStyle w:val="Bezproreda"/>
        <w:jc w:val="center"/>
        <w:rPr>
          <w:rFonts w:asciiTheme="majorHAnsi" w:hAnsiTheme="majorHAnsi"/>
          <w:b/>
          <w:bCs/>
          <w:sz w:val="18"/>
          <w:szCs w:val="18"/>
        </w:rPr>
      </w:pPr>
      <w:r w:rsidRPr="005845B1">
        <w:rPr>
          <w:rFonts w:asciiTheme="majorHAnsi" w:hAnsiTheme="majorHAnsi"/>
          <w:b/>
          <w:bCs/>
          <w:sz w:val="18"/>
          <w:szCs w:val="18"/>
        </w:rPr>
        <w:t xml:space="preserve">Članak </w:t>
      </w:r>
      <w:r w:rsidR="00D27198" w:rsidRPr="005845B1">
        <w:rPr>
          <w:rFonts w:asciiTheme="majorHAnsi" w:hAnsiTheme="majorHAnsi"/>
          <w:b/>
          <w:bCs/>
          <w:sz w:val="18"/>
          <w:szCs w:val="18"/>
        </w:rPr>
        <w:t>18</w:t>
      </w:r>
      <w:r w:rsidRPr="005845B1">
        <w:rPr>
          <w:rFonts w:asciiTheme="majorHAnsi" w:hAnsiTheme="majorHAnsi"/>
          <w:b/>
          <w:bCs/>
          <w:sz w:val="18"/>
          <w:szCs w:val="18"/>
        </w:rPr>
        <w:t>.</w:t>
      </w:r>
    </w:p>
    <w:p w14:paraId="6AC12C0F" w14:textId="77777777" w:rsidR="00DA68F5" w:rsidRPr="005845B1" w:rsidRDefault="00DA68F5" w:rsidP="00EB1BC9">
      <w:pPr>
        <w:pStyle w:val="Bezproreda"/>
        <w:jc w:val="both"/>
        <w:rPr>
          <w:rFonts w:asciiTheme="majorHAnsi" w:hAnsiTheme="majorHAnsi"/>
          <w:sz w:val="18"/>
          <w:szCs w:val="18"/>
        </w:rPr>
      </w:pPr>
      <w:r w:rsidRPr="005845B1">
        <w:rPr>
          <w:rFonts w:asciiTheme="majorHAnsi" w:hAnsiTheme="majorHAnsi"/>
          <w:sz w:val="18"/>
          <w:szCs w:val="18"/>
        </w:rPr>
        <w:t>Sredstva iz stavka 1. ovoga članka usmjeravaju se na poticanje  školovanja učenika u osnovnim i srednjim školama.</w:t>
      </w:r>
      <w:r w:rsidR="00542A10" w:rsidRPr="005845B1">
        <w:rPr>
          <w:rFonts w:asciiTheme="majorHAnsi" w:hAnsiTheme="majorHAnsi"/>
          <w:sz w:val="18"/>
          <w:szCs w:val="18"/>
        </w:rPr>
        <w:t xml:space="preserve"> </w:t>
      </w:r>
      <w:r w:rsidRPr="005845B1">
        <w:rPr>
          <w:rFonts w:asciiTheme="majorHAnsi" w:hAnsiTheme="majorHAnsi"/>
          <w:sz w:val="18"/>
          <w:szCs w:val="18"/>
        </w:rPr>
        <w:t>Pod pojmom učenik, u smislu ove Odluke podrazumijeva se redoviti učenik osnovne i srednje škole.</w:t>
      </w:r>
    </w:p>
    <w:p w14:paraId="0FC43E0D" w14:textId="77777777" w:rsidR="00542A10" w:rsidRPr="005845B1" w:rsidRDefault="00542A10" w:rsidP="00EB1BC9">
      <w:pPr>
        <w:pStyle w:val="Bezproreda"/>
        <w:jc w:val="both"/>
        <w:rPr>
          <w:rFonts w:asciiTheme="majorHAnsi" w:hAnsiTheme="majorHAnsi"/>
          <w:sz w:val="18"/>
          <w:szCs w:val="18"/>
        </w:rPr>
      </w:pPr>
      <w:r w:rsidRPr="005845B1">
        <w:rPr>
          <w:rFonts w:asciiTheme="majorHAnsi" w:hAnsiTheme="majorHAnsi"/>
          <w:sz w:val="18"/>
          <w:szCs w:val="18"/>
        </w:rPr>
        <w:t>Pravo  na podnošenje zahtjeva za dodjelu jednokratne novčane potpore  imaju:</w:t>
      </w:r>
    </w:p>
    <w:p w14:paraId="11EFFDF1" w14:textId="3DC971D2" w:rsidR="001E7C64" w:rsidRPr="005845B1" w:rsidRDefault="001E7C64" w:rsidP="001E7C64">
      <w:pPr>
        <w:pStyle w:val="Bezproreda"/>
        <w:numPr>
          <w:ilvl w:val="0"/>
          <w:numId w:val="33"/>
        </w:numPr>
        <w:jc w:val="both"/>
        <w:rPr>
          <w:rFonts w:asciiTheme="majorHAnsi" w:hAnsiTheme="majorHAnsi"/>
          <w:sz w:val="18"/>
          <w:szCs w:val="18"/>
        </w:rPr>
      </w:pPr>
      <w:r w:rsidRPr="005845B1">
        <w:rPr>
          <w:rFonts w:asciiTheme="majorHAnsi" w:hAnsiTheme="majorHAnsi"/>
          <w:sz w:val="18"/>
          <w:szCs w:val="18"/>
        </w:rPr>
        <w:t>Obitelji/roditelji redovitih učenika osnovne škole</w:t>
      </w:r>
    </w:p>
    <w:p w14:paraId="3EEDC617" w14:textId="4A77DDCE" w:rsidR="001E7C64" w:rsidRPr="005845B1" w:rsidRDefault="001E7C64" w:rsidP="001E7C64">
      <w:pPr>
        <w:pStyle w:val="Bezproreda"/>
        <w:numPr>
          <w:ilvl w:val="0"/>
          <w:numId w:val="33"/>
        </w:numPr>
        <w:jc w:val="both"/>
        <w:rPr>
          <w:rFonts w:asciiTheme="majorHAnsi" w:hAnsiTheme="majorHAnsi"/>
          <w:sz w:val="18"/>
          <w:szCs w:val="18"/>
        </w:rPr>
      </w:pPr>
      <w:r w:rsidRPr="005845B1">
        <w:rPr>
          <w:rFonts w:asciiTheme="majorHAnsi" w:hAnsiTheme="majorHAnsi"/>
          <w:sz w:val="18"/>
          <w:szCs w:val="18"/>
        </w:rPr>
        <w:t>Redoviti učenici srednjih škola koji pohađaju bilo koju srednju školu na području Republike Hrvatske u 202</w:t>
      </w:r>
      <w:r w:rsidR="008E027B" w:rsidRPr="005845B1">
        <w:rPr>
          <w:rFonts w:asciiTheme="majorHAnsi" w:hAnsiTheme="majorHAnsi"/>
          <w:sz w:val="18"/>
          <w:szCs w:val="18"/>
        </w:rPr>
        <w:t>4</w:t>
      </w:r>
      <w:r w:rsidRPr="005845B1">
        <w:rPr>
          <w:rFonts w:asciiTheme="majorHAnsi" w:hAnsiTheme="majorHAnsi"/>
          <w:sz w:val="18"/>
          <w:szCs w:val="18"/>
        </w:rPr>
        <w:t>./202</w:t>
      </w:r>
      <w:r w:rsidR="001317A9" w:rsidRPr="005845B1">
        <w:rPr>
          <w:rFonts w:asciiTheme="majorHAnsi" w:hAnsiTheme="majorHAnsi"/>
          <w:sz w:val="18"/>
          <w:szCs w:val="18"/>
        </w:rPr>
        <w:t>5</w:t>
      </w:r>
      <w:r w:rsidRPr="005845B1">
        <w:rPr>
          <w:rFonts w:asciiTheme="majorHAnsi" w:hAnsiTheme="majorHAnsi"/>
          <w:sz w:val="18"/>
          <w:szCs w:val="18"/>
        </w:rPr>
        <w:t xml:space="preserve">. školskoj godini i imaju prijavljeno prebivalište na području Općine Nijemci – preslika osobne iskaznice ili Potvrda/Uvjerenje o prebivalištu </w:t>
      </w:r>
    </w:p>
    <w:p w14:paraId="5BCBE46D" w14:textId="7929E019" w:rsidR="00542A10" w:rsidRPr="005845B1" w:rsidRDefault="001E7C64" w:rsidP="001E7C64">
      <w:pPr>
        <w:pStyle w:val="Bezproreda"/>
        <w:jc w:val="both"/>
        <w:rPr>
          <w:rFonts w:asciiTheme="majorHAnsi" w:hAnsiTheme="majorHAnsi"/>
          <w:sz w:val="18"/>
          <w:szCs w:val="18"/>
        </w:rPr>
      </w:pPr>
      <w:r w:rsidRPr="005845B1">
        <w:rPr>
          <w:rFonts w:asciiTheme="majorHAnsi" w:hAnsiTheme="majorHAnsi"/>
          <w:sz w:val="18"/>
          <w:szCs w:val="18"/>
        </w:rPr>
        <w:t>-</w:t>
      </w:r>
      <w:r w:rsidRPr="005845B1">
        <w:rPr>
          <w:rFonts w:asciiTheme="majorHAnsi" w:hAnsiTheme="majorHAnsi"/>
          <w:sz w:val="18"/>
          <w:szCs w:val="18"/>
        </w:rPr>
        <w:tab/>
        <w:t>da je upisao tekuću školsku 202</w:t>
      </w:r>
      <w:r w:rsidR="001317A9" w:rsidRPr="005845B1">
        <w:rPr>
          <w:rFonts w:asciiTheme="majorHAnsi" w:hAnsiTheme="majorHAnsi"/>
          <w:sz w:val="18"/>
          <w:szCs w:val="18"/>
        </w:rPr>
        <w:t>4</w:t>
      </w:r>
      <w:r w:rsidRPr="005845B1">
        <w:rPr>
          <w:rFonts w:asciiTheme="majorHAnsi" w:hAnsiTheme="majorHAnsi"/>
          <w:sz w:val="18"/>
          <w:szCs w:val="18"/>
        </w:rPr>
        <w:t>./202</w:t>
      </w:r>
      <w:r w:rsidR="001317A9" w:rsidRPr="005845B1">
        <w:rPr>
          <w:rFonts w:asciiTheme="majorHAnsi" w:hAnsiTheme="majorHAnsi"/>
          <w:sz w:val="18"/>
          <w:szCs w:val="18"/>
        </w:rPr>
        <w:t>5</w:t>
      </w:r>
      <w:r w:rsidRPr="005845B1">
        <w:rPr>
          <w:rFonts w:asciiTheme="majorHAnsi" w:hAnsiTheme="majorHAnsi"/>
          <w:sz w:val="18"/>
          <w:szCs w:val="18"/>
        </w:rPr>
        <w:t>.  kao redovni učenik-Potvrda škole (dostavlja škola na zahtjev općine)</w:t>
      </w:r>
    </w:p>
    <w:p w14:paraId="2E88102A" w14:textId="77777777" w:rsidR="00542A10" w:rsidRPr="005845B1" w:rsidRDefault="00542A10" w:rsidP="00EB1BC9">
      <w:pPr>
        <w:pStyle w:val="Bezproreda"/>
        <w:jc w:val="both"/>
        <w:rPr>
          <w:rFonts w:asciiTheme="majorHAnsi" w:hAnsiTheme="majorHAnsi"/>
          <w:sz w:val="18"/>
          <w:szCs w:val="18"/>
        </w:rPr>
      </w:pPr>
      <w:r w:rsidRPr="005845B1">
        <w:rPr>
          <w:rFonts w:asciiTheme="majorHAnsi" w:hAnsiTheme="majorHAnsi"/>
          <w:sz w:val="18"/>
          <w:szCs w:val="18"/>
        </w:rPr>
        <w:t>Obitelji/roditelji redovitih učenika osnovne škole traženu dokumentaciju podnose za dijete odnosno učenika osnovne škole za kojega traže novčanu potporu, dok prebivalište na području Općine Nijemci dokazuju i za sebe i za dijete (uz dijete, barem jedan roditelj mora imati prebivalište na području Općine Nijemci).</w:t>
      </w:r>
    </w:p>
    <w:p w14:paraId="34E0ECA2" w14:textId="77777777" w:rsidR="00542A10" w:rsidRPr="005845B1" w:rsidRDefault="00542A10" w:rsidP="00EB1BC9">
      <w:pPr>
        <w:pStyle w:val="Bezproreda"/>
        <w:jc w:val="both"/>
        <w:rPr>
          <w:rFonts w:asciiTheme="majorHAnsi" w:hAnsiTheme="majorHAnsi"/>
          <w:sz w:val="18"/>
          <w:szCs w:val="18"/>
        </w:rPr>
      </w:pPr>
      <w:r w:rsidRPr="005845B1">
        <w:rPr>
          <w:rFonts w:asciiTheme="majorHAnsi" w:hAnsiTheme="majorHAnsi"/>
          <w:sz w:val="18"/>
          <w:szCs w:val="18"/>
        </w:rPr>
        <w:t>Pravo na podnošenje zahtjeva za dodjelu jednokratne novčane potpore nema učenik:</w:t>
      </w:r>
    </w:p>
    <w:p w14:paraId="33E2C05E" w14:textId="0242B5C7" w:rsidR="00542A10" w:rsidRPr="005845B1" w:rsidRDefault="00542A10" w:rsidP="00137355">
      <w:pPr>
        <w:pStyle w:val="Bezproreda"/>
        <w:numPr>
          <w:ilvl w:val="0"/>
          <w:numId w:val="31"/>
        </w:numPr>
        <w:jc w:val="both"/>
        <w:rPr>
          <w:rFonts w:asciiTheme="majorHAnsi" w:hAnsiTheme="majorHAnsi"/>
          <w:sz w:val="18"/>
          <w:szCs w:val="18"/>
        </w:rPr>
      </w:pPr>
      <w:r w:rsidRPr="005845B1">
        <w:rPr>
          <w:rFonts w:asciiTheme="majorHAnsi" w:hAnsiTheme="majorHAnsi"/>
          <w:sz w:val="18"/>
          <w:szCs w:val="18"/>
        </w:rPr>
        <w:t>koji se obrazuje uz rad</w:t>
      </w:r>
    </w:p>
    <w:p w14:paraId="1CFAB4DC" w14:textId="77777777" w:rsidR="00542A10" w:rsidRPr="005845B1" w:rsidRDefault="00542A10" w:rsidP="00EB1BC9">
      <w:pPr>
        <w:pStyle w:val="Bezproreda"/>
        <w:jc w:val="both"/>
        <w:rPr>
          <w:rFonts w:asciiTheme="majorHAnsi" w:hAnsiTheme="majorHAnsi"/>
          <w:sz w:val="18"/>
          <w:szCs w:val="18"/>
        </w:rPr>
      </w:pPr>
      <w:r w:rsidRPr="005845B1">
        <w:rPr>
          <w:rFonts w:asciiTheme="majorHAnsi" w:hAnsiTheme="majorHAnsi"/>
          <w:sz w:val="18"/>
          <w:szCs w:val="18"/>
        </w:rPr>
        <w:t>Nepostojanje zapreke iz stavka 1. ovog članka pristupnici dokazuju dostavljajući vlastoručno potpisanu izjavu  danu pod materijalnom  i kaznenom odgovornošću da nisu u radnom odnosu i ne ostvaruju prihode od redovnog rada odnosno da ne primaju stipendiju/potporu iz drugog izvora.</w:t>
      </w:r>
    </w:p>
    <w:p w14:paraId="58F9262D" w14:textId="77777777" w:rsidR="00542A10" w:rsidRPr="005845B1" w:rsidRDefault="00542A10" w:rsidP="00EB1BC9">
      <w:pPr>
        <w:pStyle w:val="Bezproreda"/>
        <w:jc w:val="both"/>
        <w:rPr>
          <w:rFonts w:asciiTheme="majorHAnsi" w:hAnsiTheme="majorHAnsi"/>
          <w:sz w:val="18"/>
          <w:szCs w:val="18"/>
        </w:rPr>
      </w:pPr>
      <w:r w:rsidRPr="005845B1">
        <w:rPr>
          <w:rFonts w:asciiTheme="majorHAnsi" w:hAnsiTheme="majorHAnsi"/>
          <w:sz w:val="18"/>
          <w:szCs w:val="18"/>
        </w:rPr>
        <w:t>Općina Nijemci novčane potpore  dodjeljivat će jednokratno, po učeniku koji ostvari pravo na potporu temeljem ispunjenih uvjeta, u sljedećim iznosima:</w:t>
      </w:r>
    </w:p>
    <w:p w14:paraId="693A6669" w14:textId="74DE6EBB" w:rsidR="00542A10" w:rsidRPr="005845B1" w:rsidRDefault="00542A10" w:rsidP="00137355">
      <w:pPr>
        <w:pStyle w:val="Bezproreda"/>
        <w:numPr>
          <w:ilvl w:val="0"/>
          <w:numId w:val="32"/>
        </w:numPr>
        <w:jc w:val="both"/>
        <w:rPr>
          <w:rFonts w:asciiTheme="majorHAnsi" w:hAnsiTheme="majorHAnsi"/>
          <w:sz w:val="18"/>
          <w:szCs w:val="18"/>
        </w:rPr>
      </w:pPr>
      <w:r w:rsidRPr="005845B1">
        <w:rPr>
          <w:rFonts w:asciiTheme="majorHAnsi" w:hAnsiTheme="majorHAnsi"/>
          <w:sz w:val="18"/>
          <w:szCs w:val="18"/>
        </w:rPr>
        <w:t>za učenike upisane u srednje škole</w:t>
      </w:r>
      <w:r w:rsidR="00137355" w:rsidRPr="005845B1">
        <w:rPr>
          <w:rFonts w:asciiTheme="majorHAnsi" w:hAnsiTheme="majorHAnsi"/>
          <w:sz w:val="18"/>
          <w:szCs w:val="18"/>
        </w:rPr>
        <w:t xml:space="preserve"> –</w:t>
      </w:r>
      <w:r w:rsidRPr="005845B1">
        <w:rPr>
          <w:rFonts w:asciiTheme="majorHAnsi" w:hAnsiTheme="majorHAnsi"/>
          <w:sz w:val="18"/>
          <w:szCs w:val="18"/>
        </w:rPr>
        <w:t xml:space="preserve"> </w:t>
      </w:r>
      <w:r w:rsidR="001E7C64" w:rsidRPr="005845B1">
        <w:rPr>
          <w:rFonts w:asciiTheme="majorHAnsi" w:hAnsiTheme="majorHAnsi"/>
          <w:sz w:val="18"/>
          <w:szCs w:val="18"/>
        </w:rPr>
        <w:t>70</w:t>
      </w:r>
      <w:r w:rsidR="00137355" w:rsidRPr="005845B1">
        <w:rPr>
          <w:rFonts w:asciiTheme="majorHAnsi" w:hAnsiTheme="majorHAnsi"/>
          <w:sz w:val="18"/>
          <w:szCs w:val="18"/>
        </w:rPr>
        <w:t>,00</w:t>
      </w:r>
      <w:r w:rsidRPr="005845B1">
        <w:rPr>
          <w:rFonts w:asciiTheme="majorHAnsi" w:hAnsiTheme="majorHAnsi"/>
          <w:sz w:val="18"/>
          <w:szCs w:val="18"/>
        </w:rPr>
        <w:t xml:space="preserve"> eura jednokratno za školsku godine 202</w:t>
      </w:r>
      <w:r w:rsidR="001317A9" w:rsidRPr="005845B1">
        <w:rPr>
          <w:rFonts w:asciiTheme="majorHAnsi" w:hAnsiTheme="majorHAnsi"/>
          <w:sz w:val="18"/>
          <w:szCs w:val="18"/>
        </w:rPr>
        <w:t>4</w:t>
      </w:r>
      <w:r w:rsidRPr="005845B1">
        <w:rPr>
          <w:rFonts w:asciiTheme="majorHAnsi" w:hAnsiTheme="majorHAnsi"/>
          <w:sz w:val="18"/>
          <w:szCs w:val="18"/>
        </w:rPr>
        <w:t>./202</w:t>
      </w:r>
      <w:r w:rsidR="001317A9" w:rsidRPr="005845B1">
        <w:rPr>
          <w:rFonts w:asciiTheme="majorHAnsi" w:hAnsiTheme="majorHAnsi"/>
          <w:sz w:val="18"/>
          <w:szCs w:val="18"/>
        </w:rPr>
        <w:t>5</w:t>
      </w:r>
      <w:r w:rsidRPr="005845B1">
        <w:rPr>
          <w:rFonts w:asciiTheme="majorHAnsi" w:hAnsiTheme="majorHAnsi"/>
          <w:sz w:val="18"/>
          <w:szCs w:val="18"/>
        </w:rPr>
        <w:t>.</w:t>
      </w:r>
    </w:p>
    <w:p w14:paraId="61CF49AB" w14:textId="58FA1980" w:rsidR="001E7C64" w:rsidRPr="005845B1" w:rsidRDefault="001E7C64" w:rsidP="001E7C64">
      <w:pPr>
        <w:pStyle w:val="Bezproreda"/>
        <w:numPr>
          <w:ilvl w:val="0"/>
          <w:numId w:val="32"/>
        </w:numPr>
        <w:jc w:val="both"/>
        <w:rPr>
          <w:rFonts w:asciiTheme="majorHAnsi" w:hAnsiTheme="majorHAnsi"/>
          <w:sz w:val="18"/>
          <w:szCs w:val="18"/>
        </w:rPr>
      </w:pPr>
      <w:r w:rsidRPr="005845B1">
        <w:rPr>
          <w:rFonts w:asciiTheme="majorHAnsi" w:hAnsiTheme="majorHAnsi"/>
          <w:sz w:val="18"/>
          <w:szCs w:val="18"/>
        </w:rPr>
        <w:t xml:space="preserve">za učenike upisane u srednje škole- 160,00 eura jednokratno za prvo polugodište školske godine </w:t>
      </w:r>
    </w:p>
    <w:p w14:paraId="3CC5FB9D" w14:textId="1C2F4ECB" w:rsidR="001E7C64" w:rsidRPr="005845B1" w:rsidRDefault="001E7C64" w:rsidP="001E7C64">
      <w:pPr>
        <w:pStyle w:val="Bezproreda"/>
        <w:jc w:val="both"/>
        <w:rPr>
          <w:rFonts w:asciiTheme="majorHAnsi" w:hAnsiTheme="majorHAnsi"/>
          <w:sz w:val="18"/>
          <w:szCs w:val="18"/>
        </w:rPr>
      </w:pPr>
      <w:r w:rsidRPr="005845B1">
        <w:rPr>
          <w:rFonts w:asciiTheme="majorHAnsi" w:hAnsiTheme="majorHAnsi"/>
          <w:sz w:val="18"/>
          <w:szCs w:val="18"/>
        </w:rPr>
        <w:t xml:space="preserve">                202</w:t>
      </w:r>
      <w:r w:rsidR="001317A9" w:rsidRPr="005845B1">
        <w:rPr>
          <w:rFonts w:asciiTheme="majorHAnsi" w:hAnsiTheme="majorHAnsi"/>
          <w:sz w:val="18"/>
          <w:szCs w:val="18"/>
        </w:rPr>
        <w:t>4</w:t>
      </w:r>
      <w:r w:rsidRPr="005845B1">
        <w:rPr>
          <w:rFonts w:asciiTheme="majorHAnsi" w:hAnsiTheme="majorHAnsi"/>
          <w:sz w:val="18"/>
          <w:szCs w:val="18"/>
        </w:rPr>
        <w:t>./202</w:t>
      </w:r>
      <w:r w:rsidR="001317A9" w:rsidRPr="005845B1">
        <w:rPr>
          <w:rFonts w:asciiTheme="majorHAnsi" w:hAnsiTheme="majorHAnsi"/>
          <w:sz w:val="18"/>
          <w:szCs w:val="18"/>
        </w:rPr>
        <w:t>5</w:t>
      </w:r>
      <w:r w:rsidRPr="005845B1">
        <w:rPr>
          <w:rFonts w:asciiTheme="majorHAnsi" w:hAnsiTheme="majorHAnsi"/>
          <w:sz w:val="18"/>
          <w:szCs w:val="18"/>
        </w:rPr>
        <w:t>.</w:t>
      </w:r>
    </w:p>
    <w:p w14:paraId="589E779B" w14:textId="5DEE8016" w:rsidR="001E7C64" w:rsidRPr="005845B1" w:rsidRDefault="001E7C64" w:rsidP="001E7C64">
      <w:pPr>
        <w:pStyle w:val="Bezproreda"/>
        <w:numPr>
          <w:ilvl w:val="0"/>
          <w:numId w:val="34"/>
        </w:numPr>
        <w:jc w:val="both"/>
        <w:rPr>
          <w:rFonts w:asciiTheme="majorHAnsi" w:hAnsiTheme="majorHAnsi"/>
          <w:sz w:val="18"/>
          <w:szCs w:val="18"/>
        </w:rPr>
      </w:pPr>
      <w:r w:rsidRPr="005845B1">
        <w:rPr>
          <w:rFonts w:asciiTheme="majorHAnsi" w:hAnsiTheme="majorHAnsi"/>
          <w:sz w:val="18"/>
          <w:szCs w:val="18"/>
        </w:rPr>
        <w:t xml:space="preserve">za učenike upisane u srednje škole – 240,00 eura jednokratno za drugo polugodište školske </w:t>
      </w:r>
    </w:p>
    <w:p w14:paraId="0AC3763D" w14:textId="1DE5EDBD" w:rsidR="00542A10" w:rsidRPr="005845B1" w:rsidRDefault="001E7C64" w:rsidP="001E7C64">
      <w:pPr>
        <w:pStyle w:val="Bezproreda"/>
        <w:jc w:val="both"/>
        <w:rPr>
          <w:rFonts w:asciiTheme="majorHAnsi" w:hAnsiTheme="majorHAnsi"/>
          <w:sz w:val="18"/>
          <w:szCs w:val="18"/>
        </w:rPr>
      </w:pPr>
      <w:r w:rsidRPr="005845B1">
        <w:rPr>
          <w:rFonts w:asciiTheme="majorHAnsi" w:hAnsiTheme="majorHAnsi"/>
          <w:sz w:val="18"/>
          <w:szCs w:val="18"/>
        </w:rPr>
        <w:t xml:space="preserve">                godine 202</w:t>
      </w:r>
      <w:r w:rsidR="001317A9" w:rsidRPr="005845B1">
        <w:rPr>
          <w:rFonts w:asciiTheme="majorHAnsi" w:hAnsiTheme="majorHAnsi"/>
          <w:sz w:val="18"/>
          <w:szCs w:val="18"/>
        </w:rPr>
        <w:t>4</w:t>
      </w:r>
      <w:r w:rsidRPr="005845B1">
        <w:rPr>
          <w:rFonts w:asciiTheme="majorHAnsi" w:hAnsiTheme="majorHAnsi"/>
          <w:sz w:val="18"/>
          <w:szCs w:val="18"/>
        </w:rPr>
        <w:t>./202</w:t>
      </w:r>
      <w:r w:rsidR="001317A9" w:rsidRPr="005845B1">
        <w:rPr>
          <w:rFonts w:asciiTheme="majorHAnsi" w:hAnsiTheme="majorHAnsi"/>
          <w:sz w:val="18"/>
          <w:szCs w:val="18"/>
        </w:rPr>
        <w:t>5</w:t>
      </w:r>
      <w:r w:rsidRPr="005845B1">
        <w:rPr>
          <w:rFonts w:asciiTheme="majorHAnsi" w:hAnsiTheme="majorHAnsi"/>
          <w:sz w:val="18"/>
          <w:szCs w:val="18"/>
        </w:rPr>
        <w:t>.</w:t>
      </w:r>
    </w:p>
    <w:p w14:paraId="6D33BF57" w14:textId="77777777" w:rsidR="001E7C64" w:rsidRPr="005845B1" w:rsidRDefault="001E7C64" w:rsidP="001E7C64">
      <w:pPr>
        <w:pStyle w:val="Bezproreda"/>
        <w:jc w:val="both"/>
        <w:rPr>
          <w:rFonts w:asciiTheme="majorHAnsi" w:hAnsiTheme="majorHAnsi"/>
          <w:sz w:val="18"/>
          <w:szCs w:val="18"/>
        </w:rPr>
      </w:pPr>
    </w:p>
    <w:p w14:paraId="079BAB27" w14:textId="77777777" w:rsidR="00542A10" w:rsidRPr="005845B1" w:rsidRDefault="004F35FC" w:rsidP="00EB1BC9">
      <w:pPr>
        <w:pStyle w:val="Bezproreda"/>
        <w:jc w:val="both"/>
        <w:rPr>
          <w:rFonts w:asciiTheme="majorHAnsi" w:hAnsiTheme="majorHAnsi"/>
          <w:b/>
          <w:sz w:val="18"/>
          <w:szCs w:val="18"/>
        </w:rPr>
      </w:pPr>
      <w:r w:rsidRPr="005845B1">
        <w:rPr>
          <w:rFonts w:asciiTheme="majorHAnsi" w:hAnsiTheme="majorHAnsi"/>
          <w:b/>
          <w:sz w:val="18"/>
          <w:szCs w:val="18"/>
        </w:rPr>
        <w:t>9</w:t>
      </w:r>
      <w:r w:rsidR="00542A10" w:rsidRPr="005845B1">
        <w:rPr>
          <w:rFonts w:asciiTheme="majorHAnsi" w:hAnsiTheme="majorHAnsi"/>
          <w:b/>
          <w:sz w:val="18"/>
          <w:szCs w:val="18"/>
        </w:rPr>
        <w:t>. Financiranje nabave radnih bilježnica, vježbenica i dodatnog materijala za sve učenike osnovnih škola s područja Općine Nijemci</w:t>
      </w:r>
    </w:p>
    <w:p w14:paraId="439DF2BE" w14:textId="77777777" w:rsidR="001E7C64" w:rsidRPr="005845B1" w:rsidRDefault="001E7C64" w:rsidP="00EB1BC9">
      <w:pPr>
        <w:pStyle w:val="Bezproreda"/>
        <w:jc w:val="both"/>
        <w:rPr>
          <w:rFonts w:asciiTheme="majorHAnsi" w:hAnsiTheme="majorHAnsi"/>
          <w:b/>
          <w:sz w:val="18"/>
          <w:szCs w:val="18"/>
        </w:rPr>
      </w:pPr>
    </w:p>
    <w:p w14:paraId="7A019D7E" w14:textId="77777777" w:rsidR="00542A10" w:rsidRPr="005845B1" w:rsidRDefault="00542A10" w:rsidP="001E7C64">
      <w:pPr>
        <w:pStyle w:val="Bezproreda"/>
        <w:jc w:val="center"/>
        <w:rPr>
          <w:rFonts w:asciiTheme="majorHAnsi" w:hAnsiTheme="majorHAnsi"/>
          <w:b/>
          <w:bCs/>
          <w:sz w:val="18"/>
          <w:szCs w:val="18"/>
        </w:rPr>
      </w:pPr>
      <w:r w:rsidRPr="005845B1">
        <w:rPr>
          <w:rFonts w:asciiTheme="majorHAnsi" w:hAnsiTheme="majorHAnsi"/>
          <w:b/>
          <w:bCs/>
          <w:sz w:val="18"/>
          <w:szCs w:val="18"/>
        </w:rPr>
        <w:t xml:space="preserve">Članak </w:t>
      </w:r>
      <w:r w:rsidR="00D27198" w:rsidRPr="005845B1">
        <w:rPr>
          <w:rFonts w:asciiTheme="majorHAnsi" w:hAnsiTheme="majorHAnsi"/>
          <w:b/>
          <w:bCs/>
          <w:sz w:val="18"/>
          <w:szCs w:val="18"/>
        </w:rPr>
        <w:t>19</w:t>
      </w:r>
      <w:r w:rsidRPr="005845B1">
        <w:rPr>
          <w:rFonts w:asciiTheme="majorHAnsi" w:hAnsiTheme="majorHAnsi"/>
          <w:b/>
          <w:bCs/>
          <w:sz w:val="18"/>
          <w:szCs w:val="18"/>
        </w:rPr>
        <w:t>.</w:t>
      </w:r>
    </w:p>
    <w:p w14:paraId="2B03D450" w14:textId="77777777" w:rsidR="00542A10" w:rsidRPr="005845B1" w:rsidRDefault="00542A10" w:rsidP="00EB1BC9">
      <w:pPr>
        <w:pStyle w:val="Bezproreda"/>
        <w:jc w:val="both"/>
        <w:rPr>
          <w:rFonts w:asciiTheme="majorHAnsi" w:hAnsiTheme="majorHAnsi"/>
          <w:sz w:val="18"/>
          <w:szCs w:val="18"/>
        </w:rPr>
      </w:pPr>
      <w:r w:rsidRPr="005845B1">
        <w:rPr>
          <w:rFonts w:asciiTheme="majorHAnsi" w:hAnsiTheme="majorHAnsi"/>
          <w:sz w:val="18"/>
          <w:szCs w:val="18"/>
        </w:rPr>
        <w:t>Pravo na financiranje nabave radnih bilježnica, vježbenica i dodatnog materijala imaju svi učenici Osnovnih škola s područja Općine Nijemci.</w:t>
      </w:r>
    </w:p>
    <w:p w14:paraId="4CF4C1BA" w14:textId="77777777" w:rsidR="00542A10" w:rsidRPr="005845B1" w:rsidRDefault="00542A10" w:rsidP="00EB1BC9">
      <w:pPr>
        <w:pStyle w:val="Bezproreda"/>
        <w:jc w:val="both"/>
        <w:rPr>
          <w:rFonts w:asciiTheme="majorHAnsi" w:hAnsiTheme="majorHAnsi"/>
          <w:sz w:val="18"/>
          <w:szCs w:val="18"/>
        </w:rPr>
      </w:pPr>
      <w:r w:rsidRPr="005845B1">
        <w:rPr>
          <w:rFonts w:asciiTheme="majorHAnsi" w:hAnsiTheme="majorHAnsi"/>
          <w:sz w:val="18"/>
          <w:szCs w:val="18"/>
        </w:rPr>
        <w:t xml:space="preserve">Postupak nabave  radnih bilježnica, vježbenica i dodatnog materijala (komplet za tehnički, atlas i sl.) od nakladnika provoditi će Osnovne škole sa područja Općine Nijemci. </w:t>
      </w:r>
    </w:p>
    <w:p w14:paraId="64B8CD0B" w14:textId="7376C7FE" w:rsidR="00542A10" w:rsidRPr="005845B1" w:rsidRDefault="00542A10" w:rsidP="00EB1BC9">
      <w:pPr>
        <w:pStyle w:val="Bezproreda"/>
        <w:jc w:val="both"/>
        <w:rPr>
          <w:rFonts w:asciiTheme="majorHAnsi" w:hAnsiTheme="majorHAnsi"/>
          <w:sz w:val="18"/>
          <w:szCs w:val="18"/>
        </w:rPr>
      </w:pPr>
      <w:r w:rsidRPr="005845B1">
        <w:rPr>
          <w:rFonts w:asciiTheme="majorHAnsi" w:hAnsiTheme="majorHAnsi"/>
          <w:sz w:val="18"/>
          <w:szCs w:val="18"/>
        </w:rPr>
        <w:t>Po provedenom postupku nabave, Osnovne škole će Općini Nijemci dostaviti Zahtjev za prijenos sredstava u kojem će navesti: iznos za koji traži prijenos sredstava, razrede i broj učenika za koje su nabavljene vježbenice, radne bilježnice i dodatni materijal (komplet za tehnički, atlas i sl.) i  ponud</w:t>
      </w:r>
      <w:r w:rsidR="001317A9" w:rsidRPr="005845B1">
        <w:rPr>
          <w:rFonts w:asciiTheme="majorHAnsi" w:hAnsiTheme="majorHAnsi"/>
          <w:sz w:val="18"/>
          <w:szCs w:val="18"/>
        </w:rPr>
        <w:t>e</w:t>
      </w:r>
      <w:r w:rsidRPr="005845B1">
        <w:rPr>
          <w:rFonts w:asciiTheme="majorHAnsi" w:hAnsiTheme="majorHAnsi"/>
          <w:sz w:val="18"/>
          <w:szCs w:val="18"/>
        </w:rPr>
        <w:t xml:space="preserve"> nakladnika.</w:t>
      </w:r>
    </w:p>
    <w:p w14:paraId="209EFBFC" w14:textId="77777777" w:rsidR="00542A10" w:rsidRPr="005845B1" w:rsidRDefault="00542A10" w:rsidP="00EB1BC9">
      <w:pPr>
        <w:pStyle w:val="Bezproreda"/>
        <w:jc w:val="both"/>
        <w:rPr>
          <w:rFonts w:asciiTheme="majorHAnsi" w:hAnsiTheme="majorHAnsi"/>
          <w:sz w:val="18"/>
          <w:szCs w:val="18"/>
        </w:rPr>
      </w:pPr>
      <w:r w:rsidRPr="005845B1">
        <w:rPr>
          <w:rFonts w:asciiTheme="majorHAnsi" w:hAnsiTheme="majorHAnsi"/>
          <w:sz w:val="18"/>
          <w:szCs w:val="18"/>
        </w:rPr>
        <w:t>Po zaprimljenim Zahtjevima Općina Nijemci će na IBAN račune osnovnih škola uplatiti tražena sredstva.</w:t>
      </w:r>
    </w:p>
    <w:p w14:paraId="0E35B5FC" w14:textId="77777777" w:rsidR="00542A10" w:rsidRPr="005845B1" w:rsidRDefault="00542A10" w:rsidP="00EB1BC9">
      <w:pPr>
        <w:pStyle w:val="Bezproreda"/>
        <w:jc w:val="both"/>
        <w:rPr>
          <w:rFonts w:asciiTheme="majorHAnsi" w:hAnsiTheme="majorHAnsi"/>
          <w:b/>
          <w:sz w:val="18"/>
          <w:szCs w:val="18"/>
        </w:rPr>
      </w:pPr>
      <w:r w:rsidRPr="005845B1">
        <w:rPr>
          <w:rFonts w:asciiTheme="majorHAnsi" w:hAnsiTheme="majorHAnsi"/>
          <w:b/>
          <w:sz w:val="18"/>
          <w:szCs w:val="18"/>
        </w:rPr>
        <w:t>1</w:t>
      </w:r>
      <w:r w:rsidR="004F35FC" w:rsidRPr="005845B1">
        <w:rPr>
          <w:rFonts w:asciiTheme="majorHAnsi" w:hAnsiTheme="majorHAnsi"/>
          <w:b/>
          <w:sz w:val="18"/>
          <w:szCs w:val="18"/>
        </w:rPr>
        <w:t>0</w:t>
      </w:r>
      <w:r w:rsidRPr="005845B1">
        <w:rPr>
          <w:rFonts w:asciiTheme="majorHAnsi" w:hAnsiTheme="majorHAnsi"/>
          <w:b/>
          <w:sz w:val="18"/>
          <w:szCs w:val="18"/>
        </w:rPr>
        <w:t>. Pomoć osobama s invaliditetom i osobama oboljelim od onkoloških i drugih teških bolesti</w:t>
      </w:r>
    </w:p>
    <w:p w14:paraId="6013FD4E" w14:textId="77777777" w:rsidR="001E7C64" w:rsidRPr="005845B1" w:rsidRDefault="001E7C64" w:rsidP="00EB1BC9">
      <w:pPr>
        <w:pStyle w:val="Bezproreda"/>
        <w:jc w:val="both"/>
        <w:rPr>
          <w:rFonts w:asciiTheme="majorHAnsi" w:hAnsiTheme="majorHAnsi"/>
          <w:sz w:val="18"/>
          <w:szCs w:val="18"/>
        </w:rPr>
      </w:pPr>
    </w:p>
    <w:p w14:paraId="3D934A4E" w14:textId="7B1E9A57" w:rsidR="00542A10" w:rsidRPr="005845B1" w:rsidRDefault="00542A10" w:rsidP="001E7C64">
      <w:pPr>
        <w:pStyle w:val="Bezproreda"/>
        <w:jc w:val="center"/>
        <w:rPr>
          <w:rFonts w:asciiTheme="majorHAnsi" w:hAnsiTheme="majorHAnsi"/>
          <w:sz w:val="18"/>
          <w:szCs w:val="18"/>
        </w:rPr>
      </w:pPr>
      <w:r w:rsidRPr="005845B1">
        <w:rPr>
          <w:rFonts w:asciiTheme="majorHAnsi" w:hAnsiTheme="majorHAnsi"/>
          <w:b/>
          <w:bCs/>
          <w:sz w:val="18"/>
          <w:szCs w:val="18"/>
        </w:rPr>
        <w:t>Članak 2</w:t>
      </w:r>
      <w:r w:rsidR="00D27198" w:rsidRPr="005845B1">
        <w:rPr>
          <w:rFonts w:asciiTheme="majorHAnsi" w:hAnsiTheme="majorHAnsi"/>
          <w:b/>
          <w:bCs/>
          <w:sz w:val="18"/>
          <w:szCs w:val="18"/>
        </w:rPr>
        <w:t>0</w:t>
      </w:r>
      <w:r w:rsidRPr="005845B1">
        <w:rPr>
          <w:rFonts w:asciiTheme="majorHAnsi" w:hAnsiTheme="majorHAnsi"/>
          <w:sz w:val="18"/>
          <w:szCs w:val="18"/>
        </w:rPr>
        <w:t>.</w:t>
      </w:r>
    </w:p>
    <w:p w14:paraId="5696704C" w14:textId="36EBFF79" w:rsidR="00542A10" w:rsidRPr="005845B1" w:rsidRDefault="00542A10" w:rsidP="00EB1BC9">
      <w:pPr>
        <w:pStyle w:val="Bezproreda"/>
        <w:jc w:val="both"/>
        <w:rPr>
          <w:rFonts w:asciiTheme="majorHAnsi" w:hAnsiTheme="majorHAnsi"/>
          <w:sz w:val="18"/>
          <w:szCs w:val="18"/>
        </w:rPr>
      </w:pPr>
      <w:r w:rsidRPr="005845B1">
        <w:rPr>
          <w:rFonts w:asciiTheme="majorHAnsi" w:hAnsiTheme="majorHAnsi"/>
          <w:sz w:val="18"/>
          <w:szCs w:val="18"/>
        </w:rPr>
        <w:t>Pravo se ostvaruje na temelju podnijetog zahtjeva, a za podmirenje troškova skupih lijekova, odlaska na liječenje i druge potrebe.</w:t>
      </w:r>
      <w:r w:rsidR="00A97727" w:rsidRPr="005845B1">
        <w:rPr>
          <w:rFonts w:asciiTheme="majorHAnsi" w:hAnsiTheme="majorHAnsi"/>
          <w:sz w:val="18"/>
          <w:szCs w:val="18"/>
        </w:rPr>
        <w:t xml:space="preserve"> Ovo pravo ostvaruje korisnik s prebivalištem na području općine Nijemci koji se nađe u izuzetno teškoj zdravstvenoj i materijalnoj situaciji zbog bolesti dijagnosticirane najviše jednu (1) godinu prije podnošenja zahtjeva u iznosu do najviše </w:t>
      </w:r>
      <w:r w:rsidR="0066455A" w:rsidRPr="00C364D0">
        <w:rPr>
          <w:rFonts w:asciiTheme="majorHAnsi" w:hAnsiTheme="majorHAnsi"/>
          <w:sz w:val="18"/>
          <w:szCs w:val="18"/>
        </w:rPr>
        <w:t>1.</w:t>
      </w:r>
      <w:r w:rsidR="002C0531" w:rsidRPr="00C364D0">
        <w:rPr>
          <w:rFonts w:asciiTheme="majorHAnsi" w:hAnsiTheme="majorHAnsi"/>
          <w:sz w:val="18"/>
          <w:szCs w:val="18"/>
        </w:rPr>
        <w:t>350,00</w:t>
      </w:r>
      <w:r w:rsidR="0066455A" w:rsidRPr="00C364D0">
        <w:rPr>
          <w:rFonts w:asciiTheme="majorHAnsi" w:hAnsiTheme="majorHAnsi"/>
          <w:sz w:val="18"/>
          <w:szCs w:val="18"/>
        </w:rPr>
        <w:t xml:space="preserve"> eura</w:t>
      </w:r>
      <w:r w:rsidR="00A97727" w:rsidRPr="00C364D0">
        <w:rPr>
          <w:rFonts w:asciiTheme="majorHAnsi" w:hAnsiTheme="majorHAnsi"/>
          <w:sz w:val="18"/>
          <w:szCs w:val="18"/>
        </w:rPr>
        <w:t>.</w:t>
      </w:r>
      <w:r w:rsidR="00A97727" w:rsidRPr="005845B1">
        <w:rPr>
          <w:rFonts w:asciiTheme="majorHAnsi" w:hAnsiTheme="majorHAnsi"/>
          <w:sz w:val="18"/>
          <w:szCs w:val="18"/>
        </w:rPr>
        <w:t xml:space="preserve"> Pomoć se isplaćuje na IBAN račun podnositelja Zahtjeva.</w:t>
      </w:r>
    </w:p>
    <w:p w14:paraId="101BE72C" w14:textId="77777777" w:rsidR="001E7C64" w:rsidRPr="005845B1" w:rsidRDefault="001E7C64" w:rsidP="00EB1BC9">
      <w:pPr>
        <w:pStyle w:val="Bezproreda"/>
        <w:jc w:val="both"/>
        <w:rPr>
          <w:rFonts w:asciiTheme="majorHAnsi" w:hAnsiTheme="majorHAnsi"/>
          <w:sz w:val="18"/>
          <w:szCs w:val="18"/>
        </w:rPr>
      </w:pPr>
    </w:p>
    <w:p w14:paraId="645EE4E8" w14:textId="77777777" w:rsidR="00606F42" w:rsidRPr="005845B1" w:rsidRDefault="004F35FC" w:rsidP="00EB1BC9">
      <w:pPr>
        <w:pStyle w:val="Bezproreda"/>
        <w:jc w:val="both"/>
        <w:rPr>
          <w:rFonts w:asciiTheme="majorHAnsi" w:hAnsiTheme="majorHAnsi"/>
          <w:b/>
          <w:sz w:val="18"/>
          <w:szCs w:val="18"/>
        </w:rPr>
      </w:pPr>
      <w:r w:rsidRPr="005845B1">
        <w:rPr>
          <w:rFonts w:asciiTheme="majorHAnsi" w:hAnsiTheme="majorHAnsi"/>
          <w:b/>
          <w:sz w:val="18"/>
          <w:szCs w:val="18"/>
        </w:rPr>
        <w:t>11</w:t>
      </w:r>
      <w:r w:rsidR="00A97727" w:rsidRPr="005845B1">
        <w:rPr>
          <w:rFonts w:asciiTheme="majorHAnsi" w:hAnsiTheme="majorHAnsi"/>
          <w:b/>
          <w:sz w:val="18"/>
          <w:szCs w:val="18"/>
        </w:rPr>
        <w:t xml:space="preserve">. </w:t>
      </w:r>
      <w:r w:rsidR="00606F42" w:rsidRPr="005845B1">
        <w:rPr>
          <w:rFonts w:asciiTheme="majorHAnsi" w:hAnsiTheme="majorHAnsi"/>
          <w:b/>
          <w:sz w:val="18"/>
          <w:szCs w:val="18"/>
        </w:rPr>
        <w:t xml:space="preserve">Sufinanciranje Hrvatskog Crvenog križa Gradskog društva </w:t>
      </w:r>
      <w:r w:rsidR="00A97727" w:rsidRPr="005845B1">
        <w:rPr>
          <w:rFonts w:asciiTheme="majorHAnsi" w:hAnsiTheme="majorHAnsi"/>
          <w:b/>
          <w:sz w:val="18"/>
          <w:szCs w:val="18"/>
        </w:rPr>
        <w:t>Vinkovci</w:t>
      </w:r>
    </w:p>
    <w:p w14:paraId="681A8E80" w14:textId="77777777" w:rsidR="001E7C64" w:rsidRPr="005845B1" w:rsidRDefault="001E7C64" w:rsidP="00EB1BC9">
      <w:pPr>
        <w:pStyle w:val="Bezproreda"/>
        <w:jc w:val="both"/>
        <w:rPr>
          <w:rFonts w:asciiTheme="majorHAnsi" w:hAnsiTheme="majorHAnsi"/>
          <w:sz w:val="18"/>
          <w:szCs w:val="18"/>
        </w:rPr>
      </w:pPr>
    </w:p>
    <w:p w14:paraId="061CBBA3" w14:textId="77777777" w:rsidR="00606F42" w:rsidRPr="005845B1" w:rsidRDefault="00606F42" w:rsidP="00EB1BC9">
      <w:pPr>
        <w:pStyle w:val="Bezproreda"/>
        <w:jc w:val="both"/>
        <w:rPr>
          <w:rFonts w:asciiTheme="majorHAnsi" w:hAnsiTheme="majorHAnsi"/>
          <w:b/>
          <w:sz w:val="18"/>
          <w:szCs w:val="18"/>
        </w:rPr>
      </w:pPr>
      <w:r w:rsidRPr="005845B1">
        <w:rPr>
          <w:rFonts w:asciiTheme="majorHAnsi" w:hAnsiTheme="majorHAnsi"/>
          <w:b/>
          <w:sz w:val="18"/>
          <w:szCs w:val="18"/>
        </w:rPr>
        <w:t>IV. NADLEŽNOST I POSTUPAK</w:t>
      </w:r>
    </w:p>
    <w:p w14:paraId="0473550D" w14:textId="77777777" w:rsidR="001E7C64" w:rsidRPr="005845B1" w:rsidRDefault="001E7C64" w:rsidP="00EB1BC9">
      <w:pPr>
        <w:pStyle w:val="Bezproreda"/>
        <w:jc w:val="both"/>
        <w:rPr>
          <w:rFonts w:asciiTheme="majorHAnsi" w:hAnsiTheme="majorHAnsi"/>
          <w:sz w:val="18"/>
          <w:szCs w:val="18"/>
        </w:rPr>
      </w:pPr>
    </w:p>
    <w:p w14:paraId="1756FFBC" w14:textId="2CC970A6" w:rsidR="00606F42" w:rsidRPr="005845B1" w:rsidRDefault="00606F42" w:rsidP="001E7C64">
      <w:pPr>
        <w:pStyle w:val="Bezproreda"/>
        <w:jc w:val="center"/>
        <w:rPr>
          <w:rFonts w:asciiTheme="majorHAnsi" w:hAnsiTheme="majorHAnsi"/>
          <w:b/>
          <w:bCs/>
          <w:sz w:val="18"/>
          <w:szCs w:val="18"/>
        </w:rPr>
      </w:pPr>
      <w:r w:rsidRPr="005845B1">
        <w:rPr>
          <w:rFonts w:asciiTheme="majorHAnsi" w:hAnsiTheme="majorHAnsi"/>
          <w:b/>
          <w:bCs/>
          <w:sz w:val="18"/>
          <w:szCs w:val="18"/>
        </w:rPr>
        <w:t>Članak 2</w:t>
      </w:r>
      <w:r w:rsidR="001E7C64" w:rsidRPr="005845B1">
        <w:rPr>
          <w:rFonts w:asciiTheme="majorHAnsi" w:hAnsiTheme="majorHAnsi"/>
          <w:b/>
          <w:bCs/>
          <w:sz w:val="18"/>
          <w:szCs w:val="18"/>
        </w:rPr>
        <w:t>1</w:t>
      </w:r>
      <w:r w:rsidRPr="005845B1">
        <w:rPr>
          <w:rFonts w:asciiTheme="majorHAnsi" w:hAnsiTheme="majorHAnsi"/>
          <w:b/>
          <w:bCs/>
          <w:sz w:val="18"/>
          <w:szCs w:val="18"/>
        </w:rPr>
        <w:t>.</w:t>
      </w:r>
    </w:p>
    <w:p w14:paraId="7F9D8684"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U postupku rješavanja o naknadama utvrđenim ovi</w:t>
      </w:r>
      <w:r w:rsidR="00A97727" w:rsidRPr="005845B1">
        <w:rPr>
          <w:rFonts w:asciiTheme="majorHAnsi" w:hAnsiTheme="majorHAnsi"/>
          <w:sz w:val="18"/>
          <w:szCs w:val="18"/>
        </w:rPr>
        <w:t xml:space="preserve">m Programom nadležna je Stručna </w:t>
      </w:r>
      <w:r w:rsidRPr="005845B1">
        <w:rPr>
          <w:rFonts w:asciiTheme="majorHAnsi" w:hAnsiTheme="majorHAnsi"/>
          <w:sz w:val="18"/>
          <w:szCs w:val="18"/>
        </w:rPr>
        <w:t>služba.</w:t>
      </w:r>
    </w:p>
    <w:p w14:paraId="7EDAD18C" w14:textId="77777777" w:rsidR="001E7C64" w:rsidRPr="005845B1" w:rsidRDefault="001E7C64" w:rsidP="00EB1BC9">
      <w:pPr>
        <w:pStyle w:val="Bezproreda"/>
        <w:jc w:val="both"/>
        <w:rPr>
          <w:rFonts w:asciiTheme="majorHAnsi" w:hAnsiTheme="majorHAnsi"/>
          <w:sz w:val="18"/>
          <w:szCs w:val="18"/>
        </w:rPr>
      </w:pPr>
    </w:p>
    <w:p w14:paraId="593E7122" w14:textId="16180752" w:rsidR="00606F42" w:rsidRPr="005845B1" w:rsidRDefault="00606F42" w:rsidP="001E7C64">
      <w:pPr>
        <w:pStyle w:val="Bezproreda"/>
        <w:jc w:val="center"/>
        <w:rPr>
          <w:rFonts w:asciiTheme="majorHAnsi" w:hAnsiTheme="majorHAnsi"/>
          <w:b/>
          <w:bCs/>
          <w:sz w:val="18"/>
          <w:szCs w:val="18"/>
        </w:rPr>
      </w:pPr>
      <w:r w:rsidRPr="005845B1">
        <w:rPr>
          <w:rFonts w:asciiTheme="majorHAnsi" w:hAnsiTheme="majorHAnsi"/>
          <w:b/>
          <w:bCs/>
          <w:sz w:val="18"/>
          <w:szCs w:val="18"/>
        </w:rPr>
        <w:t>Članak 2</w:t>
      </w:r>
      <w:r w:rsidR="001E7C64" w:rsidRPr="005845B1">
        <w:rPr>
          <w:rFonts w:asciiTheme="majorHAnsi" w:hAnsiTheme="majorHAnsi"/>
          <w:b/>
          <w:bCs/>
          <w:sz w:val="18"/>
          <w:szCs w:val="18"/>
        </w:rPr>
        <w:t>2</w:t>
      </w:r>
      <w:r w:rsidRPr="005845B1">
        <w:rPr>
          <w:rFonts w:asciiTheme="majorHAnsi" w:hAnsiTheme="majorHAnsi"/>
          <w:b/>
          <w:bCs/>
          <w:sz w:val="18"/>
          <w:szCs w:val="18"/>
        </w:rPr>
        <w:t>.</w:t>
      </w:r>
    </w:p>
    <w:p w14:paraId="4B8716DE"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Postupak za priznavanje prava propisanih Zakonom pokre</w:t>
      </w:r>
      <w:r w:rsidR="00A97727" w:rsidRPr="005845B1">
        <w:rPr>
          <w:rFonts w:asciiTheme="majorHAnsi" w:hAnsiTheme="majorHAnsi"/>
          <w:sz w:val="18"/>
          <w:szCs w:val="18"/>
        </w:rPr>
        <w:t xml:space="preserve">će se na zahtjev stranke ili po </w:t>
      </w:r>
      <w:r w:rsidRPr="005845B1">
        <w:rPr>
          <w:rFonts w:asciiTheme="majorHAnsi" w:hAnsiTheme="majorHAnsi"/>
          <w:sz w:val="18"/>
          <w:szCs w:val="18"/>
        </w:rPr>
        <w:t>službenoj dužnosti.</w:t>
      </w:r>
    </w:p>
    <w:p w14:paraId="1885239C"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Postupak iz stavka 1. ovog članka po službenoj dužnosti p</w:t>
      </w:r>
      <w:r w:rsidR="00A97727" w:rsidRPr="005845B1">
        <w:rPr>
          <w:rFonts w:asciiTheme="majorHAnsi" w:hAnsiTheme="majorHAnsi"/>
          <w:sz w:val="18"/>
          <w:szCs w:val="18"/>
        </w:rPr>
        <w:t xml:space="preserve">okreće se na temelju obavijesti </w:t>
      </w:r>
      <w:r w:rsidRPr="005845B1">
        <w:rPr>
          <w:rFonts w:asciiTheme="majorHAnsi" w:hAnsiTheme="majorHAnsi"/>
          <w:sz w:val="18"/>
          <w:szCs w:val="18"/>
        </w:rPr>
        <w:t>članova obitelji, građana, ustanova, udruga, vjerskih zajednic</w:t>
      </w:r>
      <w:r w:rsidR="00A97727" w:rsidRPr="005845B1">
        <w:rPr>
          <w:rFonts w:asciiTheme="majorHAnsi" w:hAnsiTheme="majorHAnsi"/>
          <w:sz w:val="18"/>
          <w:szCs w:val="18"/>
        </w:rPr>
        <w:t xml:space="preserve">a, trgovačkih društava i drugih </w:t>
      </w:r>
      <w:r w:rsidRPr="005845B1">
        <w:rPr>
          <w:rFonts w:asciiTheme="majorHAnsi" w:hAnsiTheme="majorHAnsi"/>
          <w:sz w:val="18"/>
          <w:szCs w:val="18"/>
        </w:rPr>
        <w:t>pravnih osoba te državnih i drugih tijela, kao i na temelju činjen</w:t>
      </w:r>
      <w:r w:rsidR="00A97727" w:rsidRPr="005845B1">
        <w:rPr>
          <w:rFonts w:asciiTheme="majorHAnsi" w:hAnsiTheme="majorHAnsi"/>
          <w:sz w:val="18"/>
          <w:szCs w:val="18"/>
        </w:rPr>
        <w:t xml:space="preserve">ica koje su u drugim postupcima </w:t>
      </w:r>
      <w:r w:rsidRPr="005845B1">
        <w:rPr>
          <w:rFonts w:asciiTheme="majorHAnsi" w:hAnsiTheme="majorHAnsi"/>
          <w:sz w:val="18"/>
          <w:szCs w:val="18"/>
        </w:rPr>
        <w:t>utvrdili stručni radnici Zavoda.</w:t>
      </w:r>
    </w:p>
    <w:p w14:paraId="46B3CCCC"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Postupak za priznavanje prava propisanih Zakonom je žuran.</w:t>
      </w:r>
    </w:p>
    <w:p w14:paraId="7AC47FA1"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Ako nije potrebno provoditi ispitni postupak, Stručna služ</w:t>
      </w:r>
      <w:r w:rsidR="00A97727" w:rsidRPr="005845B1">
        <w:rPr>
          <w:rFonts w:asciiTheme="majorHAnsi" w:hAnsiTheme="majorHAnsi"/>
          <w:sz w:val="18"/>
          <w:szCs w:val="18"/>
        </w:rPr>
        <w:t xml:space="preserve">ba dužna je donijeti rješenje i </w:t>
      </w:r>
      <w:r w:rsidRPr="005845B1">
        <w:rPr>
          <w:rFonts w:asciiTheme="majorHAnsi" w:hAnsiTheme="majorHAnsi"/>
          <w:sz w:val="18"/>
          <w:szCs w:val="18"/>
        </w:rPr>
        <w:t>dostaviti ga stranki u roku od 15 dana od dana podnošenja urednog zahtjeva</w:t>
      </w:r>
      <w:r w:rsidR="00A97727" w:rsidRPr="005845B1">
        <w:rPr>
          <w:rFonts w:asciiTheme="majorHAnsi" w:hAnsiTheme="majorHAnsi"/>
          <w:sz w:val="18"/>
          <w:szCs w:val="18"/>
        </w:rPr>
        <w:t xml:space="preserve"> ili pokretanja </w:t>
      </w:r>
      <w:r w:rsidRPr="005845B1">
        <w:rPr>
          <w:rFonts w:asciiTheme="majorHAnsi" w:hAnsiTheme="majorHAnsi"/>
          <w:sz w:val="18"/>
          <w:szCs w:val="18"/>
        </w:rPr>
        <w:t>postupka po službenoj dužnosti, ako Zakonom nije drukčije propisano.</w:t>
      </w:r>
    </w:p>
    <w:p w14:paraId="5F61354E"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Ako je potrebno provoditi ispitni postupak, Stručna služ</w:t>
      </w:r>
      <w:r w:rsidR="00A97727" w:rsidRPr="005845B1">
        <w:rPr>
          <w:rFonts w:asciiTheme="majorHAnsi" w:hAnsiTheme="majorHAnsi"/>
          <w:sz w:val="18"/>
          <w:szCs w:val="18"/>
        </w:rPr>
        <w:t xml:space="preserve">ba dužna je donijeti rješenje i </w:t>
      </w:r>
      <w:r w:rsidRPr="005845B1">
        <w:rPr>
          <w:rFonts w:asciiTheme="majorHAnsi" w:hAnsiTheme="majorHAnsi"/>
          <w:sz w:val="18"/>
          <w:szCs w:val="18"/>
        </w:rPr>
        <w:t>dostaviti ga stranki u roku od 30 dana od dana podnošenja urednog zahtjeva ili pokr</w:t>
      </w:r>
      <w:r w:rsidR="00A97727" w:rsidRPr="005845B1">
        <w:rPr>
          <w:rFonts w:asciiTheme="majorHAnsi" w:hAnsiTheme="majorHAnsi"/>
          <w:sz w:val="18"/>
          <w:szCs w:val="18"/>
        </w:rPr>
        <w:t xml:space="preserve">etanja </w:t>
      </w:r>
      <w:r w:rsidRPr="005845B1">
        <w:rPr>
          <w:rFonts w:asciiTheme="majorHAnsi" w:hAnsiTheme="majorHAnsi"/>
          <w:sz w:val="18"/>
          <w:szCs w:val="18"/>
        </w:rPr>
        <w:t>postupka po službenoj dužnosti, ako Zakonom nije drukčije propisano.</w:t>
      </w:r>
    </w:p>
    <w:p w14:paraId="2F46C7E1"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Postupak za priznavanje ostalih prava iz socijalne</w:t>
      </w:r>
      <w:r w:rsidR="00A97727" w:rsidRPr="005845B1">
        <w:rPr>
          <w:rFonts w:asciiTheme="majorHAnsi" w:hAnsiTheme="majorHAnsi"/>
          <w:sz w:val="18"/>
          <w:szCs w:val="18"/>
        </w:rPr>
        <w:t xml:space="preserve"> skrbi utvrđenih Odlukom i ovim </w:t>
      </w:r>
      <w:r w:rsidRPr="005845B1">
        <w:rPr>
          <w:rFonts w:asciiTheme="majorHAnsi" w:hAnsiTheme="majorHAnsi"/>
          <w:sz w:val="18"/>
          <w:szCs w:val="18"/>
        </w:rPr>
        <w:t xml:space="preserve">Programom, ako nije propisano da se pokreće po službenoj </w:t>
      </w:r>
      <w:r w:rsidR="00A97727" w:rsidRPr="005845B1">
        <w:rPr>
          <w:rFonts w:asciiTheme="majorHAnsi" w:hAnsiTheme="majorHAnsi"/>
          <w:sz w:val="18"/>
          <w:szCs w:val="18"/>
        </w:rPr>
        <w:t xml:space="preserve">dužnosti, pokreće se na zahtjev </w:t>
      </w:r>
      <w:r w:rsidRPr="005845B1">
        <w:rPr>
          <w:rFonts w:asciiTheme="majorHAnsi" w:hAnsiTheme="majorHAnsi"/>
          <w:sz w:val="18"/>
          <w:szCs w:val="18"/>
        </w:rPr>
        <w:t>stranke, njezinog bračnog druga, izvanbračnog druga, životnog</w:t>
      </w:r>
      <w:r w:rsidR="00A97727" w:rsidRPr="005845B1">
        <w:rPr>
          <w:rFonts w:asciiTheme="majorHAnsi" w:hAnsiTheme="majorHAnsi"/>
          <w:sz w:val="18"/>
          <w:szCs w:val="18"/>
        </w:rPr>
        <w:t xml:space="preserve"> partnera, punoljetnog djeteta, </w:t>
      </w:r>
      <w:r w:rsidRPr="005845B1">
        <w:rPr>
          <w:rFonts w:asciiTheme="majorHAnsi" w:hAnsiTheme="majorHAnsi"/>
          <w:sz w:val="18"/>
          <w:szCs w:val="18"/>
        </w:rPr>
        <w:t>roditelja, skrbnika ili udomitelja, na prijedlog Zavoda, tem</w:t>
      </w:r>
      <w:r w:rsidR="00A97727" w:rsidRPr="005845B1">
        <w:rPr>
          <w:rFonts w:asciiTheme="majorHAnsi" w:hAnsiTheme="majorHAnsi"/>
          <w:sz w:val="18"/>
          <w:szCs w:val="18"/>
        </w:rPr>
        <w:t xml:space="preserve">eljem saznanja i činjenica koje </w:t>
      </w:r>
      <w:r w:rsidRPr="005845B1">
        <w:rPr>
          <w:rFonts w:asciiTheme="majorHAnsi" w:hAnsiTheme="majorHAnsi"/>
          <w:sz w:val="18"/>
          <w:szCs w:val="18"/>
        </w:rPr>
        <w:t>Stručna služba prikupi obavljajući poslove iz svog djelokruga.</w:t>
      </w:r>
    </w:p>
    <w:p w14:paraId="496ED4B6"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Zahtjev se podnosi Stručnoj </w:t>
      </w:r>
      <w:r w:rsidR="00A97727" w:rsidRPr="005845B1">
        <w:rPr>
          <w:rFonts w:asciiTheme="majorHAnsi" w:hAnsiTheme="majorHAnsi"/>
          <w:sz w:val="18"/>
          <w:szCs w:val="18"/>
        </w:rPr>
        <w:t xml:space="preserve">službi na propisanim obrascima. </w:t>
      </w:r>
      <w:r w:rsidRPr="005845B1">
        <w:rPr>
          <w:rFonts w:asciiTheme="majorHAnsi" w:hAnsiTheme="majorHAnsi"/>
          <w:sz w:val="18"/>
          <w:szCs w:val="18"/>
        </w:rPr>
        <w:t xml:space="preserve">Prilikom predaje zahtjeva, podnositelj zahtjeva predaje i </w:t>
      </w:r>
      <w:r w:rsidR="00A97727" w:rsidRPr="005845B1">
        <w:rPr>
          <w:rFonts w:asciiTheme="majorHAnsi" w:hAnsiTheme="majorHAnsi"/>
          <w:sz w:val="18"/>
          <w:szCs w:val="18"/>
        </w:rPr>
        <w:t xml:space="preserve">vlastoručno potpisanu izjavu da </w:t>
      </w:r>
      <w:r w:rsidRPr="005845B1">
        <w:rPr>
          <w:rFonts w:asciiTheme="majorHAnsi" w:hAnsiTheme="majorHAnsi"/>
          <w:sz w:val="18"/>
          <w:szCs w:val="18"/>
        </w:rPr>
        <w:t>su podaci navedeni u zahtjevu i priloženoj dokumentaciji toč</w:t>
      </w:r>
      <w:r w:rsidR="00A97727" w:rsidRPr="005845B1">
        <w:rPr>
          <w:rFonts w:asciiTheme="majorHAnsi" w:hAnsiTheme="majorHAnsi"/>
          <w:sz w:val="18"/>
          <w:szCs w:val="18"/>
        </w:rPr>
        <w:t xml:space="preserve">ni i potpuni te da daje privolu </w:t>
      </w:r>
      <w:r w:rsidRPr="005845B1">
        <w:rPr>
          <w:rFonts w:asciiTheme="majorHAnsi" w:hAnsiTheme="majorHAnsi"/>
          <w:sz w:val="18"/>
          <w:szCs w:val="18"/>
        </w:rPr>
        <w:t>službenoj osobi da iste ima pravo provjeravati, obrađivati, čuvati i koristiti u skladu sa Zakonom</w:t>
      </w:r>
      <w:r w:rsidR="00A97727" w:rsidRPr="005845B1">
        <w:rPr>
          <w:rFonts w:asciiTheme="majorHAnsi" w:hAnsiTheme="majorHAnsi"/>
          <w:sz w:val="18"/>
          <w:szCs w:val="18"/>
        </w:rPr>
        <w:t xml:space="preserve"> </w:t>
      </w:r>
      <w:r w:rsidRPr="005845B1">
        <w:rPr>
          <w:rFonts w:asciiTheme="majorHAnsi" w:hAnsiTheme="majorHAnsi"/>
          <w:sz w:val="18"/>
          <w:szCs w:val="18"/>
        </w:rPr>
        <w:t xml:space="preserve">o zaštiti osobnih podataka i drugim važećim propisima, a </w:t>
      </w:r>
      <w:r w:rsidR="00A97727" w:rsidRPr="005845B1">
        <w:rPr>
          <w:rFonts w:asciiTheme="majorHAnsi" w:hAnsiTheme="majorHAnsi"/>
          <w:sz w:val="18"/>
          <w:szCs w:val="18"/>
        </w:rPr>
        <w:t xml:space="preserve">u svrhu obrade i odlučivanju po </w:t>
      </w:r>
      <w:r w:rsidRPr="005845B1">
        <w:rPr>
          <w:rFonts w:asciiTheme="majorHAnsi" w:hAnsiTheme="majorHAnsi"/>
          <w:sz w:val="18"/>
          <w:szCs w:val="18"/>
        </w:rPr>
        <w:t>zahtjevu.</w:t>
      </w:r>
    </w:p>
    <w:p w14:paraId="3BE31904"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Za točnost podataka navedenih u zahtjevu za ostvarivan</w:t>
      </w:r>
      <w:r w:rsidR="00A97727" w:rsidRPr="005845B1">
        <w:rPr>
          <w:rFonts w:asciiTheme="majorHAnsi" w:hAnsiTheme="majorHAnsi"/>
          <w:sz w:val="18"/>
          <w:szCs w:val="18"/>
        </w:rPr>
        <w:t xml:space="preserve">je naknade podnositelj odgovara </w:t>
      </w:r>
      <w:r w:rsidRPr="005845B1">
        <w:rPr>
          <w:rFonts w:asciiTheme="majorHAnsi" w:hAnsiTheme="majorHAnsi"/>
          <w:sz w:val="18"/>
          <w:szCs w:val="18"/>
        </w:rPr>
        <w:t>materijalno i kazneno.</w:t>
      </w:r>
    </w:p>
    <w:p w14:paraId="1243928F"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Stručna služba može pokrenuti postupak po službenoj dužn</w:t>
      </w:r>
      <w:r w:rsidR="00A97727" w:rsidRPr="005845B1">
        <w:rPr>
          <w:rFonts w:asciiTheme="majorHAnsi" w:hAnsiTheme="majorHAnsi"/>
          <w:sz w:val="18"/>
          <w:szCs w:val="18"/>
        </w:rPr>
        <w:t xml:space="preserve">osti ako utvrdi ili sazna da je </w:t>
      </w:r>
      <w:r w:rsidRPr="005845B1">
        <w:rPr>
          <w:rFonts w:asciiTheme="majorHAnsi" w:hAnsiTheme="majorHAnsi"/>
          <w:sz w:val="18"/>
          <w:szCs w:val="18"/>
        </w:rPr>
        <w:t>radi zaštite interesa osobe potrebno pokrenuti postupak.</w:t>
      </w:r>
    </w:p>
    <w:p w14:paraId="7B4AE1A2" w14:textId="77777777" w:rsidR="001E7C64" w:rsidRPr="005845B1" w:rsidRDefault="001E7C64" w:rsidP="00EB1BC9">
      <w:pPr>
        <w:pStyle w:val="Bezproreda"/>
        <w:jc w:val="both"/>
        <w:rPr>
          <w:rFonts w:asciiTheme="majorHAnsi" w:hAnsiTheme="majorHAnsi"/>
          <w:sz w:val="18"/>
          <w:szCs w:val="18"/>
        </w:rPr>
      </w:pPr>
    </w:p>
    <w:p w14:paraId="455A4533" w14:textId="75E8B4CC" w:rsidR="00606F42" w:rsidRPr="005845B1" w:rsidRDefault="00606F42" w:rsidP="001E7C64">
      <w:pPr>
        <w:pStyle w:val="Bezproreda"/>
        <w:jc w:val="center"/>
        <w:rPr>
          <w:rFonts w:asciiTheme="majorHAnsi" w:hAnsiTheme="majorHAnsi"/>
          <w:b/>
          <w:bCs/>
          <w:sz w:val="18"/>
          <w:szCs w:val="18"/>
        </w:rPr>
      </w:pPr>
      <w:r w:rsidRPr="005845B1">
        <w:rPr>
          <w:rFonts w:asciiTheme="majorHAnsi" w:hAnsiTheme="majorHAnsi"/>
          <w:b/>
          <w:bCs/>
          <w:sz w:val="18"/>
          <w:szCs w:val="18"/>
        </w:rPr>
        <w:t>Članak 2</w:t>
      </w:r>
      <w:r w:rsidR="001E7C64" w:rsidRPr="005845B1">
        <w:rPr>
          <w:rFonts w:asciiTheme="majorHAnsi" w:hAnsiTheme="majorHAnsi"/>
          <w:b/>
          <w:bCs/>
          <w:sz w:val="18"/>
          <w:szCs w:val="18"/>
        </w:rPr>
        <w:t>3</w:t>
      </w:r>
      <w:r w:rsidRPr="005845B1">
        <w:rPr>
          <w:rFonts w:asciiTheme="majorHAnsi" w:hAnsiTheme="majorHAnsi"/>
          <w:b/>
          <w:bCs/>
          <w:sz w:val="18"/>
          <w:szCs w:val="18"/>
        </w:rPr>
        <w:t>.</w:t>
      </w:r>
    </w:p>
    <w:p w14:paraId="331D99C8"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O zahtjevu za ostvarivanje prava iz ovog Programa u prvom stupnju rješava Stručn</w:t>
      </w:r>
      <w:r w:rsidR="00A97727" w:rsidRPr="005845B1">
        <w:rPr>
          <w:rFonts w:asciiTheme="majorHAnsi" w:hAnsiTheme="majorHAnsi"/>
          <w:sz w:val="18"/>
          <w:szCs w:val="18"/>
        </w:rPr>
        <w:t xml:space="preserve">a </w:t>
      </w:r>
      <w:r w:rsidRPr="005845B1">
        <w:rPr>
          <w:rFonts w:asciiTheme="majorHAnsi" w:hAnsiTheme="majorHAnsi"/>
          <w:sz w:val="18"/>
          <w:szCs w:val="18"/>
        </w:rPr>
        <w:t>služba u roku od 30 dana od dana podnošenja urednog zahtjeva.</w:t>
      </w:r>
    </w:p>
    <w:p w14:paraId="11A168D9"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O žalbi protiv rješenja Stručne službe odlučuje nadležno upravno tijelo </w:t>
      </w:r>
      <w:r w:rsidR="00A97727" w:rsidRPr="005845B1">
        <w:rPr>
          <w:rFonts w:asciiTheme="majorHAnsi" w:hAnsiTheme="majorHAnsi"/>
          <w:sz w:val="18"/>
          <w:szCs w:val="18"/>
        </w:rPr>
        <w:t>Vukovarsko-srijemske županije</w:t>
      </w:r>
    </w:p>
    <w:p w14:paraId="64137615" w14:textId="77777777" w:rsidR="001E7C64" w:rsidRPr="005845B1" w:rsidRDefault="001E7C64" w:rsidP="00EB1BC9">
      <w:pPr>
        <w:pStyle w:val="Bezproreda"/>
        <w:jc w:val="both"/>
        <w:rPr>
          <w:rFonts w:asciiTheme="majorHAnsi" w:hAnsiTheme="majorHAnsi"/>
          <w:sz w:val="18"/>
          <w:szCs w:val="18"/>
        </w:rPr>
      </w:pPr>
    </w:p>
    <w:p w14:paraId="7840027A" w14:textId="4FD420B9" w:rsidR="00606F42" w:rsidRPr="005845B1" w:rsidRDefault="00606F42" w:rsidP="001E7C64">
      <w:pPr>
        <w:pStyle w:val="Bezproreda"/>
        <w:jc w:val="center"/>
        <w:rPr>
          <w:rFonts w:asciiTheme="majorHAnsi" w:hAnsiTheme="majorHAnsi"/>
          <w:b/>
          <w:bCs/>
          <w:sz w:val="18"/>
          <w:szCs w:val="18"/>
        </w:rPr>
      </w:pPr>
      <w:r w:rsidRPr="005845B1">
        <w:rPr>
          <w:rFonts w:asciiTheme="majorHAnsi" w:hAnsiTheme="majorHAnsi"/>
          <w:b/>
          <w:bCs/>
          <w:sz w:val="18"/>
          <w:szCs w:val="18"/>
        </w:rPr>
        <w:t>Članak 2</w:t>
      </w:r>
      <w:r w:rsidR="001E7C64" w:rsidRPr="005845B1">
        <w:rPr>
          <w:rFonts w:asciiTheme="majorHAnsi" w:hAnsiTheme="majorHAnsi"/>
          <w:b/>
          <w:bCs/>
          <w:sz w:val="18"/>
          <w:szCs w:val="18"/>
        </w:rPr>
        <w:t>4</w:t>
      </w:r>
      <w:r w:rsidRPr="005845B1">
        <w:rPr>
          <w:rFonts w:asciiTheme="majorHAnsi" w:hAnsiTheme="majorHAnsi"/>
          <w:b/>
          <w:bCs/>
          <w:sz w:val="18"/>
          <w:szCs w:val="18"/>
        </w:rPr>
        <w:t>.</w:t>
      </w:r>
    </w:p>
    <w:p w14:paraId="4AAC049F"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Stručna služba donijet će na osnovi prijave korisnika naknade za troškove stanovanja ili</w:t>
      </w:r>
    </w:p>
    <w:p w14:paraId="443A1CCE"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na osnovi podataka prikupljenih po službenoj dužnosti novo rješenje, ako to zahtijevaju</w:t>
      </w:r>
    </w:p>
    <w:p w14:paraId="046FEAE6"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promijenjene okolnosti o kojima ovisi ostvarivanje i visina naknade za troškove stanovanja.</w:t>
      </w:r>
    </w:p>
    <w:p w14:paraId="2AC202E4" w14:textId="77777777" w:rsidR="001E7C64" w:rsidRPr="005845B1" w:rsidRDefault="001E7C64" w:rsidP="00EB1BC9">
      <w:pPr>
        <w:pStyle w:val="Bezproreda"/>
        <w:jc w:val="both"/>
        <w:rPr>
          <w:rFonts w:asciiTheme="majorHAnsi" w:hAnsiTheme="majorHAnsi"/>
          <w:b/>
          <w:sz w:val="18"/>
          <w:szCs w:val="18"/>
        </w:rPr>
      </w:pPr>
    </w:p>
    <w:p w14:paraId="549327C9" w14:textId="17F846D4" w:rsidR="00606F42" w:rsidRPr="005845B1" w:rsidRDefault="00606F42" w:rsidP="00EB1BC9">
      <w:pPr>
        <w:pStyle w:val="Bezproreda"/>
        <w:jc w:val="both"/>
        <w:rPr>
          <w:rFonts w:asciiTheme="majorHAnsi" w:hAnsiTheme="majorHAnsi"/>
          <w:b/>
          <w:sz w:val="18"/>
          <w:szCs w:val="18"/>
        </w:rPr>
      </w:pPr>
      <w:r w:rsidRPr="005845B1">
        <w:rPr>
          <w:rFonts w:asciiTheme="majorHAnsi" w:hAnsiTheme="majorHAnsi"/>
          <w:b/>
          <w:sz w:val="18"/>
          <w:szCs w:val="18"/>
        </w:rPr>
        <w:t>V. POTREBNA SREDSTVA</w:t>
      </w:r>
    </w:p>
    <w:p w14:paraId="3F7E505D" w14:textId="77777777" w:rsidR="001E7C64" w:rsidRPr="005845B1" w:rsidRDefault="001E7C64" w:rsidP="00EB1BC9">
      <w:pPr>
        <w:pStyle w:val="Bezproreda"/>
        <w:jc w:val="both"/>
        <w:rPr>
          <w:rFonts w:asciiTheme="majorHAnsi" w:hAnsiTheme="majorHAnsi"/>
          <w:b/>
          <w:sz w:val="18"/>
          <w:szCs w:val="18"/>
        </w:rPr>
      </w:pPr>
    </w:p>
    <w:p w14:paraId="2C6A26A2" w14:textId="34DC062F" w:rsidR="00606F42" w:rsidRPr="005845B1" w:rsidRDefault="00606F42" w:rsidP="001E7C64">
      <w:pPr>
        <w:pStyle w:val="Bezproreda"/>
        <w:jc w:val="center"/>
        <w:rPr>
          <w:rFonts w:asciiTheme="majorHAnsi" w:hAnsiTheme="majorHAnsi"/>
          <w:b/>
          <w:bCs/>
          <w:sz w:val="18"/>
          <w:szCs w:val="18"/>
        </w:rPr>
      </w:pPr>
      <w:r w:rsidRPr="005845B1">
        <w:rPr>
          <w:rFonts w:asciiTheme="majorHAnsi" w:hAnsiTheme="majorHAnsi"/>
          <w:b/>
          <w:bCs/>
          <w:sz w:val="18"/>
          <w:szCs w:val="18"/>
        </w:rPr>
        <w:t xml:space="preserve">Članak </w:t>
      </w:r>
      <w:r w:rsidR="00D27198" w:rsidRPr="005845B1">
        <w:rPr>
          <w:rFonts w:asciiTheme="majorHAnsi" w:hAnsiTheme="majorHAnsi"/>
          <w:b/>
          <w:bCs/>
          <w:sz w:val="18"/>
          <w:szCs w:val="18"/>
        </w:rPr>
        <w:t>2</w:t>
      </w:r>
      <w:r w:rsidR="001E7C64" w:rsidRPr="005845B1">
        <w:rPr>
          <w:rFonts w:asciiTheme="majorHAnsi" w:hAnsiTheme="majorHAnsi"/>
          <w:b/>
          <w:bCs/>
          <w:sz w:val="18"/>
          <w:szCs w:val="18"/>
        </w:rPr>
        <w:t>5</w:t>
      </w:r>
      <w:r w:rsidRPr="005845B1">
        <w:rPr>
          <w:rFonts w:asciiTheme="majorHAnsi" w:hAnsiTheme="majorHAnsi"/>
          <w:b/>
          <w:bCs/>
          <w:sz w:val="18"/>
          <w:szCs w:val="18"/>
        </w:rPr>
        <w:t>.</w:t>
      </w:r>
    </w:p>
    <w:tbl>
      <w:tblPr>
        <w:tblStyle w:val="Reetkatablice"/>
        <w:tblW w:w="0" w:type="auto"/>
        <w:tblLook w:val="04A0" w:firstRow="1" w:lastRow="0" w:firstColumn="1" w:lastColumn="0" w:noHBand="0" w:noVBand="1"/>
      </w:tblPr>
      <w:tblGrid>
        <w:gridCol w:w="803"/>
        <w:gridCol w:w="4651"/>
        <w:gridCol w:w="1938"/>
        <w:gridCol w:w="1896"/>
      </w:tblGrid>
      <w:tr w:rsidR="003A1E4E" w:rsidRPr="003A1E4E" w14:paraId="162DF9B4" w14:textId="7751F537" w:rsidTr="0005033A">
        <w:tc>
          <w:tcPr>
            <w:tcW w:w="803" w:type="dxa"/>
          </w:tcPr>
          <w:p w14:paraId="7F58DBCE"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R.b.</w:t>
            </w:r>
          </w:p>
        </w:tc>
        <w:tc>
          <w:tcPr>
            <w:tcW w:w="4651" w:type="dxa"/>
          </w:tcPr>
          <w:p w14:paraId="0EF56E91"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Oblik naknade</w:t>
            </w:r>
          </w:p>
        </w:tc>
        <w:tc>
          <w:tcPr>
            <w:tcW w:w="1938" w:type="dxa"/>
          </w:tcPr>
          <w:p w14:paraId="789F668C"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Iznos sredstava u eurima</w:t>
            </w:r>
          </w:p>
        </w:tc>
        <w:tc>
          <w:tcPr>
            <w:tcW w:w="1896" w:type="dxa"/>
          </w:tcPr>
          <w:p w14:paraId="1E392D21" w14:textId="4D9C682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POZICIJA</w:t>
            </w:r>
          </w:p>
        </w:tc>
      </w:tr>
      <w:tr w:rsidR="003A1E4E" w:rsidRPr="003A1E4E" w14:paraId="5D6D1304" w14:textId="1284FF11" w:rsidTr="0005033A">
        <w:tc>
          <w:tcPr>
            <w:tcW w:w="803" w:type="dxa"/>
          </w:tcPr>
          <w:p w14:paraId="7CD13725" w14:textId="77777777" w:rsidR="0005033A" w:rsidRPr="003A1E4E" w:rsidRDefault="0005033A" w:rsidP="00EB1BC9">
            <w:pPr>
              <w:pStyle w:val="Bezproreda"/>
              <w:jc w:val="both"/>
              <w:rPr>
                <w:rFonts w:asciiTheme="majorHAnsi" w:hAnsiTheme="majorHAnsi"/>
                <w:sz w:val="18"/>
                <w:szCs w:val="18"/>
              </w:rPr>
            </w:pPr>
          </w:p>
        </w:tc>
        <w:tc>
          <w:tcPr>
            <w:tcW w:w="4651" w:type="dxa"/>
          </w:tcPr>
          <w:p w14:paraId="013D6E99"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naknada za troškove stanovanja</w:t>
            </w:r>
          </w:p>
          <w:p w14:paraId="2CC88347" w14:textId="584F3B5E"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izvor pomoći: višak prihoda iz prethodnih godina</w:t>
            </w:r>
          </w:p>
        </w:tc>
        <w:tc>
          <w:tcPr>
            <w:tcW w:w="1938" w:type="dxa"/>
          </w:tcPr>
          <w:p w14:paraId="23610E44" w14:textId="2DFFCFE0"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25.000,00</w:t>
            </w:r>
          </w:p>
        </w:tc>
        <w:tc>
          <w:tcPr>
            <w:tcW w:w="1896" w:type="dxa"/>
          </w:tcPr>
          <w:p w14:paraId="1339EBDF" w14:textId="0413BA89"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R0561C</w:t>
            </w:r>
          </w:p>
        </w:tc>
      </w:tr>
      <w:tr w:rsidR="003A1E4E" w:rsidRPr="003A1E4E" w14:paraId="1B05B4D9" w14:textId="301A826F" w:rsidTr="0005033A">
        <w:tc>
          <w:tcPr>
            <w:tcW w:w="803" w:type="dxa"/>
          </w:tcPr>
          <w:p w14:paraId="3C7F6D83" w14:textId="77777777" w:rsidR="0005033A" w:rsidRPr="003A1E4E" w:rsidRDefault="0005033A" w:rsidP="00EB1BC9">
            <w:pPr>
              <w:pStyle w:val="Bezproreda"/>
              <w:jc w:val="both"/>
              <w:rPr>
                <w:rFonts w:asciiTheme="majorHAnsi" w:hAnsiTheme="majorHAnsi"/>
                <w:sz w:val="18"/>
                <w:szCs w:val="18"/>
              </w:rPr>
            </w:pPr>
          </w:p>
        </w:tc>
        <w:tc>
          <w:tcPr>
            <w:tcW w:w="4651" w:type="dxa"/>
          </w:tcPr>
          <w:p w14:paraId="7F990FB4"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Naknada za besplatan topli obrok učenika osnovnih škola</w:t>
            </w:r>
          </w:p>
          <w:p w14:paraId="2DFC79C8" w14:textId="10AAC31A"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Izvor pomoći: višak prihoda iz prethodnih godina</w:t>
            </w:r>
          </w:p>
        </w:tc>
        <w:tc>
          <w:tcPr>
            <w:tcW w:w="1938" w:type="dxa"/>
          </w:tcPr>
          <w:p w14:paraId="49D8BE34"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5.308,91</w:t>
            </w:r>
          </w:p>
        </w:tc>
        <w:tc>
          <w:tcPr>
            <w:tcW w:w="1896" w:type="dxa"/>
          </w:tcPr>
          <w:p w14:paraId="040AAD8D" w14:textId="77777777" w:rsidR="0005033A" w:rsidRPr="003A1E4E" w:rsidRDefault="0005033A" w:rsidP="00EB1BC9">
            <w:pPr>
              <w:pStyle w:val="Bezproreda"/>
              <w:jc w:val="both"/>
              <w:rPr>
                <w:rFonts w:asciiTheme="majorHAnsi" w:hAnsiTheme="majorHAnsi"/>
                <w:sz w:val="18"/>
                <w:szCs w:val="18"/>
              </w:rPr>
            </w:pPr>
          </w:p>
        </w:tc>
      </w:tr>
      <w:tr w:rsidR="003A1E4E" w:rsidRPr="003A1E4E" w14:paraId="3F06805E" w14:textId="28B0A9CE" w:rsidTr="0005033A">
        <w:tc>
          <w:tcPr>
            <w:tcW w:w="803" w:type="dxa"/>
          </w:tcPr>
          <w:p w14:paraId="44F7A825" w14:textId="77777777" w:rsidR="0005033A" w:rsidRPr="003A1E4E" w:rsidRDefault="0005033A" w:rsidP="00EB1BC9">
            <w:pPr>
              <w:pStyle w:val="Bezproreda"/>
              <w:jc w:val="both"/>
              <w:rPr>
                <w:rFonts w:asciiTheme="majorHAnsi" w:hAnsiTheme="majorHAnsi"/>
                <w:sz w:val="18"/>
                <w:szCs w:val="18"/>
              </w:rPr>
            </w:pPr>
          </w:p>
        </w:tc>
        <w:tc>
          <w:tcPr>
            <w:tcW w:w="4651" w:type="dxa"/>
          </w:tcPr>
          <w:p w14:paraId="6BFA7FEF"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Jednokratna novčana naknada povodom blagdana Božića</w:t>
            </w:r>
          </w:p>
          <w:p w14:paraId="040AF4A1" w14:textId="32FF802B"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Izvor pomoći: višak prihoda iz prethodnih godina</w:t>
            </w:r>
          </w:p>
        </w:tc>
        <w:tc>
          <w:tcPr>
            <w:tcW w:w="1938" w:type="dxa"/>
          </w:tcPr>
          <w:p w14:paraId="33578142" w14:textId="6F6EBC4D"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60.000,00</w:t>
            </w:r>
          </w:p>
        </w:tc>
        <w:tc>
          <w:tcPr>
            <w:tcW w:w="1896" w:type="dxa"/>
          </w:tcPr>
          <w:p w14:paraId="1C6F046D" w14:textId="0FB2DA30"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R0901A</w:t>
            </w:r>
          </w:p>
        </w:tc>
      </w:tr>
      <w:tr w:rsidR="003A1E4E" w:rsidRPr="003A1E4E" w14:paraId="06368286" w14:textId="6A09931A" w:rsidTr="0005033A">
        <w:tc>
          <w:tcPr>
            <w:tcW w:w="803" w:type="dxa"/>
          </w:tcPr>
          <w:p w14:paraId="7777633F" w14:textId="77777777" w:rsidR="0005033A" w:rsidRPr="003A1E4E" w:rsidRDefault="0005033A" w:rsidP="00EB1BC9">
            <w:pPr>
              <w:pStyle w:val="Bezproreda"/>
              <w:jc w:val="both"/>
              <w:rPr>
                <w:rFonts w:asciiTheme="majorHAnsi" w:hAnsiTheme="majorHAnsi"/>
                <w:sz w:val="18"/>
                <w:szCs w:val="18"/>
              </w:rPr>
            </w:pPr>
          </w:p>
        </w:tc>
        <w:tc>
          <w:tcPr>
            <w:tcW w:w="4651" w:type="dxa"/>
          </w:tcPr>
          <w:p w14:paraId="3A276491"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Jednokratna novčana naknada povodom blagdana Uskrsa</w:t>
            </w:r>
          </w:p>
          <w:p w14:paraId="1449F21C" w14:textId="34A492E3"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Izvor pomoći: višak prihoda iz prethodnih godina</w:t>
            </w:r>
          </w:p>
        </w:tc>
        <w:tc>
          <w:tcPr>
            <w:tcW w:w="1938" w:type="dxa"/>
          </w:tcPr>
          <w:p w14:paraId="73D9D112" w14:textId="5FAB5DD8"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60.000,00</w:t>
            </w:r>
          </w:p>
        </w:tc>
        <w:tc>
          <w:tcPr>
            <w:tcW w:w="1896" w:type="dxa"/>
          </w:tcPr>
          <w:p w14:paraId="0C5D2D8E" w14:textId="75EE30B3"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R0901A</w:t>
            </w:r>
          </w:p>
        </w:tc>
      </w:tr>
      <w:tr w:rsidR="003A1E4E" w:rsidRPr="003A1E4E" w14:paraId="473B29A1" w14:textId="6DA963A5" w:rsidTr="0005033A">
        <w:tc>
          <w:tcPr>
            <w:tcW w:w="803" w:type="dxa"/>
          </w:tcPr>
          <w:p w14:paraId="743A0034" w14:textId="77777777" w:rsidR="0005033A" w:rsidRPr="003A1E4E" w:rsidRDefault="0005033A" w:rsidP="00EB1BC9">
            <w:pPr>
              <w:pStyle w:val="Bezproreda"/>
              <w:jc w:val="both"/>
              <w:rPr>
                <w:rFonts w:asciiTheme="majorHAnsi" w:hAnsiTheme="majorHAnsi"/>
                <w:sz w:val="18"/>
                <w:szCs w:val="18"/>
              </w:rPr>
            </w:pPr>
          </w:p>
        </w:tc>
        <w:tc>
          <w:tcPr>
            <w:tcW w:w="4651" w:type="dxa"/>
          </w:tcPr>
          <w:p w14:paraId="7026CD90"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Financiranje pogrebnih troškova osobama koje nema tko sahraniti</w:t>
            </w:r>
          </w:p>
          <w:p w14:paraId="1BA90520" w14:textId="5C6DD72F"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Izvor pomoći: višak prihoda iz prethodnih godina</w:t>
            </w:r>
          </w:p>
        </w:tc>
        <w:tc>
          <w:tcPr>
            <w:tcW w:w="1938" w:type="dxa"/>
          </w:tcPr>
          <w:p w14:paraId="3E36612F" w14:textId="22E4C072"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2.500,00</w:t>
            </w:r>
          </w:p>
        </w:tc>
        <w:tc>
          <w:tcPr>
            <w:tcW w:w="1896" w:type="dxa"/>
          </w:tcPr>
          <w:p w14:paraId="1660A096" w14:textId="02B0496B"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R0219A</w:t>
            </w:r>
          </w:p>
        </w:tc>
      </w:tr>
      <w:tr w:rsidR="003A1E4E" w:rsidRPr="003A1E4E" w14:paraId="54331E00" w14:textId="13FD66D9" w:rsidTr="0005033A">
        <w:tc>
          <w:tcPr>
            <w:tcW w:w="803" w:type="dxa"/>
          </w:tcPr>
          <w:p w14:paraId="43B8F25C" w14:textId="77777777" w:rsidR="0005033A" w:rsidRPr="003A1E4E" w:rsidRDefault="0005033A" w:rsidP="00EB1BC9">
            <w:pPr>
              <w:pStyle w:val="Bezproreda"/>
              <w:jc w:val="both"/>
              <w:rPr>
                <w:rFonts w:asciiTheme="majorHAnsi" w:hAnsiTheme="majorHAnsi"/>
                <w:sz w:val="18"/>
                <w:szCs w:val="18"/>
              </w:rPr>
            </w:pPr>
          </w:p>
        </w:tc>
        <w:tc>
          <w:tcPr>
            <w:tcW w:w="4651" w:type="dxa"/>
          </w:tcPr>
          <w:p w14:paraId="29368A57"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Jednokratna naknada socijalno ugroženim osobama</w:t>
            </w:r>
          </w:p>
          <w:p w14:paraId="2C65FA0F" w14:textId="1085AF2E"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lastRenderedPageBreak/>
              <w:t>Izvor pomoći: višak prihoda iz prethodnih godina</w:t>
            </w:r>
          </w:p>
        </w:tc>
        <w:tc>
          <w:tcPr>
            <w:tcW w:w="1938" w:type="dxa"/>
          </w:tcPr>
          <w:p w14:paraId="5F36CBBE" w14:textId="36B11C51"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lastRenderedPageBreak/>
              <w:t>40.000,00</w:t>
            </w:r>
          </w:p>
        </w:tc>
        <w:tc>
          <w:tcPr>
            <w:tcW w:w="1896" w:type="dxa"/>
          </w:tcPr>
          <w:p w14:paraId="7B5F49D3" w14:textId="55989154"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R0220A</w:t>
            </w:r>
          </w:p>
        </w:tc>
      </w:tr>
      <w:tr w:rsidR="003A1E4E" w:rsidRPr="003A1E4E" w14:paraId="63AE2172" w14:textId="11A0304C" w:rsidTr="0005033A">
        <w:tc>
          <w:tcPr>
            <w:tcW w:w="803" w:type="dxa"/>
          </w:tcPr>
          <w:p w14:paraId="4812C802" w14:textId="77777777" w:rsidR="0005033A" w:rsidRPr="003A1E4E" w:rsidRDefault="0005033A" w:rsidP="00EB1BC9">
            <w:pPr>
              <w:pStyle w:val="Bezproreda"/>
              <w:jc w:val="both"/>
              <w:rPr>
                <w:rFonts w:asciiTheme="majorHAnsi" w:hAnsiTheme="majorHAnsi"/>
                <w:sz w:val="18"/>
                <w:szCs w:val="18"/>
              </w:rPr>
            </w:pPr>
          </w:p>
        </w:tc>
        <w:tc>
          <w:tcPr>
            <w:tcW w:w="4651" w:type="dxa"/>
          </w:tcPr>
          <w:p w14:paraId="138FBEAF"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sufinanciranje prijevoza učenika koji pohađaju srednju školu</w:t>
            </w:r>
          </w:p>
          <w:p w14:paraId="0C92FDC5" w14:textId="7B6FA94D"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Izvor pomoći: naknada za iskorištavanje mineralnih sirovina</w:t>
            </w:r>
          </w:p>
        </w:tc>
        <w:tc>
          <w:tcPr>
            <w:tcW w:w="1938" w:type="dxa"/>
          </w:tcPr>
          <w:p w14:paraId="7E1E18E6" w14:textId="39C746B3"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19.908,00</w:t>
            </w:r>
          </w:p>
        </w:tc>
        <w:tc>
          <w:tcPr>
            <w:tcW w:w="1896" w:type="dxa"/>
          </w:tcPr>
          <w:p w14:paraId="496984D6" w14:textId="0DB8D47F"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R0218</w:t>
            </w:r>
          </w:p>
        </w:tc>
      </w:tr>
      <w:tr w:rsidR="003A1E4E" w:rsidRPr="003A1E4E" w14:paraId="4440B87A" w14:textId="7019EC8B" w:rsidTr="0005033A">
        <w:tc>
          <w:tcPr>
            <w:tcW w:w="803" w:type="dxa"/>
          </w:tcPr>
          <w:p w14:paraId="2A45EFDA" w14:textId="77777777" w:rsidR="0005033A" w:rsidRPr="003A1E4E" w:rsidRDefault="0005033A" w:rsidP="00EB1BC9">
            <w:pPr>
              <w:pStyle w:val="Bezproreda"/>
              <w:jc w:val="both"/>
              <w:rPr>
                <w:rFonts w:asciiTheme="majorHAnsi" w:hAnsiTheme="majorHAnsi"/>
                <w:sz w:val="18"/>
                <w:szCs w:val="18"/>
              </w:rPr>
            </w:pPr>
          </w:p>
        </w:tc>
        <w:tc>
          <w:tcPr>
            <w:tcW w:w="4651" w:type="dxa"/>
          </w:tcPr>
          <w:p w14:paraId="580F4514"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jednokratne novčane pomoći učenicima osnovnih i srednjih škola s prebivalištem na području Općine Nijemci</w:t>
            </w:r>
          </w:p>
          <w:p w14:paraId="5CD9E3A9" w14:textId="6E288095"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Izvor pomoći: višak prihoda iz prethodnih godina</w:t>
            </w:r>
          </w:p>
        </w:tc>
        <w:tc>
          <w:tcPr>
            <w:tcW w:w="1938" w:type="dxa"/>
          </w:tcPr>
          <w:p w14:paraId="2DFFAA9B" w14:textId="6EDF6944" w:rsidR="00C364D0" w:rsidRPr="003A1E4E" w:rsidRDefault="00C364D0" w:rsidP="00EB1BC9">
            <w:pPr>
              <w:pStyle w:val="Bezproreda"/>
              <w:jc w:val="both"/>
              <w:rPr>
                <w:rFonts w:asciiTheme="majorHAnsi" w:hAnsiTheme="majorHAnsi"/>
                <w:sz w:val="18"/>
                <w:szCs w:val="18"/>
              </w:rPr>
            </w:pPr>
            <w:r w:rsidRPr="003A1E4E">
              <w:rPr>
                <w:rFonts w:asciiTheme="majorHAnsi" w:hAnsiTheme="majorHAnsi"/>
                <w:sz w:val="18"/>
                <w:szCs w:val="18"/>
              </w:rPr>
              <w:t>60.000,00</w:t>
            </w:r>
          </w:p>
        </w:tc>
        <w:tc>
          <w:tcPr>
            <w:tcW w:w="1896" w:type="dxa"/>
          </w:tcPr>
          <w:p w14:paraId="2D94726E" w14:textId="740F85B9" w:rsidR="0005033A" w:rsidRPr="003A1E4E" w:rsidRDefault="00C364D0" w:rsidP="00EB1BC9">
            <w:pPr>
              <w:pStyle w:val="Bezproreda"/>
              <w:jc w:val="both"/>
              <w:rPr>
                <w:rFonts w:asciiTheme="majorHAnsi" w:hAnsiTheme="majorHAnsi"/>
                <w:sz w:val="18"/>
                <w:szCs w:val="18"/>
              </w:rPr>
            </w:pPr>
            <w:r w:rsidRPr="003A1E4E">
              <w:rPr>
                <w:rFonts w:asciiTheme="majorHAnsi" w:hAnsiTheme="majorHAnsi"/>
                <w:sz w:val="18"/>
                <w:szCs w:val="18"/>
              </w:rPr>
              <w:t>R0217A</w:t>
            </w:r>
          </w:p>
        </w:tc>
      </w:tr>
      <w:tr w:rsidR="003A1E4E" w:rsidRPr="003A1E4E" w14:paraId="63BD1788" w14:textId="32F6A906" w:rsidTr="0005033A">
        <w:tc>
          <w:tcPr>
            <w:tcW w:w="803" w:type="dxa"/>
          </w:tcPr>
          <w:p w14:paraId="01F1F4B2" w14:textId="77777777" w:rsidR="0005033A" w:rsidRPr="003A1E4E" w:rsidRDefault="0005033A" w:rsidP="00EB1BC9">
            <w:pPr>
              <w:pStyle w:val="Bezproreda"/>
              <w:jc w:val="both"/>
              <w:rPr>
                <w:rFonts w:asciiTheme="majorHAnsi" w:hAnsiTheme="majorHAnsi"/>
                <w:sz w:val="18"/>
                <w:szCs w:val="18"/>
              </w:rPr>
            </w:pPr>
          </w:p>
        </w:tc>
        <w:tc>
          <w:tcPr>
            <w:tcW w:w="4651" w:type="dxa"/>
          </w:tcPr>
          <w:p w14:paraId="3A44F202"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financiranje nabave radnih bilježnica, vježbenica i dodatnog materijala za sve učenike osnovnih škola s područja Općine Nijemci</w:t>
            </w:r>
          </w:p>
          <w:p w14:paraId="02050A0E" w14:textId="6C00B840"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Izvor pomoći: višak prihoda iz prethodnih godina</w:t>
            </w:r>
          </w:p>
        </w:tc>
        <w:tc>
          <w:tcPr>
            <w:tcW w:w="1938" w:type="dxa"/>
          </w:tcPr>
          <w:p w14:paraId="165F5E9B" w14:textId="48491D24"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15.000,00</w:t>
            </w:r>
          </w:p>
        </w:tc>
        <w:tc>
          <w:tcPr>
            <w:tcW w:w="1896" w:type="dxa"/>
          </w:tcPr>
          <w:p w14:paraId="3BBF1476" w14:textId="2EC214A0"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R0682</w:t>
            </w:r>
          </w:p>
        </w:tc>
      </w:tr>
      <w:tr w:rsidR="003A1E4E" w:rsidRPr="003A1E4E" w14:paraId="206B1990" w14:textId="2C80BF12" w:rsidTr="0005033A">
        <w:tc>
          <w:tcPr>
            <w:tcW w:w="803" w:type="dxa"/>
          </w:tcPr>
          <w:p w14:paraId="683CA83A" w14:textId="77777777" w:rsidR="0005033A" w:rsidRPr="003A1E4E" w:rsidRDefault="0005033A" w:rsidP="00EB1BC9">
            <w:pPr>
              <w:pStyle w:val="Bezproreda"/>
              <w:jc w:val="both"/>
              <w:rPr>
                <w:rFonts w:asciiTheme="majorHAnsi" w:hAnsiTheme="majorHAnsi"/>
                <w:sz w:val="18"/>
                <w:szCs w:val="18"/>
              </w:rPr>
            </w:pPr>
          </w:p>
        </w:tc>
        <w:tc>
          <w:tcPr>
            <w:tcW w:w="4651" w:type="dxa"/>
          </w:tcPr>
          <w:p w14:paraId="7A0EA184"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pomoć osobama s invaliditetom i osobama oboljelim od onkoloških i drugih teških bolesti</w:t>
            </w:r>
          </w:p>
          <w:p w14:paraId="1E574D1A" w14:textId="301964DB"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Izvor pomoći: višak prihoda iz prethodnih godina</w:t>
            </w:r>
          </w:p>
        </w:tc>
        <w:tc>
          <w:tcPr>
            <w:tcW w:w="1938" w:type="dxa"/>
          </w:tcPr>
          <w:p w14:paraId="16359393" w14:textId="02160073"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3.000,00</w:t>
            </w:r>
          </w:p>
        </w:tc>
        <w:tc>
          <w:tcPr>
            <w:tcW w:w="1896" w:type="dxa"/>
          </w:tcPr>
          <w:p w14:paraId="622EE4F6" w14:textId="19FD1B31"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R1101A</w:t>
            </w:r>
          </w:p>
        </w:tc>
      </w:tr>
      <w:tr w:rsidR="003A1E4E" w:rsidRPr="003A1E4E" w14:paraId="51028BB1" w14:textId="3C129FE3" w:rsidTr="0005033A">
        <w:tc>
          <w:tcPr>
            <w:tcW w:w="803" w:type="dxa"/>
          </w:tcPr>
          <w:p w14:paraId="47C074C4" w14:textId="77777777" w:rsidR="0005033A" w:rsidRPr="003A1E4E" w:rsidRDefault="0005033A" w:rsidP="00EB1BC9">
            <w:pPr>
              <w:pStyle w:val="Bezproreda"/>
              <w:jc w:val="both"/>
              <w:rPr>
                <w:rFonts w:asciiTheme="majorHAnsi" w:hAnsiTheme="majorHAnsi"/>
                <w:sz w:val="18"/>
                <w:szCs w:val="18"/>
              </w:rPr>
            </w:pPr>
          </w:p>
        </w:tc>
        <w:tc>
          <w:tcPr>
            <w:tcW w:w="4651" w:type="dxa"/>
          </w:tcPr>
          <w:p w14:paraId="3D4C59AC" w14:textId="77777777"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Sufinanciranje Gradskog društva Crvenog Križa Vinkovci</w:t>
            </w:r>
          </w:p>
          <w:p w14:paraId="3518E67D" w14:textId="122BEF98"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Izvor pomoći: višak prihoda iz prethodnih godina</w:t>
            </w:r>
          </w:p>
        </w:tc>
        <w:tc>
          <w:tcPr>
            <w:tcW w:w="1938" w:type="dxa"/>
          </w:tcPr>
          <w:p w14:paraId="174F1C6F" w14:textId="11CF15D9"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9.025,00</w:t>
            </w:r>
          </w:p>
        </w:tc>
        <w:tc>
          <w:tcPr>
            <w:tcW w:w="1896" w:type="dxa"/>
          </w:tcPr>
          <w:p w14:paraId="318C9E3C" w14:textId="6B81ACCB" w:rsidR="0005033A" w:rsidRPr="003A1E4E" w:rsidRDefault="0005033A" w:rsidP="00EB1BC9">
            <w:pPr>
              <w:pStyle w:val="Bezproreda"/>
              <w:jc w:val="both"/>
              <w:rPr>
                <w:rFonts w:asciiTheme="majorHAnsi" w:hAnsiTheme="majorHAnsi"/>
                <w:sz w:val="18"/>
                <w:szCs w:val="18"/>
              </w:rPr>
            </w:pPr>
            <w:r w:rsidRPr="003A1E4E">
              <w:rPr>
                <w:rFonts w:asciiTheme="majorHAnsi" w:hAnsiTheme="majorHAnsi"/>
                <w:sz w:val="18"/>
                <w:szCs w:val="18"/>
              </w:rPr>
              <w:t>R0228A</w:t>
            </w:r>
          </w:p>
        </w:tc>
      </w:tr>
    </w:tbl>
    <w:p w14:paraId="69B5D612" w14:textId="77777777" w:rsidR="00A97727" w:rsidRPr="005845B1" w:rsidRDefault="00A97727" w:rsidP="00EB1BC9">
      <w:pPr>
        <w:pStyle w:val="Bezproreda"/>
        <w:jc w:val="both"/>
        <w:rPr>
          <w:rFonts w:asciiTheme="majorHAnsi" w:hAnsiTheme="majorHAnsi"/>
          <w:sz w:val="18"/>
          <w:szCs w:val="18"/>
        </w:rPr>
      </w:pPr>
    </w:p>
    <w:p w14:paraId="50B0C67D" w14:textId="77777777" w:rsidR="00D60A1A" w:rsidRDefault="00D60A1A" w:rsidP="001E7C64">
      <w:pPr>
        <w:pStyle w:val="Bezproreda"/>
        <w:jc w:val="center"/>
        <w:rPr>
          <w:rFonts w:asciiTheme="majorHAnsi" w:hAnsiTheme="majorHAnsi"/>
          <w:b/>
          <w:bCs/>
          <w:sz w:val="18"/>
          <w:szCs w:val="18"/>
        </w:rPr>
      </w:pPr>
    </w:p>
    <w:p w14:paraId="7FE26965" w14:textId="7D521306" w:rsidR="00606F42" w:rsidRPr="005845B1" w:rsidRDefault="00606F42" w:rsidP="001E7C64">
      <w:pPr>
        <w:pStyle w:val="Bezproreda"/>
        <w:jc w:val="center"/>
        <w:rPr>
          <w:rFonts w:asciiTheme="majorHAnsi" w:hAnsiTheme="majorHAnsi"/>
          <w:b/>
          <w:bCs/>
          <w:sz w:val="18"/>
          <w:szCs w:val="18"/>
        </w:rPr>
      </w:pPr>
      <w:r w:rsidRPr="005845B1">
        <w:rPr>
          <w:rFonts w:asciiTheme="majorHAnsi" w:hAnsiTheme="majorHAnsi"/>
          <w:b/>
          <w:bCs/>
          <w:sz w:val="18"/>
          <w:szCs w:val="18"/>
        </w:rPr>
        <w:t xml:space="preserve">Članak </w:t>
      </w:r>
      <w:r w:rsidR="00D27198" w:rsidRPr="005845B1">
        <w:rPr>
          <w:rFonts w:asciiTheme="majorHAnsi" w:hAnsiTheme="majorHAnsi"/>
          <w:b/>
          <w:bCs/>
          <w:sz w:val="18"/>
          <w:szCs w:val="18"/>
        </w:rPr>
        <w:t>2</w:t>
      </w:r>
      <w:r w:rsidR="001E7C64" w:rsidRPr="005845B1">
        <w:rPr>
          <w:rFonts w:asciiTheme="majorHAnsi" w:hAnsiTheme="majorHAnsi"/>
          <w:b/>
          <w:bCs/>
          <w:sz w:val="18"/>
          <w:szCs w:val="18"/>
        </w:rPr>
        <w:t>6</w:t>
      </w:r>
      <w:r w:rsidRPr="005845B1">
        <w:rPr>
          <w:rFonts w:asciiTheme="majorHAnsi" w:hAnsiTheme="majorHAnsi"/>
          <w:b/>
          <w:bCs/>
          <w:sz w:val="18"/>
          <w:szCs w:val="18"/>
        </w:rPr>
        <w:t>.</w:t>
      </w:r>
    </w:p>
    <w:p w14:paraId="2BF2475F" w14:textId="28984611"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Troškovi provođenja ovog Programa terete Proračun </w:t>
      </w:r>
      <w:r w:rsidR="00717CE9" w:rsidRPr="005845B1">
        <w:rPr>
          <w:rFonts w:asciiTheme="majorHAnsi" w:hAnsiTheme="majorHAnsi"/>
          <w:sz w:val="18"/>
          <w:szCs w:val="18"/>
        </w:rPr>
        <w:t>Općine</w:t>
      </w:r>
      <w:r w:rsidRPr="005845B1">
        <w:rPr>
          <w:rFonts w:asciiTheme="majorHAnsi" w:hAnsiTheme="majorHAnsi"/>
          <w:sz w:val="18"/>
          <w:szCs w:val="18"/>
        </w:rPr>
        <w:t xml:space="preserve"> za </w:t>
      </w:r>
      <w:r w:rsidR="001E7C64" w:rsidRPr="005845B1">
        <w:rPr>
          <w:rFonts w:asciiTheme="majorHAnsi" w:hAnsiTheme="majorHAnsi"/>
          <w:sz w:val="18"/>
          <w:szCs w:val="18"/>
        </w:rPr>
        <w:t>202</w:t>
      </w:r>
      <w:r w:rsidR="00336DF0" w:rsidRPr="005845B1">
        <w:rPr>
          <w:rFonts w:asciiTheme="majorHAnsi" w:hAnsiTheme="majorHAnsi"/>
          <w:sz w:val="18"/>
          <w:szCs w:val="18"/>
        </w:rPr>
        <w:t>5</w:t>
      </w:r>
      <w:r w:rsidRPr="005845B1">
        <w:rPr>
          <w:rFonts w:asciiTheme="majorHAnsi" w:hAnsiTheme="majorHAnsi"/>
          <w:sz w:val="18"/>
          <w:szCs w:val="18"/>
        </w:rPr>
        <w:t>.</w:t>
      </w:r>
    </w:p>
    <w:p w14:paraId="273A171F" w14:textId="77777777" w:rsidR="001E7C64" w:rsidRPr="005845B1" w:rsidRDefault="001E7C64" w:rsidP="00EB1BC9">
      <w:pPr>
        <w:pStyle w:val="Bezproreda"/>
        <w:jc w:val="both"/>
        <w:rPr>
          <w:rFonts w:asciiTheme="majorHAnsi" w:hAnsiTheme="majorHAnsi"/>
          <w:sz w:val="18"/>
          <w:szCs w:val="18"/>
        </w:rPr>
      </w:pPr>
    </w:p>
    <w:p w14:paraId="08A8CEC6" w14:textId="30719E7C" w:rsidR="00606F42" w:rsidRPr="005845B1" w:rsidRDefault="00606F42" w:rsidP="001E7C64">
      <w:pPr>
        <w:pStyle w:val="Bezproreda"/>
        <w:jc w:val="center"/>
        <w:rPr>
          <w:rFonts w:asciiTheme="majorHAnsi" w:hAnsiTheme="majorHAnsi"/>
          <w:b/>
          <w:bCs/>
          <w:sz w:val="18"/>
          <w:szCs w:val="18"/>
        </w:rPr>
      </w:pPr>
      <w:r w:rsidRPr="005845B1">
        <w:rPr>
          <w:rFonts w:asciiTheme="majorHAnsi" w:hAnsiTheme="majorHAnsi"/>
          <w:b/>
          <w:bCs/>
          <w:sz w:val="18"/>
          <w:szCs w:val="18"/>
        </w:rPr>
        <w:t xml:space="preserve">Članak </w:t>
      </w:r>
      <w:r w:rsidR="00D27198" w:rsidRPr="005845B1">
        <w:rPr>
          <w:rFonts w:asciiTheme="majorHAnsi" w:hAnsiTheme="majorHAnsi"/>
          <w:b/>
          <w:bCs/>
          <w:sz w:val="18"/>
          <w:szCs w:val="18"/>
        </w:rPr>
        <w:t>2</w:t>
      </w:r>
      <w:r w:rsidR="001E7C64" w:rsidRPr="005845B1">
        <w:rPr>
          <w:rFonts w:asciiTheme="majorHAnsi" w:hAnsiTheme="majorHAnsi"/>
          <w:b/>
          <w:bCs/>
          <w:sz w:val="18"/>
          <w:szCs w:val="18"/>
        </w:rPr>
        <w:t>7</w:t>
      </w:r>
      <w:r w:rsidRPr="005845B1">
        <w:rPr>
          <w:rFonts w:asciiTheme="majorHAnsi" w:hAnsiTheme="majorHAnsi"/>
          <w:b/>
          <w:bCs/>
          <w:sz w:val="18"/>
          <w:szCs w:val="18"/>
        </w:rPr>
        <w:t>.</w:t>
      </w:r>
    </w:p>
    <w:p w14:paraId="4F112B70" w14:textId="77777777" w:rsidR="00606F42"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 xml:space="preserve">U skladu sa Zakonom o proračunu Stručna služba </w:t>
      </w:r>
      <w:r w:rsidR="00717CE9" w:rsidRPr="005845B1">
        <w:rPr>
          <w:rFonts w:asciiTheme="majorHAnsi" w:hAnsiTheme="majorHAnsi"/>
          <w:sz w:val="18"/>
          <w:szCs w:val="18"/>
        </w:rPr>
        <w:t xml:space="preserve">Općine može po odobrenju Općinskog </w:t>
      </w:r>
      <w:r w:rsidRPr="005845B1">
        <w:rPr>
          <w:rFonts w:asciiTheme="majorHAnsi" w:hAnsiTheme="majorHAnsi"/>
          <w:sz w:val="18"/>
          <w:szCs w:val="18"/>
        </w:rPr>
        <w:t>načelnika dio neutrošenih sredstava predviđenih za pojedin</w:t>
      </w:r>
      <w:r w:rsidR="00717CE9" w:rsidRPr="005845B1">
        <w:rPr>
          <w:rFonts w:asciiTheme="majorHAnsi" w:hAnsiTheme="majorHAnsi"/>
          <w:sz w:val="18"/>
          <w:szCs w:val="18"/>
        </w:rPr>
        <w:t xml:space="preserve">e oblike naknada rasporediti na </w:t>
      </w:r>
      <w:r w:rsidRPr="005845B1">
        <w:rPr>
          <w:rFonts w:asciiTheme="majorHAnsi" w:hAnsiTheme="majorHAnsi"/>
          <w:sz w:val="18"/>
          <w:szCs w:val="18"/>
        </w:rPr>
        <w:t>druge oblike naknada za koje unaprijed nije bilo moguće predvidjeti iznos potrebnih sredstava.</w:t>
      </w:r>
    </w:p>
    <w:p w14:paraId="5D00411D" w14:textId="77777777" w:rsidR="001E7C64" w:rsidRPr="005845B1" w:rsidRDefault="001E7C64" w:rsidP="00EB1BC9">
      <w:pPr>
        <w:pStyle w:val="Bezproreda"/>
        <w:jc w:val="both"/>
        <w:rPr>
          <w:rFonts w:asciiTheme="majorHAnsi" w:hAnsiTheme="majorHAnsi"/>
          <w:sz w:val="18"/>
          <w:szCs w:val="18"/>
        </w:rPr>
      </w:pPr>
    </w:p>
    <w:p w14:paraId="60BC59A7" w14:textId="6A4AB6D8" w:rsidR="00606F42" w:rsidRDefault="00606F42" w:rsidP="001E7C64">
      <w:pPr>
        <w:pStyle w:val="Bezproreda"/>
        <w:jc w:val="center"/>
        <w:rPr>
          <w:rFonts w:asciiTheme="majorHAnsi" w:hAnsiTheme="majorHAnsi"/>
          <w:b/>
          <w:bCs/>
          <w:sz w:val="18"/>
          <w:szCs w:val="18"/>
        </w:rPr>
      </w:pPr>
      <w:r w:rsidRPr="005845B1">
        <w:rPr>
          <w:rFonts w:asciiTheme="majorHAnsi" w:hAnsiTheme="majorHAnsi"/>
          <w:b/>
          <w:bCs/>
          <w:sz w:val="18"/>
          <w:szCs w:val="18"/>
        </w:rPr>
        <w:t xml:space="preserve">Članak </w:t>
      </w:r>
      <w:r w:rsidR="00D27198" w:rsidRPr="005845B1">
        <w:rPr>
          <w:rFonts w:asciiTheme="majorHAnsi" w:hAnsiTheme="majorHAnsi"/>
          <w:b/>
          <w:bCs/>
          <w:sz w:val="18"/>
          <w:szCs w:val="18"/>
        </w:rPr>
        <w:t>2</w:t>
      </w:r>
      <w:r w:rsidR="001E7C64" w:rsidRPr="005845B1">
        <w:rPr>
          <w:rFonts w:asciiTheme="majorHAnsi" w:hAnsiTheme="majorHAnsi"/>
          <w:b/>
          <w:bCs/>
          <w:sz w:val="18"/>
          <w:szCs w:val="18"/>
        </w:rPr>
        <w:t>8</w:t>
      </w:r>
      <w:r w:rsidRPr="005845B1">
        <w:rPr>
          <w:rFonts w:asciiTheme="majorHAnsi" w:hAnsiTheme="majorHAnsi"/>
          <w:b/>
          <w:bCs/>
          <w:sz w:val="18"/>
          <w:szCs w:val="18"/>
        </w:rPr>
        <w:t>.</w:t>
      </w:r>
    </w:p>
    <w:p w14:paraId="3CED5130" w14:textId="4672D55F" w:rsidR="003A1E4E" w:rsidRDefault="003A1E4E" w:rsidP="003A1E4E">
      <w:pPr>
        <w:pStyle w:val="Bezproreda"/>
        <w:jc w:val="both"/>
        <w:rPr>
          <w:rFonts w:asciiTheme="majorHAnsi" w:hAnsiTheme="majorHAnsi"/>
          <w:sz w:val="18"/>
          <w:szCs w:val="18"/>
        </w:rPr>
      </w:pPr>
      <w:r w:rsidRPr="003A1E4E">
        <w:rPr>
          <w:rFonts w:asciiTheme="majorHAnsi" w:hAnsiTheme="majorHAnsi"/>
          <w:sz w:val="18"/>
          <w:szCs w:val="18"/>
        </w:rPr>
        <w:t>Dosadašnji korisnici prava na besplatan topli obrok učenika osnovnih škola nastavljaju ostvarivati svoja prava u 202</w:t>
      </w:r>
      <w:r>
        <w:rPr>
          <w:rFonts w:asciiTheme="majorHAnsi" w:hAnsiTheme="majorHAnsi"/>
          <w:sz w:val="18"/>
          <w:szCs w:val="18"/>
        </w:rPr>
        <w:t>5</w:t>
      </w:r>
      <w:r w:rsidRPr="003A1E4E">
        <w:rPr>
          <w:rFonts w:asciiTheme="majorHAnsi" w:hAnsiTheme="majorHAnsi"/>
          <w:sz w:val="18"/>
          <w:szCs w:val="18"/>
        </w:rPr>
        <w:t>. godini do kraja školske godine (lipanj 202</w:t>
      </w:r>
      <w:r>
        <w:rPr>
          <w:rFonts w:asciiTheme="majorHAnsi" w:hAnsiTheme="majorHAnsi"/>
          <w:sz w:val="18"/>
          <w:szCs w:val="18"/>
        </w:rPr>
        <w:t>5</w:t>
      </w:r>
      <w:r w:rsidRPr="003A1E4E">
        <w:rPr>
          <w:rFonts w:asciiTheme="majorHAnsi" w:hAnsiTheme="majorHAnsi"/>
          <w:sz w:val="18"/>
          <w:szCs w:val="18"/>
        </w:rPr>
        <w:t>. godine).</w:t>
      </w:r>
    </w:p>
    <w:p w14:paraId="77972ACE" w14:textId="77777777" w:rsidR="00D60A1A" w:rsidRPr="005845B1" w:rsidRDefault="00D60A1A" w:rsidP="003A1E4E">
      <w:pPr>
        <w:pStyle w:val="Bezproreda"/>
        <w:jc w:val="both"/>
        <w:rPr>
          <w:rFonts w:asciiTheme="majorHAnsi" w:hAnsiTheme="majorHAnsi"/>
          <w:sz w:val="18"/>
          <w:szCs w:val="18"/>
        </w:rPr>
      </w:pPr>
    </w:p>
    <w:p w14:paraId="388671B0" w14:textId="25694B30" w:rsidR="003A1E4E" w:rsidRPr="005845B1" w:rsidRDefault="003A1E4E" w:rsidP="00D60A1A">
      <w:pPr>
        <w:pStyle w:val="Bezproreda"/>
        <w:jc w:val="center"/>
        <w:rPr>
          <w:rFonts w:asciiTheme="majorHAnsi" w:hAnsiTheme="majorHAnsi"/>
          <w:b/>
          <w:bCs/>
          <w:sz w:val="18"/>
          <w:szCs w:val="18"/>
        </w:rPr>
      </w:pPr>
      <w:r w:rsidRPr="005845B1">
        <w:rPr>
          <w:rFonts w:asciiTheme="majorHAnsi" w:hAnsiTheme="majorHAnsi"/>
          <w:b/>
          <w:bCs/>
          <w:sz w:val="18"/>
          <w:szCs w:val="18"/>
        </w:rPr>
        <w:t>Članak 2</w:t>
      </w:r>
      <w:r>
        <w:rPr>
          <w:rFonts w:asciiTheme="majorHAnsi" w:hAnsiTheme="majorHAnsi"/>
          <w:b/>
          <w:bCs/>
          <w:sz w:val="18"/>
          <w:szCs w:val="18"/>
        </w:rPr>
        <w:t>9</w:t>
      </w:r>
      <w:r w:rsidRPr="005845B1">
        <w:rPr>
          <w:rFonts w:asciiTheme="majorHAnsi" w:hAnsiTheme="majorHAnsi"/>
          <w:b/>
          <w:bCs/>
          <w:sz w:val="18"/>
          <w:szCs w:val="18"/>
        </w:rPr>
        <w:t>.</w:t>
      </w:r>
    </w:p>
    <w:p w14:paraId="494DDC87" w14:textId="77777777" w:rsidR="00C76EAC" w:rsidRPr="005845B1" w:rsidRDefault="00606F42" w:rsidP="00EB1BC9">
      <w:pPr>
        <w:pStyle w:val="Bezproreda"/>
        <w:jc w:val="both"/>
        <w:rPr>
          <w:rFonts w:asciiTheme="majorHAnsi" w:hAnsiTheme="majorHAnsi"/>
          <w:sz w:val="18"/>
          <w:szCs w:val="18"/>
        </w:rPr>
      </w:pPr>
      <w:r w:rsidRPr="005845B1">
        <w:rPr>
          <w:rFonts w:asciiTheme="majorHAnsi" w:hAnsiTheme="majorHAnsi"/>
          <w:sz w:val="18"/>
          <w:szCs w:val="18"/>
        </w:rPr>
        <w:t>Ovaj Program objavit će se u „</w:t>
      </w:r>
      <w:r w:rsidR="00717CE9" w:rsidRPr="005845B1">
        <w:rPr>
          <w:rFonts w:asciiTheme="majorHAnsi" w:hAnsiTheme="majorHAnsi"/>
          <w:sz w:val="18"/>
          <w:szCs w:val="18"/>
        </w:rPr>
        <w:t>Službenom vjesniku Vukovarsko-srijemske</w:t>
      </w:r>
      <w:r w:rsidRPr="005845B1">
        <w:rPr>
          <w:rFonts w:asciiTheme="majorHAnsi" w:hAnsiTheme="majorHAnsi"/>
          <w:sz w:val="18"/>
          <w:szCs w:val="18"/>
        </w:rPr>
        <w:t xml:space="preserve"> županije“, a stupa na snagu </w:t>
      </w:r>
      <w:r w:rsidR="00717CE9" w:rsidRPr="005845B1">
        <w:rPr>
          <w:rFonts w:asciiTheme="majorHAnsi" w:hAnsiTheme="majorHAnsi"/>
          <w:sz w:val="18"/>
          <w:szCs w:val="18"/>
        </w:rPr>
        <w:t>osmog dana od dana objave</w:t>
      </w:r>
      <w:r w:rsidRPr="005845B1">
        <w:rPr>
          <w:rFonts w:asciiTheme="majorHAnsi" w:hAnsiTheme="majorHAnsi"/>
          <w:sz w:val="18"/>
          <w:szCs w:val="18"/>
        </w:rPr>
        <w:t>.</w:t>
      </w:r>
      <w:r w:rsidRPr="005845B1">
        <w:rPr>
          <w:rFonts w:asciiTheme="majorHAnsi" w:hAnsiTheme="majorHAnsi"/>
          <w:sz w:val="18"/>
          <w:szCs w:val="18"/>
        </w:rPr>
        <w:cr/>
      </w:r>
    </w:p>
    <w:p w14:paraId="1EE6BB9C" w14:textId="77777777" w:rsidR="001E7C64" w:rsidRPr="005845B1" w:rsidRDefault="001E7C64" w:rsidP="001E7C64">
      <w:pPr>
        <w:pStyle w:val="Bezproreda"/>
        <w:ind w:firstLine="6237"/>
        <w:jc w:val="center"/>
        <w:rPr>
          <w:rFonts w:asciiTheme="majorHAnsi" w:hAnsiTheme="majorHAnsi"/>
          <w:b/>
          <w:sz w:val="18"/>
          <w:szCs w:val="18"/>
        </w:rPr>
      </w:pPr>
    </w:p>
    <w:p w14:paraId="7382CD48" w14:textId="77777777" w:rsidR="001E7C64" w:rsidRPr="005845B1" w:rsidRDefault="001E7C64" w:rsidP="001E7C64">
      <w:pPr>
        <w:pStyle w:val="Bezproreda"/>
        <w:ind w:firstLine="6237"/>
        <w:jc w:val="center"/>
        <w:rPr>
          <w:rFonts w:asciiTheme="majorHAnsi" w:hAnsiTheme="majorHAnsi"/>
          <w:b/>
          <w:sz w:val="18"/>
          <w:szCs w:val="18"/>
        </w:rPr>
      </w:pPr>
    </w:p>
    <w:p w14:paraId="30F4F01A" w14:textId="77777777" w:rsidR="001E7C64" w:rsidRPr="005845B1" w:rsidRDefault="001E7C64" w:rsidP="001E7C64">
      <w:pPr>
        <w:pStyle w:val="Bezproreda"/>
        <w:ind w:firstLine="6237"/>
        <w:jc w:val="center"/>
        <w:rPr>
          <w:rFonts w:asciiTheme="majorHAnsi" w:hAnsiTheme="majorHAnsi"/>
          <w:b/>
          <w:sz w:val="18"/>
          <w:szCs w:val="18"/>
        </w:rPr>
      </w:pPr>
    </w:p>
    <w:p w14:paraId="3EE2B967" w14:textId="77777777" w:rsidR="001E7C64" w:rsidRPr="005845B1" w:rsidRDefault="001E7C64" w:rsidP="001E7C64">
      <w:pPr>
        <w:pStyle w:val="Bezproreda"/>
        <w:ind w:firstLine="6237"/>
        <w:jc w:val="center"/>
        <w:rPr>
          <w:rFonts w:asciiTheme="majorHAnsi" w:hAnsiTheme="majorHAnsi"/>
          <w:b/>
          <w:sz w:val="18"/>
          <w:szCs w:val="18"/>
        </w:rPr>
      </w:pPr>
    </w:p>
    <w:p w14:paraId="712D3740" w14:textId="77777777" w:rsidR="001E7C64" w:rsidRPr="005845B1" w:rsidRDefault="001E7C64" w:rsidP="001E7C64">
      <w:pPr>
        <w:pStyle w:val="Bezproreda"/>
        <w:ind w:firstLine="6237"/>
        <w:jc w:val="center"/>
        <w:rPr>
          <w:rFonts w:asciiTheme="majorHAnsi" w:hAnsiTheme="majorHAnsi"/>
          <w:b/>
          <w:sz w:val="18"/>
          <w:szCs w:val="18"/>
        </w:rPr>
      </w:pPr>
    </w:p>
    <w:p w14:paraId="4B1203BB" w14:textId="1AEF80CF" w:rsidR="00D27198" w:rsidRPr="005845B1" w:rsidRDefault="001E7C64" w:rsidP="001E7C64">
      <w:pPr>
        <w:pStyle w:val="Bezproreda"/>
        <w:ind w:firstLine="6237"/>
        <w:jc w:val="center"/>
        <w:rPr>
          <w:rFonts w:asciiTheme="majorHAnsi" w:hAnsiTheme="majorHAnsi"/>
          <w:b/>
          <w:sz w:val="18"/>
          <w:szCs w:val="18"/>
        </w:rPr>
      </w:pPr>
      <w:r w:rsidRPr="005845B1">
        <w:rPr>
          <w:rFonts w:asciiTheme="majorHAnsi" w:hAnsiTheme="majorHAnsi"/>
          <w:b/>
          <w:sz w:val="18"/>
          <w:szCs w:val="18"/>
        </w:rPr>
        <w:t>PREDSJEDNIK OPĆINSKOG VIJEĆA</w:t>
      </w:r>
    </w:p>
    <w:p w14:paraId="0D25F654" w14:textId="77777777" w:rsidR="00D27198" w:rsidRPr="005845B1" w:rsidRDefault="00D27198" w:rsidP="001E7C64">
      <w:pPr>
        <w:pStyle w:val="Bezproreda"/>
        <w:ind w:firstLine="6237"/>
        <w:jc w:val="center"/>
        <w:rPr>
          <w:rFonts w:asciiTheme="majorHAnsi" w:hAnsiTheme="majorHAnsi"/>
          <w:sz w:val="18"/>
          <w:szCs w:val="18"/>
        </w:rPr>
      </w:pPr>
      <w:r w:rsidRPr="005845B1">
        <w:rPr>
          <w:rFonts w:asciiTheme="majorHAnsi" w:hAnsiTheme="majorHAnsi"/>
          <w:sz w:val="18"/>
          <w:szCs w:val="18"/>
        </w:rPr>
        <w:t>Ivan Pandža</w:t>
      </w:r>
    </w:p>
    <w:sectPr w:rsidR="00D27198" w:rsidRPr="00584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C7"/>
    <w:multiLevelType w:val="hybridMultilevel"/>
    <w:tmpl w:val="C6ECC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AC61FB"/>
    <w:multiLevelType w:val="hybridMultilevel"/>
    <w:tmpl w:val="6496592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5F30EE"/>
    <w:multiLevelType w:val="hybridMultilevel"/>
    <w:tmpl w:val="E09A165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7E5CF2"/>
    <w:multiLevelType w:val="hybridMultilevel"/>
    <w:tmpl w:val="7AF0D1EE"/>
    <w:lvl w:ilvl="0" w:tplc="FF0C1F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AB3E9A"/>
    <w:multiLevelType w:val="hybridMultilevel"/>
    <w:tmpl w:val="01322F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B05A24"/>
    <w:multiLevelType w:val="hybridMultilevel"/>
    <w:tmpl w:val="4796B114"/>
    <w:lvl w:ilvl="0" w:tplc="041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340E63"/>
    <w:multiLevelType w:val="hybridMultilevel"/>
    <w:tmpl w:val="255A755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445A36"/>
    <w:multiLevelType w:val="hybridMultilevel"/>
    <w:tmpl w:val="7CF425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D03002"/>
    <w:multiLevelType w:val="hybridMultilevel"/>
    <w:tmpl w:val="EA5437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58064C"/>
    <w:multiLevelType w:val="hybridMultilevel"/>
    <w:tmpl w:val="88909F2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B74ECA"/>
    <w:multiLevelType w:val="hybridMultilevel"/>
    <w:tmpl w:val="A424A1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2A52B2"/>
    <w:multiLevelType w:val="hybridMultilevel"/>
    <w:tmpl w:val="81DC3AE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E1B470A"/>
    <w:multiLevelType w:val="hybridMultilevel"/>
    <w:tmpl w:val="667ABA2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10A4D17"/>
    <w:multiLevelType w:val="hybridMultilevel"/>
    <w:tmpl w:val="B1C437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7C62E5"/>
    <w:multiLevelType w:val="hybridMultilevel"/>
    <w:tmpl w:val="D62C02B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351C42"/>
    <w:multiLevelType w:val="hybridMultilevel"/>
    <w:tmpl w:val="A0706F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3A3973"/>
    <w:multiLevelType w:val="hybridMultilevel"/>
    <w:tmpl w:val="7116ED1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8662407"/>
    <w:multiLevelType w:val="hybridMultilevel"/>
    <w:tmpl w:val="E292AD5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413F20"/>
    <w:multiLevelType w:val="hybridMultilevel"/>
    <w:tmpl w:val="C7A219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D493D78"/>
    <w:multiLevelType w:val="hybridMultilevel"/>
    <w:tmpl w:val="6B3E82F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DC83CFB"/>
    <w:multiLevelType w:val="hybridMultilevel"/>
    <w:tmpl w:val="6744155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8A4709"/>
    <w:multiLevelType w:val="hybridMultilevel"/>
    <w:tmpl w:val="8BFA7E9C"/>
    <w:lvl w:ilvl="0" w:tplc="041A0005">
      <w:start w:val="1"/>
      <w:numFmt w:val="bullet"/>
      <w:lvlText w:val=""/>
      <w:lvlJc w:val="left"/>
      <w:pPr>
        <w:ind w:left="720" w:hanging="360"/>
      </w:pPr>
      <w:rPr>
        <w:rFonts w:ascii="Wingdings" w:hAnsi="Wingdings" w:hint="default"/>
      </w:rPr>
    </w:lvl>
    <w:lvl w:ilvl="1" w:tplc="9AA64E54">
      <w:numFmt w:val="bullet"/>
      <w:lvlText w:val="-"/>
      <w:lvlJc w:val="left"/>
      <w:pPr>
        <w:ind w:left="1440" w:hanging="360"/>
      </w:pPr>
      <w:rPr>
        <w:rFonts w:ascii="Cambria" w:eastAsiaTheme="minorHAnsi" w:hAnsi="Cambria"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C2790F"/>
    <w:multiLevelType w:val="hybridMultilevel"/>
    <w:tmpl w:val="0E682C9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4230DD2"/>
    <w:multiLevelType w:val="hybridMultilevel"/>
    <w:tmpl w:val="404861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4656F31"/>
    <w:multiLevelType w:val="hybridMultilevel"/>
    <w:tmpl w:val="DA04597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56E375A"/>
    <w:multiLevelType w:val="hybridMultilevel"/>
    <w:tmpl w:val="AAB8E42C"/>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6345DD4"/>
    <w:multiLevelType w:val="hybridMultilevel"/>
    <w:tmpl w:val="A9C0DCE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9F13033"/>
    <w:multiLevelType w:val="hybridMultilevel"/>
    <w:tmpl w:val="CA4C6D8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E8288F"/>
    <w:multiLevelType w:val="hybridMultilevel"/>
    <w:tmpl w:val="5BD0C02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F313742"/>
    <w:multiLevelType w:val="hybridMultilevel"/>
    <w:tmpl w:val="60368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1D14AD7"/>
    <w:multiLevelType w:val="hybridMultilevel"/>
    <w:tmpl w:val="A89E6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D0817A2"/>
    <w:multiLevelType w:val="hybridMultilevel"/>
    <w:tmpl w:val="982C739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2DB06C3"/>
    <w:multiLevelType w:val="hybridMultilevel"/>
    <w:tmpl w:val="16EA7240"/>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A4A2F42"/>
    <w:multiLevelType w:val="hybridMultilevel"/>
    <w:tmpl w:val="E4CE5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A98607A"/>
    <w:multiLevelType w:val="hybridMultilevel"/>
    <w:tmpl w:val="0876FB7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EE2727F"/>
    <w:multiLevelType w:val="hybridMultilevel"/>
    <w:tmpl w:val="9F04F9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22963031">
    <w:abstractNumId w:val="8"/>
  </w:num>
  <w:num w:numId="2" w16cid:durableId="1505782233">
    <w:abstractNumId w:val="18"/>
  </w:num>
  <w:num w:numId="3" w16cid:durableId="1760829439">
    <w:abstractNumId w:val="0"/>
  </w:num>
  <w:num w:numId="4" w16cid:durableId="234124214">
    <w:abstractNumId w:val="35"/>
  </w:num>
  <w:num w:numId="5" w16cid:durableId="435565088">
    <w:abstractNumId w:val="7"/>
  </w:num>
  <w:num w:numId="6" w16cid:durableId="53436362">
    <w:abstractNumId w:val="10"/>
  </w:num>
  <w:num w:numId="7" w16cid:durableId="1057123549">
    <w:abstractNumId w:val="13"/>
  </w:num>
  <w:num w:numId="8" w16cid:durableId="366415288">
    <w:abstractNumId w:val="3"/>
  </w:num>
  <w:num w:numId="9" w16cid:durableId="1489981585">
    <w:abstractNumId w:val="23"/>
  </w:num>
  <w:num w:numId="10" w16cid:durableId="62803124">
    <w:abstractNumId w:val="27"/>
  </w:num>
  <w:num w:numId="11" w16cid:durableId="1567185992">
    <w:abstractNumId w:val="33"/>
  </w:num>
  <w:num w:numId="12" w16cid:durableId="92556558">
    <w:abstractNumId w:val="19"/>
  </w:num>
  <w:num w:numId="13" w16cid:durableId="1784957613">
    <w:abstractNumId w:val="5"/>
  </w:num>
  <w:num w:numId="14" w16cid:durableId="1454009939">
    <w:abstractNumId w:val="17"/>
  </w:num>
  <w:num w:numId="15" w16cid:durableId="1432430128">
    <w:abstractNumId w:val="14"/>
  </w:num>
  <w:num w:numId="16" w16cid:durableId="567573877">
    <w:abstractNumId w:val="16"/>
  </w:num>
  <w:num w:numId="17" w16cid:durableId="618268979">
    <w:abstractNumId w:val="4"/>
  </w:num>
  <w:num w:numId="18" w16cid:durableId="1701083062">
    <w:abstractNumId w:val="25"/>
  </w:num>
  <w:num w:numId="19" w16cid:durableId="1983389546">
    <w:abstractNumId w:val="22"/>
  </w:num>
  <w:num w:numId="20" w16cid:durableId="1852142937">
    <w:abstractNumId w:val="9"/>
  </w:num>
  <w:num w:numId="21" w16cid:durableId="383333414">
    <w:abstractNumId w:val="26"/>
  </w:num>
  <w:num w:numId="22" w16cid:durableId="1917277342">
    <w:abstractNumId w:val="31"/>
  </w:num>
  <w:num w:numId="23" w16cid:durableId="1622957809">
    <w:abstractNumId w:val="6"/>
  </w:num>
  <w:num w:numId="24" w16cid:durableId="1073703174">
    <w:abstractNumId w:val="21"/>
  </w:num>
  <w:num w:numId="25" w16cid:durableId="1183783539">
    <w:abstractNumId w:val="24"/>
  </w:num>
  <w:num w:numId="26" w16cid:durableId="885291982">
    <w:abstractNumId w:val="32"/>
  </w:num>
  <w:num w:numId="27" w16cid:durableId="624777490">
    <w:abstractNumId w:val="20"/>
  </w:num>
  <w:num w:numId="28" w16cid:durableId="1564175616">
    <w:abstractNumId w:val="29"/>
  </w:num>
  <w:num w:numId="29" w16cid:durableId="1287352817">
    <w:abstractNumId w:val="1"/>
  </w:num>
  <w:num w:numId="30" w16cid:durableId="1223829718">
    <w:abstractNumId w:val="30"/>
  </w:num>
  <w:num w:numId="31" w16cid:durableId="1226646558">
    <w:abstractNumId w:val="28"/>
  </w:num>
  <w:num w:numId="32" w16cid:durableId="1560631815">
    <w:abstractNumId w:val="2"/>
  </w:num>
  <w:num w:numId="33" w16cid:durableId="491604310">
    <w:abstractNumId w:val="12"/>
  </w:num>
  <w:num w:numId="34" w16cid:durableId="2083602214">
    <w:abstractNumId w:val="15"/>
  </w:num>
  <w:num w:numId="35" w16cid:durableId="399326358">
    <w:abstractNumId w:val="34"/>
  </w:num>
  <w:num w:numId="36" w16cid:durableId="2037550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F42"/>
    <w:rsid w:val="0002575A"/>
    <w:rsid w:val="00036875"/>
    <w:rsid w:val="0005033A"/>
    <w:rsid w:val="00061B9D"/>
    <w:rsid w:val="000F3336"/>
    <w:rsid w:val="001117A1"/>
    <w:rsid w:val="00124776"/>
    <w:rsid w:val="001317A9"/>
    <w:rsid w:val="00137355"/>
    <w:rsid w:val="001D7E56"/>
    <w:rsid w:val="001E64E1"/>
    <w:rsid w:val="001E7C64"/>
    <w:rsid w:val="001F200A"/>
    <w:rsid w:val="00214A5B"/>
    <w:rsid w:val="002268C6"/>
    <w:rsid w:val="002554E1"/>
    <w:rsid w:val="002C0531"/>
    <w:rsid w:val="00317C4C"/>
    <w:rsid w:val="00321E26"/>
    <w:rsid w:val="00336DF0"/>
    <w:rsid w:val="003A1E4E"/>
    <w:rsid w:val="003C2122"/>
    <w:rsid w:val="0043135F"/>
    <w:rsid w:val="004D092B"/>
    <w:rsid w:val="004E1610"/>
    <w:rsid w:val="004F35FC"/>
    <w:rsid w:val="00542A10"/>
    <w:rsid w:val="005845B1"/>
    <w:rsid w:val="005E39C1"/>
    <w:rsid w:val="00606F42"/>
    <w:rsid w:val="00610A7D"/>
    <w:rsid w:val="0066455A"/>
    <w:rsid w:val="006D21E3"/>
    <w:rsid w:val="006E54B7"/>
    <w:rsid w:val="007024B3"/>
    <w:rsid w:val="00717CE9"/>
    <w:rsid w:val="00720BF2"/>
    <w:rsid w:val="0073049F"/>
    <w:rsid w:val="007348FD"/>
    <w:rsid w:val="00754ABD"/>
    <w:rsid w:val="007C2406"/>
    <w:rsid w:val="00820F88"/>
    <w:rsid w:val="008C7DAB"/>
    <w:rsid w:val="008D49BB"/>
    <w:rsid w:val="008E027B"/>
    <w:rsid w:val="009A1300"/>
    <w:rsid w:val="009D2410"/>
    <w:rsid w:val="00A232E3"/>
    <w:rsid w:val="00A331F4"/>
    <w:rsid w:val="00A97727"/>
    <w:rsid w:val="00AE0790"/>
    <w:rsid w:val="00B01837"/>
    <w:rsid w:val="00B53B89"/>
    <w:rsid w:val="00BE10CF"/>
    <w:rsid w:val="00BE6581"/>
    <w:rsid w:val="00C0562F"/>
    <w:rsid w:val="00C364D0"/>
    <w:rsid w:val="00C37B75"/>
    <w:rsid w:val="00C76EAC"/>
    <w:rsid w:val="00C845F6"/>
    <w:rsid w:val="00CB0D3C"/>
    <w:rsid w:val="00D27198"/>
    <w:rsid w:val="00D60A1A"/>
    <w:rsid w:val="00DA68F5"/>
    <w:rsid w:val="00DE75A7"/>
    <w:rsid w:val="00E551C4"/>
    <w:rsid w:val="00EB1BC9"/>
    <w:rsid w:val="00ED3D19"/>
    <w:rsid w:val="00ED41D6"/>
    <w:rsid w:val="00F50E39"/>
    <w:rsid w:val="00F5177B"/>
    <w:rsid w:val="00F550AE"/>
    <w:rsid w:val="00F83832"/>
    <w:rsid w:val="00FB0F9A"/>
    <w:rsid w:val="00FC3EA7"/>
    <w:rsid w:val="00FC69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00FE"/>
  <w15:docId w15:val="{F7E43246-EC69-42B0-8147-6495A0F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1C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14A5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14A5B"/>
    <w:rPr>
      <w:rFonts w:ascii="Tahoma" w:hAnsi="Tahoma" w:cs="Tahoma"/>
      <w:sz w:val="16"/>
      <w:szCs w:val="16"/>
    </w:rPr>
  </w:style>
  <w:style w:type="paragraph" w:styleId="Odlomakpopisa">
    <w:name w:val="List Paragraph"/>
    <w:basedOn w:val="Normal"/>
    <w:uiPriority w:val="34"/>
    <w:qFormat/>
    <w:rsid w:val="00214A5B"/>
    <w:pPr>
      <w:ind w:left="720"/>
      <w:contextualSpacing/>
    </w:pPr>
  </w:style>
  <w:style w:type="table" w:customStyle="1" w:styleId="Reetkatablice1">
    <w:name w:val="Rešetka tablice1"/>
    <w:basedOn w:val="Obinatablica"/>
    <w:next w:val="Reetkatablice"/>
    <w:uiPriority w:val="39"/>
    <w:rsid w:val="00FC3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FC3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D27198"/>
    <w:pPr>
      <w:spacing w:after="0" w:line="240" w:lineRule="auto"/>
    </w:pPr>
  </w:style>
  <w:style w:type="paragraph" w:customStyle="1" w:styleId="Standard">
    <w:name w:val="Standard"/>
    <w:rsid w:val="0066455A"/>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10</Pages>
  <Words>5612</Words>
  <Characters>31992</Characters>
  <Application>Microsoft Office Word</Application>
  <DocSecurity>0</DocSecurity>
  <Lines>266</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EUPRO 03</dc:creator>
  <cp:lastModifiedBy>Sandra</cp:lastModifiedBy>
  <cp:revision>36</cp:revision>
  <dcterms:created xsi:type="dcterms:W3CDTF">2023-01-16T18:38:00Z</dcterms:created>
  <dcterms:modified xsi:type="dcterms:W3CDTF">2025-03-17T11:44:00Z</dcterms:modified>
</cp:coreProperties>
</file>