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C578" w14:textId="4676700F" w:rsidR="003C32D7" w:rsidRDefault="003C32D7" w:rsidP="002918B2">
      <w:pPr>
        <w:pStyle w:val="Bezproreda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023AF9B" w14:textId="77777777" w:rsidR="00797F17" w:rsidRPr="00797F17" w:rsidRDefault="00797F17" w:rsidP="00797F17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797F17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drawing>
          <wp:anchor distT="0" distB="0" distL="114300" distR="114300" simplePos="0" relativeHeight="251659264" behindDoc="0" locked="0" layoutInCell="1" allowOverlap="1" wp14:anchorId="28EAB7DA" wp14:editId="4F9BEFD9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49816" w14:textId="77777777" w:rsidR="00797F17" w:rsidRPr="00797F17" w:rsidRDefault="00797F17" w:rsidP="00797F17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797F17"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051B687A" w14:textId="77777777" w:rsidR="00797F17" w:rsidRPr="00797F17" w:rsidRDefault="00797F17" w:rsidP="00797F17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797F17"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0783B3B1" w14:textId="77777777" w:rsidR="00797F17" w:rsidRPr="00797F17" w:rsidRDefault="00797F17" w:rsidP="00797F17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797F17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D46E1" wp14:editId="2BA4E08F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635" r="3810" b="0"/>
                <wp:wrapNone/>
                <wp:docPr id="5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4FD4E" w14:textId="77777777" w:rsidR="00797F17" w:rsidRDefault="00797F17" w:rsidP="00797F1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5866324" w14:textId="77777777" w:rsidR="00797F17" w:rsidRDefault="00797F17" w:rsidP="00797F1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2F9632B2" w14:textId="77777777" w:rsidR="00797F17" w:rsidRDefault="00797F17" w:rsidP="00797F17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D46E1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" stroked="f">
                <v:textbox>
                  <w:txbxContent>
                    <w:p w14:paraId="2654FD4E" w14:textId="77777777" w:rsidR="00797F17" w:rsidRDefault="00797F17" w:rsidP="00797F1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5866324" w14:textId="77777777" w:rsidR="00797F17" w:rsidRDefault="00797F17" w:rsidP="00797F1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2F9632B2" w14:textId="77777777" w:rsidR="00797F17" w:rsidRDefault="00797F17" w:rsidP="00797F17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7F17">
        <w:rPr>
          <w:rFonts w:ascii="Calibri" w:eastAsia="Calibri" w:hAnsi="Calibri" w:cs="Times New Roman"/>
          <w:noProof/>
        </w:rPr>
        <w:drawing>
          <wp:inline distT="0" distB="0" distL="0" distR="0" wp14:anchorId="6F4797FA" wp14:editId="289E3D58">
            <wp:extent cx="819150" cy="64770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3696" w14:textId="77777777" w:rsidR="00797F17" w:rsidRPr="00797F17" w:rsidRDefault="00797F17" w:rsidP="00797F17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 w:rsidRPr="00797F17"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77E7F58D" w14:textId="303DF2AE" w:rsidR="00797F17" w:rsidRPr="00914543" w:rsidRDefault="00797F17" w:rsidP="00797F17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914543"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914543" w:rsidRPr="00914543">
        <w:rPr>
          <w:rFonts w:ascii="Cambria" w:eastAsia="Times New Roman" w:hAnsi="Cambria" w:cs="Calibri"/>
          <w:sz w:val="20"/>
          <w:szCs w:val="20"/>
          <w:lang w:eastAsia="hr-HR"/>
        </w:rPr>
        <w:t>361-01/25-01/01</w:t>
      </w:r>
    </w:p>
    <w:p w14:paraId="18C412FE" w14:textId="0406C616" w:rsidR="00797F17" w:rsidRPr="00441204" w:rsidRDefault="00797F17" w:rsidP="00797F17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 w:rsidRPr="00441204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 xml:space="preserve">URBROJ: </w:t>
      </w:r>
      <w:r w:rsidR="007278B4" w:rsidRPr="00441204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2196-20-01-2</w:t>
      </w:r>
      <w:r w:rsidR="00F74AF5" w:rsidRPr="00441204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5</w:t>
      </w:r>
      <w:r w:rsidR="007278B4" w:rsidRPr="00441204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-1</w:t>
      </w:r>
    </w:p>
    <w:p w14:paraId="35195BFD" w14:textId="3FAF8463" w:rsidR="00797F17" w:rsidRPr="00797F17" w:rsidRDefault="00797F17" w:rsidP="00797F17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441204"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441204">
        <w:rPr>
          <w:rFonts w:ascii="Cambria" w:eastAsia="Times New Roman" w:hAnsi="Cambria" w:cs="Calibri"/>
          <w:sz w:val="20"/>
          <w:szCs w:val="20"/>
          <w:lang w:eastAsia="hr-HR"/>
        </w:rPr>
        <w:t>29</w:t>
      </w:r>
      <w:r w:rsidR="007278B4" w:rsidRPr="00441204">
        <w:rPr>
          <w:rFonts w:ascii="Cambria" w:eastAsia="Times New Roman" w:hAnsi="Cambria" w:cs="Calibri"/>
          <w:sz w:val="20"/>
          <w:szCs w:val="20"/>
          <w:lang w:eastAsia="hr-HR"/>
        </w:rPr>
        <w:t>. prosinac 202</w:t>
      </w:r>
      <w:r w:rsidR="00A66DEA" w:rsidRPr="00441204">
        <w:rPr>
          <w:rFonts w:ascii="Cambria" w:eastAsia="Times New Roman" w:hAnsi="Cambria" w:cs="Calibri"/>
          <w:sz w:val="20"/>
          <w:szCs w:val="20"/>
          <w:lang w:eastAsia="hr-HR"/>
        </w:rPr>
        <w:t>5</w:t>
      </w:r>
      <w:r w:rsidR="007278B4" w:rsidRPr="00441204">
        <w:rPr>
          <w:rFonts w:ascii="Cambria" w:eastAsia="Times New Roman" w:hAnsi="Cambria" w:cs="Calibri"/>
          <w:sz w:val="20"/>
          <w:szCs w:val="20"/>
          <w:lang w:eastAsia="hr-HR"/>
        </w:rPr>
        <w:t>.</w:t>
      </w:r>
    </w:p>
    <w:p w14:paraId="48B5BB80" w14:textId="7EE70559" w:rsidR="00797F17" w:rsidRDefault="00797F17" w:rsidP="002918B2">
      <w:pPr>
        <w:pStyle w:val="Bezproreda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F3A6E24" w14:textId="77777777" w:rsidR="00797F17" w:rsidRPr="003C32D7" w:rsidRDefault="00797F17" w:rsidP="002918B2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77D5A" w14:textId="5BE54A54" w:rsidR="00920F60" w:rsidRPr="003C32D7" w:rsidRDefault="00920F60" w:rsidP="002F6443">
      <w:pPr>
        <w:pStyle w:val="StandardWeb"/>
        <w:shd w:val="clear" w:color="auto" w:fill="FFFFFF"/>
        <w:spacing w:before="0" w:beforeAutospacing="0" w:after="50" w:afterAutospacing="0"/>
        <w:jc w:val="both"/>
      </w:pPr>
      <w:bookmarkStart w:id="0" w:name="_Hlk122470459"/>
      <w:r w:rsidRPr="003C32D7">
        <w:t xml:space="preserve">Na temelju članka 31. stavka 3. Zakona o postupanju s nezakonito izgrađenim zgradama </w:t>
      </w:r>
      <w:bookmarkEnd w:id="0"/>
      <w:r w:rsidRPr="003C32D7">
        <w:t>(Narodne novine  </w:t>
      </w:r>
      <w:hyperlink r:id="rId10" w:tgtFrame="_blank" w:history="1">
        <w:r w:rsidRPr="003C32D7">
          <w:rPr>
            <w:rStyle w:val="Hiperveza"/>
            <w:bCs/>
            <w:color w:val="auto"/>
            <w:u w:val="none"/>
          </w:rPr>
          <w:t>86/12</w:t>
        </w:r>
      </w:hyperlink>
      <w:r w:rsidRPr="003C32D7">
        <w:t>, </w:t>
      </w:r>
      <w:hyperlink r:id="rId11" w:tgtFrame="_blank" w:history="1">
        <w:r w:rsidRPr="003C32D7">
          <w:rPr>
            <w:rStyle w:val="Hiperveza"/>
            <w:bCs/>
            <w:color w:val="auto"/>
            <w:u w:val="none"/>
          </w:rPr>
          <w:t>143/13</w:t>
        </w:r>
      </w:hyperlink>
      <w:r w:rsidRPr="003C32D7">
        <w:t>, </w:t>
      </w:r>
      <w:hyperlink r:id="rId12" w:tgtFrame="_blank" w:history="1">
        <w:r w:rsidRPr="003C32D7">
          <w:rPr>
            <w:rStyle w:val="Hiperveza"/>
            <w:bCs/>
            <w:color w:val="auto"/>
            <w:u w:val="none"/>
          </w:rPr>
          <w:t>65/17</w:t>
        </w:r>
      </w:hyperlink>
      <w:r w:rsidRPr="003C32D7">
        <w:t>, </w:t>
      </w:r>
      <w:hyperlink r:id="rId13" w:tgtFrame="_blank" w:history="1">
        <w:r w:rsidRPr="003C32D7">
          <w:rPr>
            <w:rStyle w:val="Hiperveza"/>
            <w:bCs/>
            <w:color w:val="auto"/>
            <w:u w:val="none"/>
          </w:rPr>
          <w:t>14/19</w:t>
        </w:r>
      </w:hyperlink>
      <w:r w:rsidRPr="003C32D7">
        <w:t xml:space="preserve">) i </w:t>
      </w:r>
      <w:r w:rsidR="0020275D" w:rsidRPr="003C32D7">
        <w:t>članka 28. Statuta Općine Nijemci (</w:t>
      </w:r>
      <w:r w:rsidR="007278B4">
        <w:t>„</w:t>
      </w:r>
      <w:r w:rsidR="0020275D" w:rsidRPr="003C32D7">
        <w:t>Službeni vjesnik</w:t>
      </w:r>
      <w:r w:rsidR="007278B4">
        <w:t>“</w:t>
      </w:r>
      <w:r w:rsidR="0020275D" w:rsidRPr="003C32D7">
        <w:t xml:space="preserve"> Vukovarsko- srijemske županije broj: 03/21)</w:t>
      </w:r>
      <w:r w:rsidRPr="004304A9">
        <w:t>,</w:t>
      </w:r>
      <w:r w:rsidRPr="003C32D7">
        <w:rPr>
          <w:color w:val="FF0000"/>
        </w:rPr>
        <w:t xml:space="preserve"> </w:t>
      </w:r>
      <w:r w:rsidRPr="003C32D7">
        <w:t>Općinsko vijeće Općine Nijemci, na</w:t>
      </w:r>
      <w:r w:rsidR="00024516" w:rsidRPr="003C32D7">
        <w:t xml:space="preserve"> </w:t>
      </w:r>
      <w:r w:rsidR="00F74AF5">
        <w:t>5.</w:t>
      </w:r>
      <w:r w:rsidRPr="003C32D7">
        <w:t xml:space="preserve"> sjednici održanoj dana </w:t>
      </w:r>
      <w:r w:rsidR="00441204">
        <w:t>29</w:t>
      </w:r>
      <w:r w:rsidR="007278B4" w:rsidRPr="00441204">
        <w:t>.</w:t>
      </w:r>
      <w:r w:rsidR="00445AB1" w:rsidRPr="00441204">
        <w:t xml:space="preserve"> prosinca</w:t>
      </w:r>
      <w:r w:rsidR="00445AB1" w:rsidRPr="003C32D7">
        <w:t xml:space="preserve"> 202</w:t>
      </w:r>
      <w:r w:rsidR="00A66DEA">
        <w:t>5</w:t>
      </w:r>
      <w:r w:rsidRPr="003C32D7">
        <w:t>. godine, donosi</w:t>
      </w:r>
    </w:p>
    <w:p w14:paraId="3420BCC3" w14:textId="77777777" w:rsidR="00920F60" w:rsidRPr="003C32D7" w:rsidRDefault="00920F60" w:rsidP="002F6443">
      <w:pPr>
        <w:pStyle w:val="StandardWeb"/>
        <w:shd w:val="clear" w:color="auto" w:fill="FFFFFF"/>
        <w:spacing w:before="0" w:beforeAutospacing="0" w:after="50" w:afterAutospacing="0"/>
        <w:jc w:val="both"/>
        <w:rPr>
          <w:color w:val="000000"/>
        </w:rPr>
      </w:pPr>
    </w:p>
    <w:p w14:paraId="659E9893" w14:textId="77777777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02B87" w14:textId="77777777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</w:p>
    <w:p w14:paraId="6EA291A3" w14:textId="77777777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b/>
          <w:sz w:val="24"/>
          <w:szCs w:val="24"/>
        </w:rPr>
        <w:t xml:space="preserve">utroška sredstava od naknade za zadržavanje </w:t>
      </w:r>
    </w:p>
    <w:p w14:paraId="14FCC67D" w14:textId="23A145F4" w:rsidR="00920F60" w:rsidRPr="003C32D7" w:rsidRDefault="00797F17" w:rsidP="00797F17">
      <w:pPr>
        <w:pStyle w:val="StandardWeb"/>
        <w:shd w:val="clear" w:color="auto" w:fill="FFFFFF"/>
        <w:spacing w:before="0" w:beforeAutospacing="0" w:after="50" w:afterAutospacing="0"/>
        <w:jc w:val="center"/>
        <w:rPr>
          <w:b/>
          <w:color w:val="000000"/>
        </w:rPr>
      </w:pPr>
      <w:r w:rsidRPr="00797F17">
        <w:rPr>
          <w:b/>
          <w:lang w:eastAsia="en-US"/>
        </w:rPr>
        <w:t>nezakonito izgrađenih zgrada u prostoru za 202</w:t>
      </w:r>
      <w:r w:rsidR="00A66DEA">
        <w:rPr>
          <w:b/>
          <w:lang w:eastAsia="en-US"/>
        </w:rPr>
        <w:t>6</w:t>
      </w:r>
      <w:r w:rsidRPr="00797F17">
        <w:rPr>
          <w:b/>
          <w:lang w:eastAsia="en-US"/>
        </w:rPr>
        <w:t>. godinu</w:t>
      </w:r>
    </w:p>
    <w:p w14:paraId="21DC7529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B29FA4" w14:textId="77777777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6FA32B3F" w14:textId="62619504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sz w:val="24"/>
          <w:szCs w:val="24"/>
        </w:rPr>
        <w:t>Ovim Programom za 202</w:t>
      </w:r>
      <w:r w:rsidR="00A66D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97F17">
        <w:rPr>
          <w:rFonts w:ascii="Times New Roman" w:eastAsia="Times New Roman" w:hAnsi="Times New Roman" w:cs="Times New Roman"/>
          <w:sz w:val="24"/>
          <w:szCs w:val="24"/>
        </w:rPr>
        <w:t xml:space="preserve">. godinu planira se prihod od naknade za zadržavanje nezakonito izgrađenih zgrada u prostoru u ukupnom iznosu od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97F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3AA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97F17">
        <w:rPr>
          <w:rFonts w:ascii="Times New Roman" w:eastAsia="Times New Roman" w:hAnsi="Times New Roman" w:cs="Times New Roman"/>
          <w:sz w:val="24"/>
          <w:szCs w:val="24"/>
        </w:rPr>
        <w:t>00,00 EUR-a.</w:t>
      </w:r>
    </w:p>
    <w:p w14:paraId="758F0580" w14:textId="77777777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D30793" w14:textId="77777777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5CD6407B" w14:textId="77777777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sz w:val="24"/>
          <w:szCs w:val="24"/>
        </w:rPr>
        <w:t>Sredstva iz članka 1. ovoga Programa planiraju se utrošiti u:</w:t>
      </w:r>
    </w:p>
    <w:p w14:paraId="2274A3B9" w14:textId="77777777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9BF67" w14:textId="63D6C577" w:rsidR="00797F17" w:rsidRPr="00797F17" w:rsidRDefault="004304A9" w:rsidP="00797F1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Aktivnost Upravljanje i raspolaganje nekretninama općine, za rashode legalizacije u ukupnom iznosu 1.</w:t>
      </w:r>
      <w:r w:rsidR="00ED3AA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00,00 € </w:t>
      </w:r>
    </w:p>
    <w:p w14:paraId="43F0D265" w14:textId="77777777" w:rsidR="00797F17" w:rsidRPr="00797F17" w:rsidRDefault="00797F17" w:rsidP="00797F17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44FD3" w14:textId="77777777" w:rsidR="00797F17" w:rsidRPr="00797F17" w:rsidRDefault="00797F17" w:rsidP="00797F17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7110A" w14:textId="77777777" w:rsidR="00797F17" w:rsidRPr="00797F17" w:rsidRDefault="00797F17" w:rsidP="00797F1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5195A019" w14:textId="689780C8" w:rsidR="00797F17" w:rsidRPr="00797F17" w:rsidRDefault="00797F17" w:rsidP="00797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sz w:val="24"/>
          <w:szCs w:val="24"/>
        </w:rPr>
        <w:t xml:space="preserve">Iznos navedenih sredstava iz članka 1. može se tijekom godine izmjenom Proračuna Općine </w:t>
      </w:r>
      <w:r>
        <w:rPr>
          <w:rFonts w:ascii="Times New Roman" w:eastAsia="Times New Roman" w:hAnsi="Times New Roman" w:cs="Times New Roman"/>
          <w:sz w:val="24"/>
          <w:szCs w:val="24"/>
        </w:rPr>
        <w:t>Nij</w:t>
      </w:r>
      <w:r w:rsidR="004304A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 w:rsidRPr="00797F17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ED3AA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97F17">
        <w:rPr>
          <w:rFonts w:ascii="Times New Roman" w:eastAsia="Times New Roman" w:hAnsi="Times New Roman" w:cs="Times New Roman"/>
          <w:sz w:val="24"/>
          <w:szCs w:val="24"/>
        </w:rPr>
        <w:t>. godinu mijenjati ovisno o ostvarenim proračunskim prihodima i ukazanim potrebama.</w:t>
      </w:r>
    </w:p>
    <w:p w14:paraId="742BB579" w14:textId="77777777" w:rsidR="00797F17" w:rsidRPr="00797F17" w:rsidRDefault="00797F17" w:rsidP="00797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DCD5B" w14:textId="77777777" w:rsidR="00797F17" w:rsidRPr="00797F17" w:rsidRDefault="00797F17" w:rsidP="00797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171BF334" w14:textId="12550F77" w:rsidR="00797F17" w:rsidRPr="00797F17" w:rsidRDefault="00797F17" w:rsidP="00797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17">
        <w:rPr>
          <w:rFonts w:ascii="Times New Roman" w:eastAsia="Times New Roman" w:hAnsi="Times New Roman" w:cs="Times New Roman"/>
          <w:sz w:val="24"/>
          <w:szCs w:val="24"/>
        </w:rPr>
        <w:t xml:space="preserve">Ovaj Program stupa na snagu </w:t>
      </w:r>
      <w:r w:rsidR="009B68C2">
        <w:rPr>
          <w:rFonts w:ascii="Times New Roman" w:eastAsia="Times New Roman" w:hAnsi="Times New Roman" w:cs="Times New Roman"/>
          <w:sz w:val="24"/>
          <w:szCs w:val="24"/>
        </w:rPr>
        <w:t>1.1.2026.g. i objaviti će se</w:t>
      </w:r>
      <w:r w:rsidRPr="00797F17">
        <w:rPr>
          <w:rFonts w:ascii="Times New Roman" w:eastAsia="Times New Roman" w:hAnsi="Times New Roman" w:cs="Times New Roman"/>
          <w:sz w:val="24"/>
          <w:szCs w:val="24"/>
        </w:rPr>
        <w:t xml:space="preserve"> u „Službenom vjesniku“ Vukovarsko-srijemske županije.</w:t>
      </w:r>
    </w:p>
    <w:p w14:paraId="264DCEE2" w14:textId="77777777" w:rsidR="00797F17" w:rsidRPr="00797F17" w:rsidRDefault="00797F17" w:rsidP="00797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0CE62" w14:textId="77777777" w:rsidR="00920F60" w:rsidRPr="003C32D7" w:rsidRDefault="00920F60" w:rsidP="00920F60">
      <w:pPr>
        <w:pStyle w:val="StandardWeb"/>
        <w:shd w:val="clear" w:color="auto" w:fill="FFFFFF"/>
        <w:spacing w:before="0" w:beforeAutospacing="0" w:after="50" w:afterAutospacing="0"/>
        <w:jc w:val="both"/>
        <w:rPr>
          <w:color w:val="333333"/>
        </w:rPr>
      </w:pPr>
    </w:p>
    <w:p w14:paraId="334A3E19" w14:textId="0A571338" w:rsidR="00BD203F" w:rsidRDefault="00197FA9" w:rsidP="00197FA9">
      <w:pPr>
        <w:pStyle w:val="Bezproreda"/>
        <w:ind w:firstLine="60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2D7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14:paraId="423D1D46" w14:textId="215A9E64" w:rsidR="00197FA9" w:rsidRPr="003C32D7" w:rsidRDefault="00F74AF5" w:rsidP="00C50B75">
      <w:pPr>
        <w:pStyle w:val="Bezproreda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Vjekoslav Subotić,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mag.ing.agr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98D840" w14:textId="77777777" w:rsidR="004E240E" w:rsidRPr="003C32D7" w:rsidRDefault="004E240E" w:rsidP="00C50B75">
      <w:pPr>
        <w:pStyle w:val="Bezproreda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</w:p>
    <w:p w14:paraId="2BACF694" w14:textId="77777777" w:rsidR="004E240E" w:rsidRPr="003C32D7" w:rsidRDefault="004E240E" w:rsidP="00C50B75">
      <w:pPr>
        <w:pStyle w:val="Bezproreda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</w:p>
    <w:p w14:paraId="51DE9F94" w14:textId="77777777" w:rsidR="0007592E" w:rsidRDefault="0007592E" w:rsidP="003C32D7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E772995" w14:textId="77777777" w:rsidR="0007592E" w:rsidRDefault="0007592E" w:rsidP="00E24AE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43858728" w14:textId="77777777" w:rsidR="004E240E" w:rsidRPr="0007592E" w:rsidRDefault="004E240E" w:rsidP="00797F17">
      <w:pPr>
        <w:pStyle w:val="Bezproreda"/>
        <w:rPr>
          <w:rFonts w:ascii="Times New Roman" w:hAnsi="Times New Roman" w:cs="Times New Roman"/>
          <w:sz w:val="18"/>
          <w:szCs w:val="18"/>
        </w:rPr>
      </w:pPr>
    </w:p>
    <w:sectPr w:rsidR="004E240E" w:rsidRPr="0007592E" w:rsidSect="00075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40FD" w14:textId="77777777" w:rsidR="007B03E5" w:rsidRDefault="007B03E5" w:rsidP="002918B2">
      <w:pPr>
        <w:spacing w:after="0" w:line="240" w:lineRule="auto"/>
      </w:pPr>
      <w:r>
        <w:separator/>
      </w:r>
    </w:p>
  </w:endnote>
  <w:endnote w:type="continuationSeparator" w:id="0">
    <w:p w14:paraId="0A45C84A" w14:textId="77777777" w:rsidR="007B03E5" w:rsidRDefault="007B03E5" w:rsidP="0029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314A" w14:textId="77777777" w:rsidR="007B03E5" w:rsidRDefault="007B03E5" w:rsidP="002918B2">
      <w:pPr>
        <w:spacing w:after="0" w:line="240" w:lineRule="auto"/>
      </w:pPr>
      <w:r>
        <w:separator/>
      </w:r>
    </w:p>
  </w:footnote>
  <w:footnote w:type="continuationSeparator" w:id="0">
    <w:p w14:paraId="2BCAFFED" w14:textId="77777777" w:rsidR="007B03E5" w:rsidRDefault="007B03E5" w:rsidP="00291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454E"/>
    <w:multiLevelType w:val="hybridMultilevel"/>
    <w:tmpl w:val="078607E8"/>
    <w:lvl w:ilvl="0" w:tplc="041A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F9B6C3A"/>
    <w:multiLevelType w:val="hybridMultilevel"/>
    <w:tmpl w:val="789A0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9365">
    <w:abstractNumId w:val="0"/>
  </w:num>
  <w:num w:numId="2" w16cid:durableId="53172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B2"/>
    <w:rsid w:val="000044D1"/>
    <w:rsid w:val="00024516"/>
    <w:rsid w:val="00024F85"/>
    <w:rsid w:val="0003605C"/>
    <w:rsid w:val="00064B48"/>
    <w:rsid w:val="0007592E"/>
    <w:rsid w:val="00093882"/>
    <w:rsid w:val="00093C84"/>
    <w:rsid w:val="00104617"/>
    <w:rsid w:val="00145DAB"/>
    <w:rsid w:val="00197FA9"/>
    <w:rsid w:val="001D6120"/>
    <w:rsid w:val="0020275D"/>
    <w:rsid w:val="00236F6B"/>
    <w:rsid w:val="00246DD0"/>
    <w:rsid w:val="00286017"/>
    <w:rsid w:val="002918B2"/>
    <w:rsid w:val="002B1142"/>
    <w:rsid w:val="002F6443"/>
    <w:rsid w:val="00360160"/>
    <w:rsid w:val="0037378D"/>
    <w:rsid w:val="003C32D7"/>
    <w:rsid w:val="003D119C"/>
    <w:rsid w:val="003D4F98"/>
    <w:rsid w:val="003E1559"/>
    <w:rsid w:val="004016C6"/>
    <w:rsid w:val="00420F8A"/>
    <w:rsid w:val="0042529A"/>
    <w:rsid w:val="004304A9"/>
    <w:rsid w:val="00441204"/>
    <w:rsid w:val="00445AB1"/>
    <w:rsid w:val="004E240E"/>
    <w:rsid w:val="00533B78"/>
    <w:rsid w:val="00561A48"/>
    <w:rsid w:val="005678FD"/>
    <w:rsid w:val="005739FA"/>
    <w:rsid w:val="00584AB6"/>
    <w:rsid w:val="00600D58"/>
    <w:rsid w:val="00610AED"/>
    <w:rsid w:val="0064593B"/>
    <w:rsid w:val="006817F4"/>
    <w:rsid w:val="006D1A88"/>
    <w:rsid w:val="00723666"/>
    <w:rsid w:val="007278B4"/>
    <w:rsid w:val="00765CF3"/>
    <w:rsid w:val="00797F17"/>
    <w:rsid w:val="007A7F02"/>
    <w:rsid w:val="007B03E5"/>
    <w:rsid w:val="00894F55"/>
    <w:rsid w:val="00914543"/>
    <w:rsid w:val="00920F60"/>
    <w:rsid w:val="009513C5"/>
    <w:rsid w:val="00995440"/>
    <w:rsid w:val="009A4DDE"/>
    <w:rsid w:val="009B68C2"/>
    <w:rsid w:val="009C6D28"/>
    <w:rsid w:val="00A02672"/>
    <w:rsid w:val="00A470DB"/>
    <w:rsid w:val="00A66DEA"/>
    <w:rsid w:val="00A762CF"/>
    <w:rsid w:val="00AA2EC2"/>
    <w:rsid w:val="00AA63C5"/>
    <w:rsid w:val="00AC671C"/>
    <w:rsid w:val="00B6276D"/>
    <w:rsid w:val="00B7281E"/>
    <w:rsid w:val="00B92A26"/>
    <w:rsid w:val="00BD203F"/>
    <w:rsid w:val="00C13C92"/>
    <w:rsid w:val="00C44588"/>
    <w:rsid w:val="00C50B75"/>
    <w:rsid w:val="00C74FF0"/>
    <w:rsid w:val="00C864A8"/>
    <w:rsid w:val="00CA2994"/>
    <w:rsid w:val="00CD5ABA"/>
    <w:rsid w:val="00E121C3"/>
    <w:rsid w:val="00E24AE6"/>
    <w:rsid w:val="00ED3AAD"/>
    <w:rsid w:val="00EF42F0"/>
    <w:rsid w:val="00F00F7E"/>
    <w:rsid w:val="00F16C81"/>
    <w:rsid w:val="00F74AF5"/>
    <w:rsid w:val="00F80C9F"/>
    <w:rsid w:val="00FD0752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74A99"/>
  <w15:docId w15:val="{04D436B2-2508-4E5C-8E44-46C1737B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86017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86017"/>
  </w:style>
  <w:style w:type="paragraph" w:styleId="Zaglavlje">
    <w:name w:val="header"/>
    <w:basedOn w:val="Normal"/>
    <w:link w:val="ZaglavljeChar"/>
    <w:uiPriority w:val="99"/>
    <w:unhideWhenUsed/>
    <w:rsid w:val="0029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8B2"/>
  </w:style>
  <w:style w:type="paragraph" w:styleId="Podnoje">
    <w:name w:val="footer"/>
    <w:basedOn w:val="Normal"/>
    <w:link w:val="PodnojeChar"/>
    <w:uiPriority w:val="99"/>
    <w:unhideWhenUsed/>
    <w:rsid w:val="0029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8B2"/>
  </w:style>
  <w:style w:type="paragraph" w:styleId="StandardWeb">
    <w:name w:val="Normal (Web)"/>
    <w:basedOn w:val="Normal"/>
    <w:uiPriority w:val="99"/>
    <w:unhideWhenUsed/>
    <w:rsid w:val="0029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918B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291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kon.hr/cms.htm?id=387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185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6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5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5B4E-CBC5-4E33-A551-BE4F0663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Rozalija Jurković</dc:creator>
  <cp:lastModifiedBy>Sandra</cp:lastModifiedBy>
  <cp:revision>5</cp:revision>
  <dcterms:created xsi:type="dcterms:W3CDTF">2025-12-23T08:53:00Z</dcterms:created>
  <dcterms:modified xsi:type="dcterms:W3CDTF">2025-12-30T08:36:00Z</dcterms:modified>
</cp:coreProperties>
</file>