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A8A3" w14:textId="77777777" w:rsidR="00A21355" w:rsidRPr="006E323F" w:rsidRDefault="00A21355" w:rsidP="00A21355">
      <w:pPr>
        <w:pStyle w:val="Bezproreda"/>
        <w:rPr>
          <w:rFonts w:ascii="Cambria" w:eastAsia="Times New Roman" w:hAnsi="Cambria" w:cstheme="minorHAnsi"/>
          <w:sz w:val="20"/>
          <w:szCs w:val="20"/>
          <w:lang w:eastAsia="ar-SA"/>
        </w:rPr>
      </w:pPr>
      <w:r w:rsidRPr="006E323F">
        <w:rPr>
          <w:rFonts w:ascii="Cambria" w:hAnsi="Cambria" w:cstheme="minorHAnsi"/>
          <w:noProof/>
          <w:sz w:val="20"/>
          <w:szCs w:val="20"/>
          <w:lang w:eastAsia="hr-HR"/>
        </w:rPr>
        <w:drawing>
          <wp:anchor distT="0" distB="0" distL="114300" distR="114300" simplePos="0" relativeHeight="251658240" behindDoc="0" locked="0" layoutInCell="1" allowOverlap="1" wp14:anchorId="55E6939A" wp14:editId="09B95F34">
            <wp:simplePos x="0" y="0"/>
            <wp:positionH relativeFrom="column">
              <wp:posOffset>565773</wp:posOffset>
            </wp:positionH>
            <wp:positionV relativeFrom="paragraph">
              <wp:posOffset>175470</wp:posOffset>
            </wp:positionV>
            <wp:extent cx="580390" cy="732790"/>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732790"/>
                    </a:xfrm>
                    <a:prstGeom prst="rect">
                      <a:avLst/>
                    </a:prstGeom>
                    <a:noFill/>
                  </pic:spPr>
                </pic:pic>
              </a:graphicData>
            </a:graphic>
            <wp14:sizeRelH relativeFrom="page">
              <wp14:pctWidth>0</wp14:pctWidth>
            </wp14:sizeRelH>
            <wp14:sizeRelV relativeFrom="page">
              <wp14:pctHeight>0</wp14:pctHeight>
            </wp14:sizeRelV>
          </wp:anchor>
        </w:drawing>
      </w:r>
    </w:p>
    <w:p w14:paraId="26002FA9" w14:textId="77777777" w:rsidR="00A21355" w:rsidRPr="007758C5" w:rsidRDefault="00A21355" w:rsidP="00A21355">
      <w:pPr>
        <w:pStyle w:val="Bezproreda"/>
        <w:rPr>
          <w:rFonts w:ascii="Cambria" w:eastAsia="Times New Roman" w:hAnsi="Cambria" w:cstheme="minorHAnsi"/>
          <w:sz w:val="18"/>
          <w:szCs w:val="18"/>
          <w:lang w:eastAsia="ar-SA"/>
        </w:rPr>
      </w:pPr>
      <w:r w:rsidRPr="007758C5">
        <w:rPr>
          <w:rFonts w:ascii="Cambria" w:eastAsia="Times New Roman" w:hAnsi="Cambria" w:cstheme="minorHAnsi"/>
          <w:sz w:val="18"/>
          <w:szCs w:val="18"/>
          <w:lang w:eastAsia="ar-SA"/>
        </w:rPr>
        <w:t>R E P U B L I  K A    H R V A T S K A</w:t>
      </w:r>
    </w:p>
    <w:p w14:paraId="703133F2" w14:textId="77777777" w:rsidR="00A21355" w:rsidRPr="007758C5" w:rsidRDefault="00A21355" w:rsidP="00A21355">
      <w:pPr>
        <w:pStyle w:val="Bezproreda"/>
        <w:rPr>
          <w:rFonts w:ascii="Cambria" w:eastAsia="Times New Roman" w:hAnsi="Cambria" w:cstheme="minorHAnsi"/>
          <w:sz w:val="18"/>
          <w:szCs w:val="18"/>
          <w:lang w:eastAsia="ar-SA"/>
        </w:rPr>
      </w:pPr>
      <w:r w:rsidRPr="007758C5">
        <w:rPr>
          <w:rFonts w:ascii="Cambria" w:eastAsia="Times New Roman" w:hAnsi="Cambria" w:cstheme="minorHAnsi"/>
          <w:sz w:val="18"/>
          <w:szCs w:val="18"/>
          <w:lang w:eastAsia="ar-SA"/>
        </w:rPr>
        <w:t>VUKOVARSKO-SRIJEMSKA ŽUPANIJA</w:t>
      </w:r>
    </w:p>
    <w:p w14:paraId="2AA2B02E" w14:textId="234EB680" w:rsidR="00A21355" w:rsidRPr="002F3BED" w:rsidRDefault="00000000" w:rsidP="00A21355">
      <w:pPr>
        <w:pStyle w:val="Bezproreda"/>
        <w:rPr>
          <w:rFonts w:ascii="Cambria" w:eastAsia="Times New Roman" w:hAnsi="Cambria" w:cstheme="minorHAnsi"/>
          <w:sz w:val="20"/>
          <w:szCs w:val="20"/>
          <w:lang w:eastAsia="ar-SA"/>
        </w:rPr>
      </w:pPr>
      <w:r>
        <w:rPr>
          <w:noProof/>
        </w:rPr>
        <w:pict w14:anchorId="703B057E">
          <v:shapetype id="_x0000_t202" coordsize="21600,21600" o:spt="202" path="m,l,21600r21600,l21600,xe">
            <v:stroke joinstyle="miter"/>
            <v:path gradientshapeok="t" o:connecttype="rect"/>
          </v:shapetype>
          <v:shape id="Tekstni okvir 307" o:spid="_x0000_s2050" type="#_x0000_t202" style="position:absolute;margin-left:52.15pt;margin-top:12.05pt;width:132.05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" stroked="f">
            <v:textbox>
              <w:txbxContent>
                <w:p w14:paraId="5B8381F2" w14:textId="77777777" w:rsidR="00A21355" w:rsidRPr="007758C5" w:rsidRDefault="00A21355" w:rsidP="00A21355">
                  <w:pPr>
                    <w:pStyle w:val="Standard"/>
                    <w:ind w:right="-1"/>
                    <w:rPr>
                      <w:rFonts w:ascii="Cambria" w:eastAsia="Times New Roman" w:hAnsi="Cambria"/>
                      <w:sz w:val="14"/>
                      <w:szCs w:val="14"/>
                      <w:lang w:eastAsia="ar-SA"/>
                    </w:rPr>
                  </w:pPr>
                  <w:r w:rsidRPr="007758C5">
                    <w:rPr>
                      <w:rFonts w:ascii="Cambria" w:eastAsia="Times New Roman" w:hAnsi="Cambria"/>
                      <w:b/>
                      <w:sz w:val="14"/>
                      <w:szCs w:val="14"/>
                      <w:lang w:eastAsia="ar-SA"/>
                    </w:rPr>
                    <w:t>OPĆINA NIJEMCI</w:t>
                  </w:r>
                </w:p>
                <w:p w14:paraId="5F1CFA74" w14:textId="77777777" w:rsidR="00A21355" w:rsidRPr="007758C5" w:rsidRDefault="00A21355" w:rsidP="00A21355">
                  <w:pPr>
                    <w:pStyle w:val="Standard"/>
                    <w:ind w:right="-1"/>
                    <w:rPr>
                      <w:rFonts w:ascii="Cambria" w:eastAsia="Times New Roman" w:hAnsi="Cambria"/>
                      <w:sz w:val="14"/>
                      <w:szCs w:val="14"/>
                      <w:lang w:eastAsia="ar-SA"/>
                    </w:rPr>
                  </w:pPr>
                  <w:r w:rsidRPr="007758C5">
                    <w:rPr>
                      <w:rFonts w:ascii="Cambria" w:eastAsia="Times New Roman" w:hAnsi="Cambria"/>
                      <w:sz w:val="14"/>
                      <w:szCs w:val="14"/>
                      <w:lang w:eastAsia="ar-SA"/>
                    </w:rPr>
                    <w:t>Trg kralja Tomislava 6, 32 245 NIJEMCI</w:t>
                  </w:r>
                </w:p>
                <w:p w14:paraId="75C1104D" w14:textId="77777777" w:rsidR="00A21355" w:rsidRPr="007758C5" w:rsidRDefault="00A21355" w:rsidP="00A21355">
                  <w:pPr>
                    <w:rPr>
                      <w:sz w:val="14"/>
                      <w:szCs w:val="14"/>
                    </w:rPr>
                  </w:pPr>
                </w:p>
              </w:txbxContent>
            </v:textbox>
          </v:shape>
        </w:pict>
      </w:r>
      <w:r w:rsidR="00A21355">
        <w:rPr>
          <w:noProof/>
        </w:rPr>
        <w:drawing>
          <wp:inline distT="0" distB="0" distL="0" distR="0" wp14:anchorId="692377B5" wp14:editId="10B45617">
            <wp:extent cx="815980" cy="647700"/>
            <wp:effectExtent l="0" t="0" r="317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017" cy="673924"/>
                    </a:xfrm>
                    <a:prstGeom prst="rect">
                      <a:avLst/>
                    </a:prstGeom>
                    <a:noFill/>
                    <a:ln>
                      <a:noFill/>
                    </a:ln>
                  </pic:spPr>
                </pic:pic>
              </a:graphicData>
            </a:graphic>
          </wp:inline>
        </w:drawing>
      </w:r>
    </w:p>
    <w:p w14:paraId="3E4DAE1A" w14:textId="77777777" w:rsidR="00A21355" w:rsidRPr="006E323F" w:rsidRDefault="00A21355" w:rsidP="00A21355">
      <w:pPr>
        <w:pStyle w:val="Bezproreda"/>
        <w:rPr>
          <w:rFonts w:ascii="Cambria" w:eastAsia="Times New Roman" w:hAnsi="Cambria" w:cstheme="minorHAnsi"/>
          <w:b/>
          <w:sz w:val="20"/>
          <w:szCs w:val="20"/>
          <w:lang w:eastAsia="hr-HR"/>
        </w:rPr>
      </w:pPr>
      <w:r w:rsidRPr="006E323F">
        <w:rPr>
          <w:rFonts w:ascii="Cambria" w:eastAsia="Times New Roman" w:hAnsi="Cambria" w:cstheme="minorHAnsi"/>
          <w:b/>
          <w:sz w:val="20"/>
          <w:szCs w:val="20"/>
          <w:lang w:eastAsia="hr-HR"/>
        </w:rPr>
        <w:t>OPĆINSKI NAČELNIK</w:t>
      </w:r>
    </w:p>
    <w:p w14:paraId="451CE9AC" w14:textId="4EE27573" w:rsidR="00A21355" w:rsidRPr="006E323F" w:rsidRDefault="00A21355" w:rsidP="00A21355">
      <w:pPr>
        <w:pStyle w:val="Bezproreda"/>
        <w:rPr>
          <w:rFonts w:ascii="Cambria" w:eastAsia="Times New Roman" w:hAnsi="Cambria" w:cstheme="minorHAnsi"/>
          <w:sz w:val="20"/>
          <w:szCs w:val="20"/>
          <w:lang w:eastAsia="hr-HR"/>
        </w:rPr>
      </w:pPr>
      <w:r w:rsidRPr="006E323F">
        <w:rPr>
          <w:rFonts w:ascii="Cambria" w:eastAsia="Times New Roman" w:hAnsi="Cambria" w:cstheme="minorHAnsi"/>
          <w:sz w:val="20"/>
          <w:szCs w:val="20"/>
          <w:lang w:eastAsia="hr-HR"/>
        </w:rPr>
        <w:t xml:space="preserve">KLASA: </w:t>
      </w:r>
      <w:r w:rsidR="00E03C98">
        <w:rPr>
          <w:rFonts w:ascii="Cambria" w:eastAsia="Times New Roman" w:hAnsi="Cambria" w:cstheme="minorHAnsi"/>
          <w:sz w:val="20"/>
          <w:szCs w:val="20"/>
          <w:lang w:eastAsia="hr-HR"/>
        </w:rPr>
        <w:t>402-06/2</w:t>
      </w:r>
      <w:r w:rsidR="004548A9">
        <w:rPr>
          <w:rFonts w:ascii="Cambria" w:eastAsia="Times New Roman" w:hAnsi="Cambria" w:cstheme="minorHAnsi"/>
          <w:sz w:val="20"/>
          <w:szCs w:val="20"/>
          <w:lang w:eastAsia="hr-HR"/>
        </w:rPr>
        <w:t>6</w:t>
      </w:r>
      <w:r w:rsidR="00E03C98">
        <w:rPr>
          <w:rFonts w:ascii="Cambria" w:eastAsia="Times New Roman" w:hAnsi="Cambria" w:cstheme="minorHAnsi"/>
          <w:sz w:val="20"/>
          <w:szCs w:val="20"/>
          <w:lang w:eastAsia="hr-HR"/>
        </w:rPr>
        <w:t>-01/</w:t>
      </w:r>
      <w:r w:rsidR="00A505ED">
        <w:rPr>
          <w:rFonts w:ascii="Cambria" w:eastAsia="Times New Roman" w:hAnsi="Cambria" w:cstheme="minorHAnsi"/>
          <w:sz w:val="20"/>
          <w:szCs w:val="20"/>
          <w:lang w:eastAsia="hr-HR"/>
        </w:rPr>
        <w:t>1</w:t>
      </w:r>
      <w:r w:rsidR="004548A9">
        <w:rPr>
          <w:rFonts w:ascii="Cambria" w:eastAsia="Times New Roman" w:hAnsi="Cambria" w:cstheme="minorHAnsi"/>
          <w:sz w:val="20"/>
          <w:szCs w:val="20"/>
          <w:lang w:eastAsia="hr-HR"/>
        </w:rPr>
        <w:t>9</w:t>
      </w:r>
    </w:p>
    <w:p w14:paraId="013D373E" w14:textId="5AC8D5C1" w:rsidR="00A21355" w:rsidRPr="006E323F" w:rsidRDefault="00A21355" w:rsidP="00A21355">
      <w:pPr>
        <w:pStyle w:val="Bezproreda"/>
        <w:rPr>
          <w:rFonts w:ascii="Cambria" w:eastAsia="Times New Roman" w:hAnsi="Cambria" w:cstheme="minorHAnsi"/>
          <w:sz w:val="20"/>
          <w:szCs w:val="20"/>
          <w:u w:val="single"/>
          <w:lang w:eastAsia="hr-HR"/>
        </w:rPr>
      </w:pPr>
      <w:r w:rsidRPr="006E323F">
        <w:rPr>
          <w:rFonts w:ascii="Cambria" w:eastAsia="Times New Roman" w:hAnsi="Cambria" w:cstheme="minorHAnsi"/>
          <w:sz w:val="20"/>
          <w:szCs w:val="20"/>
          <w:u w:val="single"/>
          <w:lang w:eastAsia="hr-HR"/>
        </w:rPr>
        <w:t xml:space="preserve">URBROJ: </w:t>
      </w:r>
      <w:r>
        <w:rPr>
          <w:rFonts w:ascii="Cambria" w:eastAsia="Times New Roman" w:hAnsi="Cambria" w:cstheme="minorHAnsi"/>
          <w:sz w:val="20"/>
          <w:szCs w:val="20"/>
          <w:u w:val="single"/>
          <w:lang w:eastAsia="hr-HR"/>
        </w:rPr>
        <w:t>2196-20-02/01-2</w:t>
      </w:r>
      <w:r w:rsidR="004548A9">
        <w:rPr>
          <w:rFonts w:ascii="Cambria" w:eastAsia="Times New Roman" w:hAnsi="Cambria" w:cstheme="minorHAnsi"/>
          <w:sz w:val="20"/>
          <w:szCs w:val="20"/>
          <w:u w:val="single"/>
          <w:lang w:eastAsia="hr-HR"/>
        </w:rPr>
        <w:t>6</w:t>
      </w:r>
      <w:r>
        <w:rPr>
          <w:rFonts w:ascii="Cambria" w:eastAsia="Times New Roman" w:hAnsi="Cambria" w:cstheme="minorHAnsi"/>
          <w:sz w:val="20"/>
          <w:szCs w:val="20"/>
          <w:u w:val="single"/>
          <w:lang w:eastAsia="hr-HR"/>
        </w:rPr>
        <w:t>-3</w:t>
      </w:r>
    </w:p>
    <w:p w14:paraId="247CEB24" w14:textId="561D3425" w:rsidR="00A21355" w:rsidRPr="006E323F" w:rsidRDefault="00A21355" w:rsidP="00A21355">
      <w:pPr>
        <w:pStyle w:val="Bezproreda"/>
        <w:rPr>
          <w:rFonts w:ascii="Cambria" w:eastAsia="Times New Roman" w:hAnsi="Cambria" w:cstheme="minorHAnsi"/>
          <w:sz w:val="20"/>
          <w:szCs w:val="20"/>
          <w:lang w:eastAsia="hr-HR"/>
        </w:rPr>
      </w:pPr>
      <w:r w:rsidRPr="006E323F">
        <w:rPr>
          <w:rFonts w:ascii="Cambria" w:eastAsia="Times New Roman" w:hAnsi="Cambria" w:cstheme="minorHAnsi"/>
          <w:sz w:val="20"/>
          <w:szCs w:val="20"/>
          <w:lang w:eastAsia="hr-HR"/>
        </w:rPr>
        <w:t xml:space="preserve">Nijemci, </w:t>
      </w:r>
      <w:r w:rsidR="004548A9">
        <w:rPr>
          <w:rFonts w:ascii="Cambria" w:eastAsia="Times New Roman" w:hAnsi="Cambria" w:cstheme="minorHAnsi"/>
          <w:sz w:val="20"/>
          <w:szCs w:val="20"/>
          <w:lang w:eastAsia="hr-HR"/>
        </w:rPr>
        <w:t>23. veljače 2026</w:t>
      </w:r>
      <w:r w:rsidR="00E03C98">
        <w:rPr>
          <w:rFonts w:ascii="Cambria" w:eastAsia="Times New Roman" w:hAnsi="Cambria" w:cstheme="minorHAnsi"/>
          <w:sz w:val="20"/>
          <w:szCs w:val="20"/>
          <w:lang w:eastAsia="hr-HR"/>
        </w:rPr>
        <w:t>.</w:t>
      </w:r>
    </w:p>
    <w:p w14:paraId="67557E99" w14:textId="77777777" w:rsidR="00A21355" w:rsidRPr="006E323F" w:rsidRDefault="00A21355" w:rsidP="00A21355">
      <w:pPr>
        <w:pStyle w:val="Bezproreda"/>
        <w:rPr>
          <w:rFonts w:ascii="Cambria" w:eastAsia="Times New Roman" w:hAnsi="Cambria" w:cstheme="minorHAnsi"/>
          <w:sz w:val="20"/>
          <w:szCs w:val="20"/>
          <w:lang w:eastAsia="hr-HR"/>
        </w:rPr>
      </w:pPr>
    </w:p>
    <w:p w14:paraId="2E3ED9F6" w14:textId="77777777" w:rsidR="00D566AD" w:rsidRPr="008F7553" w:rsidRDefault="00D566AD">
      <w:pPr>
        <w:snapToGrid/>
        <w:spacing w:after="200"/>
        <w:rPr>
          <w:rFonts w:asciiTheme="majorHAnsi" w:hAnsiTheme="majorHAnsi" w:cstheme="minorHAnsi"/>
          <w:sz w:val="20"/>
        </w:rPr>
      </w:pPr>
    </w:p>
    <w:p w14:paraId="3C3C7222" w14:textId="77777777" w:rsidR="00D566AD" w:rsidRPr="008F7553" w:rsidRDefault="00D566AD">
      <w:pPr>
        <w:snapToGrid/>
        <w:spacing w:after="200"/>
        <w:rPr>
          <w:rFonts w:asciiTheme="majorHAnsi" w:hAnsiTheme="majorHAnsi" w:cstheme="minorHAnsi"/>
          <w:sz w:val="20"/>
        </w:rPr>
      </w:pPr>
    </w:p>
    <w:p w14:paraId="75F34BEE" w14:textId="77777777" w:rsidR="00D566AD" w:rsidRPr="008F7553" w:rsidRDefault="00D566AD">
      <w:pPr>
        <w:snapToGrid/>
        <w:spacing w:after="200"/>
        <w:rPr>
          <w:rFonts w:asciiTheme="majorHAnsi" w:hAnsiTheme="majorHAnsi" w:cstheme="minorHAnsi"/>
          <w:sz w:val="20"/>
        </w:rPr>
      </w:pPr>
    </w:p>
    <w:p w14:paraId="11B4D18A" w14:textId="77777777" w:rsidR="00D566AD" w:rsidRPr="008F7553" w:rsidRDefault="00D566AD">
      <w:pPr>
        <w:snapToGrid/>
        <w:spacing w:after="200"/>
        <w:rPr>
          <w:rFonts w:asciiTheme="majorHAnsi" w:hAnsiTheme="majorHAnsi" w:cstheme="minorHAnsi"/>
          <w:sz w:val="20"/>
        </w:rPr>
      </w:pPr>
    </w:p>
    <w:p w14:paraId="60D75A25" w14:textId="77777777" w:rsidR="00D566AD" w:rsidRPr="008F7553" w:rsidRDefault="00D566AD">
      <w:pPr>
        <w:snapToGrid/>
        <w:spacing w:after="200"/>
        <w:rPr>
          <w:rFonts w:asciiTheme="majorHAnsi" w:hAnsiTheme="majorHAnsi" w:cstheme="minorHAnsi"/>
          <w:sz w:val="20"/>
        </w:rPr>
      </w:pPr>
    </w:p>
    <w:p w14:paraId="40AA346E" w14:textId="77777777" w:rsidR="00D566AD" w:rsidRPr="008F7553" w:rsidRDefault="00D566AD">
      <w:pPr>
        <w:snapToGrid/>
        <w:spacing w:after="200"/>
        <w:rPr>
          <w:rFonts w:asciiTheme="majorHAnsi" w:hAnsiTheme="majorHAnsi" w:cstheme="minorHAnsi"/>
          <w:sz w:val="20"/>
        </w:rPr>
      </w:pPr>
    </w:p>
    <w:p w14:paraId="5CAA2485" w14:textId="77777777" w:rsidR="00D566AD" w:rsidRPr="008F7553" w:rsidRDefault="00D566AD">
      <w:pPr>
        <w:snapToGrid/>
        <w:spacing w:after="200"/>
        <w:rPr>
          <w:rFonts w:asciiTheme="majorHAnsi" w:hAnsiTheme="majorHAnsi" w:cstheme="minorHAnsi"/>
          <w:sz w:val="20"/>
        </w:rPr>
      </w:pPr>
    </w:p>
    <w:p w14:paraId="0647E3E0" w14:textId="77777777" w:rsidR="00D566AD" w:rsidRPr="008F7553" w:rsidRDefault="00D566AD">
      <w:pPr>
        <w:snapToGrid/>
        <w:spacing w:after="200"/>
        <w:rPr>
          <w:rFonts w:asciiTheme="majorHAnsi" w:hAnsiTheme="majorHAnsi" w:cstheme="minorHAnsi"/>
          <w:sz w:val="20"/>
        </w:rPr>
      </w:pPr>
    </w:p>
    <w:p w14:paraId="0EFDCEE3" w14:textId="77777777" w:rsidR="00D566AD" w:rsidRPr="008F7553" w:rsidRDefault="00D566AD">
      <w:pPr>
        <w:snapToGrid/>
        <w:spacing w:after="200"/>
        <w:rPr>
          <w:rFonts w:asciiTheme="majorHAnsi" w:hAnsiTheme="majorHAnsi" w:cstheme="minorHAnsi"/>
          <w:sz w:val="20"/>
        </w:rPr>
      </w:pPr>
    </w:p>
    <w:p w14:paraId="39F68B05" w14:textId="77777777" w:rsidR="00D566AD" w:rsidRPr="008F7553" w:rsidRDefault="00D566AD" w:rsidP="00D566AD">
      <w:pPr>
        <w:pStyle w:val="Bezproreda"/>
        <w:jc w:val="center"/>
        <w:rPr>
          <w:rFonts w:asciiTheme="majorHAnsi" w:hAnsiTheme="majorHAnsi" w:cstheme="minorHAnsi"/>
          <w:b/>
          <w:sz w:val="20"/>
          <w:szCs w:val="20"/>
        </w:rPr>
      </w:pPr>
      <w:r w:rsidRPr="008F7553">
        <w:rPr>
          <w:rFonts w:asciiTheme="majorHAnsi" w:hAnsiTheme="majorHAnsi" w:cstheme="minorHAnsi"/>
          <w:b/>
          <w:sz w:val="20"/>
          <w:szCs w:val="20"/>
        </w:rPr>
        <w:t>OPĆINA NIJEMCI</w:t>
      </w:r>
    </w:p>
    <w:p w14:paraId="42400D44" w14:textId="77777777" w:rsidR="00D566AD" w:rsidRPr="008F7553" w:rsidRDefault="00D566AD" w:rsidP="00D566AD">
      <w:pPr>
        <w:pStyle w:val="Bezproreda"/>
        <w:jc w:val="center"/>
        <w:rPr>
          <w:rFonts w:asciiTheme="majorHAnsi" w:hAnsiTheme="majorHAnsi" w:cstheme="minorHAnsi"/>
          <w:b/>
          <w:sz w:val="20"/>
          <w:szCs w:val="20"/>
        </w:rPr>
      </w:pPr>
    </w:p>
    <w:p w14:paraId="2E49CA5D" w14:textId="77777777" w:rsidR="00D566AD" w:rsidRPr="008F7553" w:rsidRDefault="00D566AD" w:rsidP="00D566AD">
      <w:pPr>
        <w:pStyle w:val="Bezproreda"/>
        <w:rPr>
          <w:rFonts w:asciiTheme="majorHAnsi" w:hAnsiTheme="majorHAnsi" w:cstheme="minorHAnsi"/>
          <w:sz w:val="20"/>
          <w:szCs w:val="20"/>
        </w:rPr>
      </w:pPr>
    </w:p>
    <w:p w14:paraId="5FE51166" w14:textId="77777777" w:rsidR="00D566AD" w:rsidRPr="008F7553" w:rsidRDefault="00D566AD" w:rsidP="00D566AD">
      <w:pPr>
        <w:pStyle w:val="Bezproreda"/>
        <w:rPr>
          <w:rFonts w:asciiTheme="majorHAnsi" w:hAnsiTheme="majorHAnsi" w:cstheme="minorHAnsi"/>
          <w:sz w:val="20"/>
          <w:szCs w:val="20"/>
        </w:rPr>
      </w:pPr>
    </w:p>
    <w:p w14:paraId="71D9580F" w14:textId="77777777" w:rsidR="00D566AD" w:rsidRPr="008F7553" w:rsidRDefault="00D566AD" w:rsidP="00D566AD">
      <w:pPr>
        <w:pStyle w:val="Bezproreda"/>
        <w:rPr>
          <w:rFonts w:asciiTheme="majorHAnsi" w:hAnsiTheme="majorHAnsi" w:cstheme="minorHAnsi"/>
          <w:sz w:val="20"/>
          <w:szCs w:val="20"/>
        </w:rPr>
      </w:pPr>
    </w:p>
    <w:p w14:paraId="3A1427C4" w14:textId="77777777" w:rsidR="00D566AD" w:rsidRPr="008F7553" w:rsidRDefault="00D566AD" w:rsidP="00D566AD">
      <w:pPr>
        <w:pStyle w:val="Bezproreda"/>
        <w:rPr>
          <w:rFonts w:asciiTheme="majorHAnsi" w:hAnsiTheme="majorHAnsi" w:cstheme="minorHAnsi"/>
          <w:sz w:val="20"/>
          <w:szCs w:val="20"/>
        </w:rPr>
      </w:pPr>
    </w:p>
    <w:p w14:paraId="32466ED5" w14:textId="77777777" w:rsidR="00D566AD" w:rsidRPr="008F7553" w:rsidRDefault="00D566AD" w:rsidP="00D566AD">
      <w:pPr>
        <w:pStyle w:val="Bezproreda"/>
        <w:jc w:val="center"/>
        <w:rPr>
          <w:rFonts w:asciiTheme="majorHAnsi" w:hAnsiTheme="majorHAnsi" w:cstheme="minorHAnsi"/>
          <w:sz w:val="20"/>
          <w:szCs w:val="20"/>
        </w:rPr>
      </w:pPr>
    </w:p>
    <w:p w14:paraId="5316B90B" w14:textId="77777777" w:rsidR="00D566AD" w:rsidRPr="008F7553" w:rsidRDefault="00D566AD" w:rsidP="00D566AD">
      <w:pPr>
        <w:pStyle w:val="Bezproreda"/>
        <w:jc w:val="center"/>
        <w:rPr>
          <w:rFonts w:asciiTheme="majorHAnsi" w:hAnsiTheme="majorHAnsi" w:cstheme="minorHAnsi"/>
          <w:b/>
          <w:sz w:val="20"/>
          <w:szCs w:val="20"/>
        </w:rPr>
      </w:pPr>
      <w:r w:rsidRPr="008F7553">
        <w:rPr>
          <w:rFonts w:asciiTheme="majorHAnsi" w:hAnsiTheme="majorHAnsi" w:cstheme="minorHAnsi"/>
          <w:b/>
          <w:sz w:val="20"/>
          <w:szCs w:val="20"/>
        </w:rPr>
        <w:t>JAVNI NATJEČAJ</w:t>
      </w:r>
    </w:p>
    <w:p w14:paraId="29C5C8C5" w14:textId="77777777" w:rsidR="00D566AD" w:rsidRPr="008F7553" w:rsidRDefault="00D566AD" w:rsidP="00D566AD">
      <w:pPr>
        <w:pStyle w:val="Bezproreda"/>
        <w:jc w:val="center"/>
        <w:rPr>
          <w:rFonts w:asciiTheme="majorHAnsi" w:hAnsiTheme="majorHAnsi" w:cstheme="minorHAnsi"/>
          <w:sz w:val="20"/>
          <w:szCs w:val="20"/>
        </w:rPr>
      </w:pPr>
    </w:p>
    <w:p w14:paraId="20F2B21B" w14:textId="77777777" w:rsidR="00E03C98" w:rsidRDefault="00D566AD" w:rsidP="00D566AD">
      <w:pPr>
        <w:pStyle w:val="Bezproreda"/>
        <w:jc w:val="center"/>
        <w:rPr>
          <w:rFonts w:asciiTheme="majorHAnsi" w:hAnsiTheme="majorHAnsi" w:cstheme="minorHAnsi"/>
          <w:b/>
          <w:sz w:val="20"/>
          <w:szCs w:val="20"/>
        </w:rPr>
      </w:pPr>
      <w:r w:rsidRPr="008F7553">
        <w:rPr>
          <w:rFonts w:asciiTheme="majorHAnsi" w:hAnsiTheme="majorHAnsi" w:cstheme="minorHAnsi"/>
          <w:b/>
          <w:sz w:val="20"/>
          <w:szCs w:val="20"/>
        </w:rPr>
        <w:t xml:space="preserve">za predlaganje programa za zadovoljavanje potreba </w:t>
      </w:r>
    </w:p>
    <w:p w14:paraId="47658DD0" w14:textId="24A5DA5D" w:rsidR="00D566AD" w:rsidRPr="008F7553" w:rsidRDefault="00D566AD" w:rsidP="00E03C98">
      <w:pPr>
        <w:pStyle w:val="Bezproreda"/>
        <w:jc w:val="center"/>
        <w:rPr>
          <w:rFonts w:asciiTheme="majorHAnsi" w:hAnsiTheme="majorHAnsi" w:cstheme="minorHAnsi"/>
          <w:b/>
          <w:sz w:val="20"/>
          <w:szCs w:val="20"/>
        </w:rPr>
      </w:pPr>
      <w:r w:rsidRPr="008F7553">
        <w:rPr>
          <w:rFonts w:asciiTheme="majorHAnsi" w:hAnsiTheme="majorHAnsi" w:cstheme="minorHAnsi"/>
          <w:b/>
          <w:sz w:val="20"/>
          <w:szCs w:val="20"/>
        </w:rPr>
        <w:t>udruga iz područja lovstva</w:t>
      </w:r>
      <w:r w:rsidR="00E03C98">
        <w:rPr>
          <w:rFonts w:asciiTheme="majorHAnsi" w:hAnsiTheme="majorHAnsi" w:cstheme="minorHAnsi"/>
          <w:b/>
          <w:sz w:val="20"/>
          <w:szCs w:val="20"/>
        </w:rPr>
        <w:t xml:space="preserve"> </w:t>
      </w:r>
      <w:r w:rsidR="008F7553">
        <w:rPr>
          <w:rFonts w:asciiTheme="majorHAnsi" w:hAnsiTheme="majorHAnsi" w:cstheme="minorHAnsi"/>
          <w:b/>
          <w:sz w:val="20"/>
          <w:szCs w:val="20"/>
        </w:rPr>
        <w:t>u 20</w:t>
      </w:r>
      <w:r w:rsidR="00E03C98">
        <w:rPr>
          <w:rFonts w:asciiTheme="majorHAnsi" w:hAnsiTheme="majorHAnsi" w:cstheme="minorHAnsi"/>
          <w:b/>
          <w:sz w:val="20"/>
          <w:szCs w:val="20"/>
        </w:rPr>
        <w:t>2</w:t>
      </w:r>
      <w:r w:rsidR="004548A9">
        <w:rPr>
          <w:rFonts w:asciiTheme="majorHAnsi" w:hAnsiTheme="majorHAnsi" w:cstheme="minorHAnsi"/>
          <w:b/>
          <w:sz w:val="20"/>
          <w:szCs w:val="20"/>
        </w:rPr>
        <w:t>6</w:t>
      </w:r>
      <w:r w:rsidR="00E03C98">
        <w:rPr>
          <w:rFonts w:asciiTheme="majorHAnsi" w:hAnsiTheme="majorHAnsi" w:cstheme="minorHAnsi"/>
          <w:b/>
          <w:sz w:val="20"/>
          <w:szCs w:val="20"/>
        </w:rPr>
        <w:t>.</w:t>
      </w:r>
      <w:r w:rsidRPr="008F7553">
        <w:rPr>
          <w:rFonts w:asciiTheme="majorHAnsi" w:hAnsiTheme="majorHAnsi" w:cstheme="minorHAnsi"/>
          <w:b/>
          <w:sz w:val="20"/>
          <w:szCs w:val="20"/>
        </w:rPr>
        <w:t xml:space="preserve"> </w:t>
      </w:r>
    </w:p>
    <w:p w14:paraId="1DFE49B8" w14:textId="77777777" w:rsidR="00D566AD" w:rsidRPr="008F7553" w:rsidRDefault="00D566AD" w:rsidP="00D566AD">
      <w:pPr>
        <w:pStyle w:val="Bezproreda"/>
        <w:jc w:val="center"/>
        <w:rPr>
          <w:rFonts w:asciiTheme="majorHAnsi" w:hAnsiTheme="majorHAnsi" w:cstheme="minorHAnsi"/>
          <w:sz w:val="20"/>
          <w:szCs w:val="20"/>
        </w:rPr>
      </w:pPr>
    </w:p>
    <w:p w14:paraId="3F5ED390" w14:textId="77777777" w:rsidR="00D566AD" w:rsidRPr="008F7553" w:rsidRDefault="00D566AD">
      <w:pPr>
        <w:snapToGrid/>
        <w:spacing w:after="200"/>
        <w:rPr>
          <w:rFonts w:asciiTheme="majorHAnsi" w:hAnsiTheme="majorHAnsi" w:cstheme="minorHAnsi"/>
          <w:sz w:val="20"/>
        </w:rPr>
      </w:pPr>
      <w:r w:rsidRPr="008F7553">
        <w:rPr>
          <w:rFonts w:asciiTheme="majorHAnsi" w:hAnsiTheme="majorHAnsi" w:cstheme="minorHAnsi"/>
          <w:sz w:val="20"/>
        </w:rPr>
        <w:br w:type="page"/>
      </w:r>
    </w:p>
    <w:p w14:paraId="33E70C3C" w14:textId="77777777" w:rsidR="00D566AD" w:rsidRPr="008F7553" w:rsidRDefault="00D566AD">
      <w:pPr>
        <w:snapToGrid/>
        <w:spacing w:after="200"/>
        <w:rPr>
          <w:rFonts w:asciiTheme="majorHAnsi" w:hAnsiTheme="majorHAnsi" w:cstheme="minorHAnsi"/>
          <w:sz w:val="20"/>
        </w:rPr>
      </w:pPr>
    </w:p>
    <w:p w14:paraId="41CD3A3B" w14:textId="77777777" w:rsidR="00D566AD" w:rsidRPr="008F7553" w:rsidRDefault="00D566AD">
      <w:pPr>
        <w:snapToGrid/>
        <w:spacing w:after="200"/>
        <w:rPr>
          <w:rFonts w:asciiTheme="majorHAnsi" w:eastAsiaTheme="minorHAnsi" w:hAnsiTheme="majorHAnsi" w:cstheme="minorHAnsi"/>
          <w:sz w:val="20"/>
        </w:rPr>
      </w:pPr>
    </w:p>
    <w:p w14:paraId="793FBA81" w14:textId="77777777" w:rsidR="002A20E8" w:rsidRPr="008F7553" w:rsidRDefault="002A20E8" w:rsidP="002A20E8">
      <w:pPr>
        <w:pStyle w:val="Bezproreda"/>
        <w:jc w:val="center"/>
        <w:rPr>
          <w:rFonts w:asciiTheme="majorHAnsi" w:hAnsiTheme="majorHAnsi" w:cstheme="minorHAnsi"/>
          <w:sz w:val="20"/>
          <w:szCs w:val="20"/>
        </w:rPr>
      </w:pPr>
    </w:p>
    <w:p w14:paraId="1CE2D53C" w14:textId="77777777" w:rsidR="002A20E8" w:rsidRPr="008F7553" w:rsidRDefault="002A20E8" w:rsidP="001758C6">
      <w:pPr>
        <w:pStyle w:val="Bezproreda"/>
        <w:jc w:val="center"/>
        <w:rPr>
          <w:rFonts w:asciiTheme="majorHAnsi" w:hAnsiTheme="majorHAnsi" w:cstheme="minorHAnsi"/>
          <w:sz w:val="20"/>
          <w:szCs w:val="20"/>
        </w:rPr>
      </w:pPr>
    </w:p>
    <w:p w14:paraId="451B27B4" w14:textId="77777777" w:rsidR="002A20E8" w:rsidRPr="008F7553" w:rsidRDefault="002A20E8" w:rsidP="001758C6">
      <w:pPr>
        <w:pStyle w:val="Bezproreda"/>
        <w:jc w:val="center"/>
        <w:rPr>
          <w:rFonts w:asciiTheme="majorHAnsi" w:hAnsiTheme="majorHAnsi" w:cstheme="minorHAnsi"/>
          <w:sz w:val="20"/>
          <w:szCs w:val="20"/>
        </w:rPr>
      </w:pPr>
    </w:p>
    <w:p w14:paraId="3DCEF41D" w14:textId="77777777" w:rsidR="002A20E8" w:rsidRPr="008F7553" w:rsidRDefault="002A20E8" w:rsidP="001758C6">
      <w:pPr>
        <w:pStyle w:val="Bezproreda"/>
        <w:jc w:val="center"/>
        <w:rPr>
          <w:rFonts w:asciiTheme="majorHAnsi" w:hAnsiTheme="majorHAnsi" w:cstheme="minorHAnsi"/>
          <w:sz w:val="20"/>
          <w:szCs w:val="20"/>
        </w:rPr>
      </w:pPr>
    </w:p>
    <w:p w14:paraId="4777E090" w14:textId="77777777" w:rsidR="002A20E8" w:rsidRPr="008F7553" w:rsidRDefault="002A20E8" w:rsidP="002A20E8">
      <w:pPr>
        <w:pStyle w:val="Bezproreda"/>
        <w:rPr>
          <w:rFonts w:asciiTheme="majorHAnsi" w:hAnsiTheme="majorHAnsi" w:cstheme="minorHAnsi"/>
          <w:sz w:val="20"/>
          <w:szCs w:val="20"/>
        </w:rPr>
      </w:pPr>
    </w:p>
    <w:p w14:paraId="5CEEE0F5" w14:textId="77777777" w:rsidR="002A20E8" w:rsidRPr="008F7553" w:rsidRDefault="002A20E8" w:rsidP="002A20E8">
      <w:pPr>
        <w:pStyle w:val="Bezproreda"/>
        <w:rPr>
          <w:rFonts w:asciiTheme="majorHAnsi" w:hAnsiTheme="majorHAnsi" w:cstheme="minorHAnsi"/>
          <w:sz w:val="20"/>
          <w:szCs w:val="20"/>
        </w:rPr>
      </w:pPr>
    </w:p>
    <w:p w14:paraId="5338FF61" w14:textId="77777777" w:rsidR="002A20E8" w:rsidRPr="008F7553" w:rsidRDefault="002A20E8" w:rsidP="002A20E8">
      <w:pPr>
        <w:pStyle w:val="Bezproreda"/>
        <w:rPr>
          <w:rFonts w:asciiTheme="majorHAnsi" w:hAnsiTheme="majorHAnsi" w:cstheme="minorHAnsi"/>
          <w:sz w:val="20"/>
          <w:szCs w:val="20"/>
        </w:rPr>
      </w:pPr>
    </w:p>
    <w:p w14:paraId="4CAA070D" w14:textId="77777777" w:rsidR="002A20E8" w:rsidRPr="008F7553" w:rsidRDefault="002A20E8" w:rsidP="002A20E8">
      <w:pPr>
        <w:pStyle w:val="Bezproreda"/>
        <w:rPr>
          <w:rFonts w:asciiTheme="majorHAnsi" w:hAnsiTheme="majorHAnsi" w:cstheme="minorHAnsi"/>
          <w:sz w:val="20"/>
          <w:szCs w:val="20"/>
        </w:rPr>
      </w:pPr>
    </w:p>
    <w:p w14:paraId="31DD5D42" w14:textId="77777777" w:rsidR="002A20E8" w:rsidRPr="008F7553" w:rsidRDefault="002A20E8" w:rsidP="002A20E8">
      <w:pPr>
        <w:pStyle w:val="Bezproreda"/>
        <w:rPr>
          <w:rFonts w:asciiTheme="majorHAnsi" w:hAnsiTheme="majorHAnsi" w:cstheme="minorHAnsi"/>
          <w:sz w:val="20"/>
          <w:szCs w:val="20"/>
        </w:rPr>
      </w:pPr>
    </w:p>
    <w:p w14:paraId="144F7729" w14:textId="77777777" w:rsidR="002A20E8" w:rsidRPr="008F7553" w:rsidRDefault="002A20E8" w:rsidP="002A20E8">
      <w:pPr>
        <w:pStyle w:val="Bezproreda"/>
        <w:rPr>
          <w:rFonts w:asciiTheme="majorHAnsi" w:hAnsiTheme="majorHAnsi" w:cstheme="minorHAnsi"/>
          <w:sz w:val="20"/>
          <w:szCs w:val="20"/>
        </w:rPr>
      </w:pPr>
    </w:p>
    <w:p w14:paraId="479B0CA0" w14:textId="77777777" w:rsidR="002A20E8" w:rsidRPr="008F7553" w:rsidRDefault="002A20E8" w:rsidP="002A20E8">
      <w:pPr>
        <w:pStyle w:val="Bezproreda"/>
        <w:rPr>
          <w:rFonts w:asciiTheme="majorHAnsi" w:hAnsiTheme="majorHAnsi" w:cstheme="minorHAnsi"/>
          <w:sz w:val="20"/>
          <w:szCs w:val="20"/>
        </w:rPr>
      </w:pPr>
    </w:p>
    <w:p w14:paraId="224040D3" w14:textId="77777777" w:rsidR="002A20E8" w:rsidRPr="008F7553" w:rsidRDefault="002A20E8" w:rsidP="002A20E8">
      <w:pPr>
        <w:pStyle w:val="Bezproreda"/>
        <w:rPr>
          <w:rFonts w:asciiTheme="majorHAnsi" w:hAnsiTheme="majorHAnsi" w:cstheme="minorHAnsi"/>
          <w:sz w:val="20"/>
          <w:szCs w:val="20"/>
        </w:rPr>
      </w:pPr>
    </w:p>
    <w:p w14:paraId="1603AB4F" w14:textId="77777777" w:rsidR="002A20E8" w:rsidRPr="008F7553" w:rsidRDefault="002A20E8" w:rsidP="002A20E8">
      <w:pPr>
        <w:pStyle w:val="Bezproreda"/>
        <w:rPr>
          <w:rFonts w:asciiTheme="majorHAnsi" w:hAnsiTheme="majorHAnsi" w:cstheme="minorHAnsi"/>
          <w:sz w:val="20"/>
          <w:szCs w:val="20"/>
        </w:rPr>
      </w:pPr>
    </w:p>
    <w:p w14:paraId="25CFA235" w14:textId="77777777" w:rsidR="0075798A" w:rsidRPr="008F7553" w:rsidRDefault="0075798A" w:rsidP="002A20E8">
      <w:pPr>
        <w:pStyle w:val="Bezproreda"/>
        <w:rPr>
          <w:rFonts w:asciiTheme="majorHAnsi" w:hAnsiTheme="majorHAnsi" w:cstheme="minorHAnsi"/>
          <w:sz w:val="20"/>
          <w:szCs w:val="20"/>
        </w:rPr>
      </w:pPr>
    </w:p>
    <w:p w14:paraId="298EA10C" w14:textId="77777777" w:rsidR="0075798A" w:rsidRPr="008F7553" w:rsidRDefault="0075798A" w:rsidP="002A20E8">
      <w:pPr>
        <w:pStyle w:val="Bezproreda"/>
        <w:rPr>
          <w:rFonts w:asciiTheme="majorHAnsi" w:hAnsiTheme="majorHAnsi" w:cstheme="minorHAnsi"/>
          <w:sz w:val="20"/>
          <w:szCs w:val="20"/>
        </w:rPr>
      </w:pPr>
    </w:p>
    <w:p w14:paraId="5FC5225F" w14:textId="77777777" w:rsidR="0075798A" w:rsidRPr="008F7553" w:rsidRDefault="0075798A" w:rsidP="002A20E8">
      <w:pPr>
        <w:pStyle w:val="Bezproreda"/>
        <w:rPr>
          <w:rFonts w:asciiTheme="majorHAnsi" w:hAnsiTheme="majorHAnsi" w:cstheme="minorHAnsi"/>
          <w:sz w:val="20"/>
          <w:szCs w:val="20"/>
        </w:rPr>
      </w:pPr>
    </w:p>
    <w:p w14:paraId="28C48EA0" w14:textId="77777777" w:rsidR="0075798A" w:rsidRPr="008F7553" w:rsidRDefault="0075798A" w:rsidP="002A20E8">
      <w:pPr>
        <w:pStyle w:val="Bezproreda"/>
        <w:rPr>
          <w:rFonts w:asciiTheme="majorHAnsi" w:hAnsiTheme="majorHAnsi" w:cstheme="minorHAnsi"/>
          <w:sz w:val="20"/>
          <w:szCs w:val="20"/>
        </w:rPr>
      </w:pPr>
    </w:p>
    <w:p w14:paraId="17A04A1F" w14:textId="77777777" w:rsidR="0075798A" w:rsidRPr="008F7553" w:rsidRDefault="0075798A" w:rsidP="002A20E8">
      <w:pPr>
        <w:pStyle w:val="Bezproreda"/>
        <w:rPr>
          <w:rFonts w:asciiTheme="majorHAnsi" w:hAnsiTheme="majorHAnsi" w:cstheme="minorHAnsi"/>
          <w:sz w:val="20"/>
          <w:szCs w:val="20"/>
        </w:rPr>
      </w:pPr>
    </w:p>
    <w:p w14:paraId="7B48515D" w14:textId="77777777" w:rsidR="0075798A" w:rsidRPr="008F7553" w:rsidRDefault="0075798A" w:rsidP="002A20E8">
      <w:pPr>
        <w:pStyle w:val="Bezproreda"/>
        <w:rPr>
          <w:rFonts w:asciiTheme="majorHAnsi" w:hAnsiTheme="majorHAnsi" w:cstheme="minorHAnsi"/>
          <w:sz w:val="20"/>
          <w:szCs w:val="20"/>
        </w:rPr>
      </w:pPr>
    </w:p>
    <w:p w14:paraId="20664F47" w14:textId="77777777" w:rsidR="002A20E8" w:rsidRPr="008F7553" w:rsidRDefault="002A20E8" w:rsidP="002A20E8">
      <w:pPr>
        <w:pStyle w:val="Bezproreda"/>
        <w:rPr>
          <w:rFonts w:asciiTheme="majorHAnsi" w:hAnsiTheme="majorHAnsi" w:cstheme="minorHAnsi"/>
          <w:sz w:val="20"/>
          <w:szCs w:val="20"/>
        </w:rPr>
      </w:pPr>
    </w:p>
    <w:p w14:paraId="0FFC1F40" w14:textId="77777777" w:rsidR="002A20E8" w:rsidRPr="008F7553" w:rsidRDefault="002A20E8" w:rsidP="002A20E8">
      <w:pPr>
        <w:pStyle w:val="Bezproreda"/>
        <w:jc w:val="center"/>
        <w:rPr>
          <w:rFonts w:asciiTheme="majorHAnsi" w:hAnsiTheme="majorHAnsi" w:cstheme="minorHAnsi"/>
          <w:b/>
          <w:bCs/>
          <w:sz w:val="20"/>
          <w:szCs w:val="20"/>
        </w:rPr>
      </w:pPr>
      <w:r w:rsidRPr="008F7553">
        <w:rPr>
          <w:rFonts w:asciiTheme="majorHAnsi" w:hAnsiTheme="majorHAnsi" w:cstheme="minorHAnsi"/>
          <w:b/>
          <w:bCs/>
          <w:sz w:val="20"/>
          <w:szCs w:val="20"/>
        </w:rPr>
        <w:t>Upute za prijavitelje</w:t>
      </w:r>
    </w:p>
    <w:p w14:paraId="5647A687" w14:textId="77777777" w:rsidR="002A20E8" w:rsidRPr="008F7553" w:rsidRDefault="002A20E8" w:rsidP="002A20E8">
      <w:pPr>
        <w:pStyle w:val="Bezproreda"/>
        <w:rPr>
          <w:rFonts w:asciiTheme="majorHAnsi" w:hAnsiTheme="majorHAnsi" w:cstheme="minorHAnsi"/>
          <w:b/>
          <w:bCs/>
          <w:sz w:val="20"/>
          <w:szCs w:val="20"/>
        </w:rPr>
      </w:pPr>
    </w:p>
    <w:p w14:paraId="15CC5F70" w14:textId="77777777" w:rsidR="002A20E8" w:rsidRPr="008F7553" w:rsidRDefault="002A20E8" w:rsidP="00F366A6">
      <w:pPr>
        <w:pStyle w:val="Bezproreda"/>
        <w:jc w:val="center"/>
        <w:rPr>
          <w:rFonts w:asciiTheme="majorHAnsi" w:hAnsiTheme="majorHAnsi" w:cstheme="minorHAnsi"/>
          <w:sz w:val="20"/>
          <w:szCs w:val="20"/>
        </w:rPr>
      </w:pPr>
    </w:p>
    <w:p w14:paraId="5C760FB9" w14:textId="75012E77" w:rsidR="002A20E8" w:rsidRPr="008F7553" w:rsidRDefault="002A20E8" w:rsidP="00F366A6">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 xml:space="preserve">Datum </w:t>
      </w:r>
      <w:r w:rsidR="002750F4" w:rsidRPr="008F7553">
        <w:rPr>
          <w:rFonts w:asciiTheme="majorHAnsi" w:hAnsiTheme="majorHAnsi" w:cstheme="minorHAnsi"/>
          <w:sz w:val="20"/>
          <w:szCs w:val="20"/>
        </w:rPr>
        <w:t xml:space="preserve">raspisivanja Javnog poziva: </w:t>
      </w:r>
      <w:r w:rsidR="004548A9">
        <w:rPr>
          <w:rFonts w:asciiTheme="majorHAnsi" w:hAnsiTheme="majorHAnsi" w:cstheme="minorHAnsi"/>
          <w:b/>
          <w:bCs/>
          <w:i/>
          <w:iCs/>
          <w:sz w:val="20"/>
          <w:szCs w:val="20"/>
        </w:rPr>
        <w:t>23</w:t>
      </w:r>
      <w:r w:rsidR="006B6BF8">
        <w:rPr>
          <w:rFonts w:asciiTheme="majorHAnsi" w:hAnsiTheme="majorHAnsi" w:cstheme="minorHAnsi"/>
          <w:b/>
          <w:bCs/>
          <w:i/>
          <w:iCs/>
          <w:sz w:val="20"/>
          <w:szCs w:val="20"/>
        </w:rPr>
        <w:t>. veljače 202</w:t>
      </w:r>
      <w:r w:rsidR="004548A9">
        <w:rPr>
          <w:rFonts w:asciiTheme="majorHAnsi" w:hAnsiTheme="majorHAnsi" w:cstheme="minorHAnsi"/>
          <w:b/>
          <w:bCs/>
          <w:i/>
          <w:iCs/>
          <w:sz w:val="20"/>
          <w:szCs w:val="20"/>
        </w:rPr>
        <w:t>6</w:t>
      </w:r>
      <w:r w:rsidR="00E03C98">
        <w:rPr>
          <w:rFonts w:asciiTheme="majorHAnsi" w:hAnsiTheme="majorHAnsi" w:cstheme="minorHAnsi"/>
          <w:b/>
          <w:bCs/>
          <w:i/>
          <w:iCs/>
          <w:sz w:val="20"/>
          <w:szCs w:val="20"/>
        </w:rPr>
        <w:t>.</w:t>
      </w:r>
    </w:p>
    <w:p w14:paraId="38460359" w14:textId="2E1DA6A9" w:rsidR="002A20E8" w:rsidRPr="008F7553" w:rsidRDefault="002750F4" w:rsidP="00F366A6">
      <w:pPr>
        <w:pStyle w:val="Bezproreda"/>
        <w:jc w:val="center"/>
        <w:rPr>
          <w:rFonts w:asciiTheme="majorHAnsi" w:hAnsiTheme="majorHAnsi" w:cstheme="minorHAnsi"/>
          <w:b/>
          <w:i/>
          <w:sz w:val="20"/>
          <w:szCs w:val="20"/>
        </w:rPr>
      </w:pPr>
      <w:r w:rsidRPr="008F7553">
        <w:rPr>
          <w:rFonts w:asciiTheme="majorHAnsi" w:hAnsiTheme="majorHAnsi" w:cstheme="minorHAnsi"/>
          <w:sz w:val="20"/>
          <w:szCs w:val="20"/>
        </w:rPr>
        <w:t xml:space="preserve">Rok za dostavu prijava: </w:t>
      </w:r>
      <w:r w:rsidR="004548A9">
        <w:rPr>
          <w:rFonts w:asciiTheme="majorHAnsi" w:hAnsiTheme="majorHAnsi" w:cstheme="minorHAnsi"/>
          <w:b/>
          <w:i/>
          <w:sz w:val="20"/>
          <w:szCs w:val="20"/>
        </w:rPr>
        <w:t>23</w:t>
      </w:r>
      <w:r w:rsidR="006B6BF8">
        <w:rPr>
          <w:rFonts w:asciiTheme="majorHAnsi" w:hAnsiTheme="majorHAnsi" w:cstheme="minorHAnsi"/>
          <w:b/>
          <w:i/>
          <w:sz w:val="20"/>
          <w:szCs w:val="20"/>
        </w:rPr>
        <w:t>. ožujka 202</w:t>
      </w:r>
      <w:r w:rsidR="004548A9">
        <w:rPr>
          <w:rFonts w:asciiTheme="majorHAnsi" w:hAnsiTheme="majorHAnsi" w:cstheme="minorHAnsi"/>
          <w:b/>
          <w:i/>
          <w:sz w:val="20"/>
          <w:szCs w:val="20"/>
        </w:rPr>
        <w:t>6</w:t>
      </w:r>
      <w:r w:rsidR="00E03C98">
        <w:rPr>
          <w:rFonts w:asciiTheme="majorHAnsi" w:hAnsiTheme="majorHAnsi" w:cstheme="minorHAnsi"/>
          <w:b/>
          <w:i/>
          <w:sz w:val="20"/>
          <w:szCs w:val="20"/>
        </w:rPr>
        <w:t>.</w:t>
      </w:r>
    </w:p>
    <w:p w14:paraId="70FB50AF" w14:textId="77777777" w:rsidR="002A20E8" w:rsidRPr="008F7553" w:rsidRDefault="002A20E8" w:rsidP="00F366A6">
      <w:pPr>
        <w:pStyle w:val="Bezproreda"/>
        <w:jc w:val="center"/>
        <w:rPr>
          <w:rFonts w:asciiTheme="majorHAnsi" w:hAnsiTheme="majorHAnsi" w:cstheme="minorHAnsi"/>
          <w:b/>
          <w:i/>
          <w:sz w:val="20"/>
          <w:szCs w:val="20"/>
        </w:rPr>
      </w:pPr>
    </w:p>
    <w:p w14:paraId="7453443B" w14:textId="77777777" w:rsidR="002A20E8" w:rsidRPr="008F7553" w:rsidRDefault="002A20E8" w:rsidP="00F366A6">
      <w:pPr>
        <w:pStyle w:val="Bezproreda"/>
        <w:jc w:val="center"/>
        <w:rPr>
          <w:rFonts w:asciiTheme="majorHAnsi" w:hAnsiTheme="majorHAnsi" w:cstheme="minorHAnsi"/>
          <w:sz w:val="20"/>
          <w:szCs w:val="20"/>
        </w:rPr>
      </w:pPr>
    </w:p>
    <w:p w14:paraId="396D729C" w14:textId="77777777" w:rsidR="002A20E8" w:rsidRPr="008F7553" w:rsidRDefault="002A20E8" w:rsidP="002A20E8">
      <w:pPr>
        <w:pStyle w:val="Bezproreda"/>
        <w:rPr>
          <w:rFonts w:asciiTheme="majorHAnsi" w:hAnsiTheme="majorHAnsi" w:cstheme="minorHAnsi"/>
          <w:sz w:val="20"/>
          <w:szCs w:val="20"/>
        </w:rPr>
      </w:pPr>
    </w:p>
    <w:p w14:paraId="36D2A928" w14:textId="77777777" w:rsidR="002A20E8" w:rsidRPr="008F7553" w:rsidRDefault="002A20E8" w:rsidP="002A20E8">
      <w:pPr>
        <w:pStyle w:val="Bezproreda"/>
        <w:rPr>
          <w:rFonts w:asciiTheme="majorHAnsi" w:hAnsiTheme="majorHAnsi" w:cstheme="minorHAnsi"/>
          <w:sz w:val="20"/>
          <w:szCs w:val="20"/>
        </w:rPr>
      </w:pPr>
    </w:p>
    <w:p w14:paraId="4AB03F3E" w14:textId="77777777" w:rsidR="002A20E8" w:rsidRPr="008F7553" w:rsidRDefault="002A20E8" w:rsidP="002A20E8">
      <w:pPr>
        <w:pStyle w:val="Bezproreda"/>
        <w:rPr>
          <w:rFonts w:asciiTheme="majorHAnsi" w:hAnsiTheme="majorHAnsi" w:cstheme="minorHAnsi"/>
          <w:sz w:val="20"/>
          <w:szCs w:val="20"/>
        </w:rPr>
      </w:pPr>
    </w:p>
    <w:p w14:paraId="667713F3" w14:textId="77777777" w:rsidR="002E44B8" w:rsidRPr="008F7553" w:rsidRDefault="002E44B8" w:rsidP="002A20E8">
      <w:pPr>
        <w:pStyle w:val="Bezproreda"/>
        <w:rPr>
          <w:rFonts w:asciiTheme="majorHAnsi" w:hAnsiTheme="majorHAnsi" w:cstheme="minorHAnsi"/>
          <w:sz w:val="20"/>
          <w:szCs w:val="20"/>
        </w:rPr>
      </w:pPr>
    </w:p>
    <w:p w14:paraId="014536BC" w14:textId="77777777" w:rsidR="002E44B8" w:rsidRPr="008F7553" w:rsidRDefault="002E44B8" w:rsidP="002A20E8">
      <w:pPr>
        <w:pStyle w:val="Bezproreda"/>
        <w:rPr>
          <w:rFonts w:asciiTheme="majorHAnsi" w:hAnsiTheme="majorHAnsi" w:cstheme="minorHAnsi"/>
          <w:sz w:val="20"/>
          <w:szCs w:val="20"/>
        </w:rPr>
      </w:pPr>
    </w:p>
    <w:p w14:paraId="57517B86" w14:textId="77777777" w:rsidR="002E44B8" w:rsidRPr="008F7553" w:rsidRDefault="002E44B8" w:rsidP="002A20E8">
      <w:pPr>
        <w:pStyle w:val="Bezproreda"/>
        <w:rPr>
          <w:rFonts w:asciiTheme="majorHAnsi" w:hAnsiTheme="majorHAnsi" w:cstheme="minorHAnsi"/>
          <w:sz w:val="20"/>
          <w:szCs w:val="20"/>
        </w:rPr>
      </w:pPr>
    </w:p>
    <w:p w14:paraId="6BFCAA7B" w14:textId="77777777" w:rsidR="002E44B8" w:rsidRPr="008F7553" w:rsidRDefault="002E44B8" w:rsidP="002A20E8">
      <w:pPr>
        <w:pStyle w:val="Bezproreda"/>
        <w:rPr>
          <w:rFonts w:asciiTheme="majorHAnsi" w:hAnsiTheme="majorHAnsi" w:cstheme="minorHAnsi"/>
          <w:sz w:val="20"/>
          <w:szCs w:val="20"/>
        </w:rPr>
      </w:pPr>
    </w:p>
    <w:p w14:paraId="57251E14" w14:textId="77777777" w:rsidR="002E44B8" w:rsidRPr="008F7553" w:rsidRDefault="002E44B8" w:rsidP="002A20E8">
      <w:pPr>
        <w:pStyle w:val="Bezproreda"/>
        <w:rPr>
          <w:rFonts w:asciiTheme="majorHAnsi" w:hAnsiTheme="majorHAnsi" w:cstheme="minorHAnsi"/>
          <w:sz w:val="20"/>
          <w:szCs w:val="20"/>
        </w:rPr>
      </w:pPr>
    </w:p>
    <w:p w14:paraId="45FFC699" w14:textId="77777777" w:rsidR="002E44B8" w:rsidRPr="008F7553" w:rsidRDefault="002E44B8" w:rsidP="002A20E8">
      <w:pPr>
        <w:pStyle w:val="Bezproreda"/>
        <w:rPr>
          <w:rFonts w:asciiTheme="majorHAnsi" w:hAnsiTheme="majorHAnsi" w:cstheme="minorHAnsi"/>
          <w:sz w:val="20"/>
          <w:szCs w:val="20"/>
        </w:rPr>
      </w:pPr>
    </w:p>
    <w:p w14:paraId="0072B38D" w14:textId="77777777" w:rsidR="002E44B8" w:rsidRPr="008F7553" w:rsidRDefault="002E44B8" w:rsidP="002A20E8">
      <w:pPr>
        <w:pStyle w:val="Bezproreda"/>
        <w:rPr>
          <w:rFonts w:asciiTheme="majorHAnsi" w:hAnsiTheme="majorHAnsi" w:cstheme="minorHAnsi"/>
          <w:sz w:val="20"/>
          <w:szCs w:val="20"/>
        </w:rPr>
      </w:pPr>
    </w:p>
    <w:p w14:paraId="4B5EE524" w14:textId="77777777" w:rsidR="002E44B8" w:rsidRPr="008F7553" w:rsidRDefault="002E44B8" w:rsidP="002A20E8">
      <w:pPr>
        <w:pStyle w:val="Bezproreda"/>
        <w:rPr>
          <w:rFonts w:asciiTheme="majorHAnsi" w:hAnsiTheme="majorHAnsi" w:cstheme="minorHAnsi"/>
          <w:sz w:val="20"/>
          <w:szCs w:val="20"/>
        </w:rPr>
      </w:pPr>
    </w:p>
    <w:p w14:paraId="12896369" w14:textId="77777777" w:rsidR="002E44B8" w:rsidRPr="008F7553" w:rsidRDefault="002E44B8" w:rsidP="002A20E8">
      <w:pPr>
        <w:pStyle w:val="Bezproreda"/>
        <w:rPr>
          <w:rFonts w:asciiTheme="majorHAnsi" w:hAnsiTheme="majorHAnsi" w:cstheme="minorHAnsi"/>
          <w:sz w:val="20"/>
          <w:szCs w:val="20"/>
        </w:rPr>
      </w:pPr>
    </w:p>
    <w:p w14:paraId="3BB75D1B" w14:textId="77777777" w:rsidR="002E44B8" w:rsidRPr="008F7553" w:rsidRDefault="002E44B8" w:rsidP="002A20E8">
      <w:pPr>
        <w:pStyle w:val="Bezproreda"/>
        <w:rPr>
          <w:rFonts w:asciiTheme="majorHAnsi" w:hAnsiTheme="majorHAnsi" w:cstheme="minorHAnsi"/>
          <w:sz w:val="20"/>
          <w:szCs w:val="20"/>
        </w:rPr>
      </w:pPr>
    </w:p>
    <w:p w14:paraId="047BA3DD" w14:textId="77777777" w:rsidR="002E44B8" w:rsidRPr="008F7553" w:rsidRDefault="002E44B8" w:rsidP="002A20E8">
      <w:pPr>
        <w:pStyle w:val="Bezproreda"/>
        <w:rPr>
          <w:rFonts w:asciiTheme="majorHAnsi" w:hAnsiTheme="majorHAnsi" w:cstheme="minorHAnsi"/>
          <w:sz w:val="20"/>
          <w:szCs w:val="20"/>
        </w:rPr>
      </w:pPr>
    </w:p>
    <w:p w14:paraId="1649FA9A" w14:textId="77777777" w:rsidR="002E44B8" w:rsidRPr="008F7553" w:rsidRDefault="002E44B8" w:rsidP="002A20E8">
      <w:pPr>
        <w:pStyle w:val="Bezproreda"/>
        <w:rPr>
          <w:rFonts w:asciiTheme="majorHAnsi" w:hAnsiTheme="majorHAnsi" w:cstheme="minorHAnsi"/>
          <w:sz w:val="20"/>
          <w:szCs w:val="20"/>
        </w:rPr>
      </w:pPr>
    </w:p>
    <w:p w14:paraId="2F1FAAF5" w14:textId="77777777" w:rsidR="001A5180" w:rsidRPr="008F7553" w:rsidRDefault="001A5180" w:rsidP="002A20E8">
      <w:pPr>
        <w:pStyle w:val="Bezproreda"/>
        <w:rPr>
          <w:rFonts w:asciiTheme="majorHAnsi" w:hAnsiTheme="majorHAnsi" w:cstheme="minorHAnsi"/>
          <w:sz w:val="20"/>
          <w:szCs w:val="20"/>
        </w:rPr>
      </w:pPr>
    </w:p>
    <w:p w14:paraId="6CEE37A4" w14:textId="77777777" w:rsidR="001A5180" w:rsidRPr="008F7553" w:rsidRDefault="001A5180" w:rsidP="002A20E8">
      <w:pPr>
        <w:pStyle w:val="Bezproreda"/>
        <w:rPr>
          <w:rFonts w:asciiTheme="majorHAnsi" w:hAnsiTheme="majorHAnsi" w:cstheme="minorHAnsi"/>
          <w:sz w:val="20"/>
          <w:szCs w:val="20"/>
        </w:rPr>
      </w:pPr>
    </w:p>
    <w:p w14:paraId="09D98917" w14:textId="77777777" w:rsidR="001A5180" w:rsidRPr="008F7553" w:rsidRDefault="001A5180" w:rsidP="002A20E8">
      <w:pPr>
        <w:pStyle w:val="Bezproreda"/>
        <w:rPr>
          <w:rFonts w:asciiTheme="majorHAnsi" w:hAnsiTheme="majorHAnsi" w:cstheme="minorHAnsi"/>
          <w:sz w:val="20"/>
          <w:szCs w:val="20"/>
        </w:rPr>
      </w:pPr>
    </w:p>
    <w:p w14:paraId="796CEA3B" w14:textId="77777777" w:rsidR="001A5180" w:rsidRPr="008F7553" w:rsidRDefault="001A5180" w:rsidP="002A20E8">
      <w:pPr>
        <w:pStyle w:val="Bezproreda"/>
        <w:rPr>
          <w:rFonts w:asciiTheme="majorHAnsi" w:hAnsiTheme="majorHAnsi" w:cstheme="minorHAnsi"/>
          <w:sz w:val="20"/>
          <w:szCs w:val="20"/>
        </w:rPr>
      </w:pPr>
    </w:p>
    <w:p w14:paraId="6262C015" w14:textId="77777777" w:rsidR="00D566AD" w:rsidRPr="008F7553" w:rsidRDefault="00D566AD" w:rsidP="002A20E8">
      <w:pPr>
        <w:pStyle w:val="Bezproreda"/>
        <w:rPr>
          <w:rFonts w:asciiTheme="majorHAnsi" w:hAnsiTheme="majorHAnsi" w:cstheme="minorHAnsi"/>
          <w:sz w:val="20"/>
          <w:szCs w:val="20"/>
        </w:rPr>
      </w:pPr>
    </w:p>
    <w:p w14:paraId="016FE024" w14:textId="77777777" w:rsidR="00D566AD" w:rsidRPr="008F7553" w:rsidRDefault="00D566AD" w:rsidP="002A20E8">
      <w:pPr>
        <w:pStyle w:val="Bezproreda"/>
        <w:rPr>
          <w:rFonts w:asciiTheme="majorHAnsi" w:hAnsiTheme="majorHAnsi" w:cstheme="minorHAnsi"/>
          <w:sz w:val="20"/>
          <w:szCs w:val="20"/>
        </w:rPr>
      </w:pPr>
    </w:p>
    <w:p w14:paraId="3BF677E1" w14:textId="77777777" w:rsidR="00D566AD" w:rsidRPr="008F7553" w:rsidRDefault="00D566AD" w:rsidP="002A20E8">
      <w:pPr>
        <w:pStyle w:val="Bezproreda"/>
        <w:rPr>
          <w:rFonts w:asciiTheme="majorHAnsi" w:hAnsiTheme="majorHAnsi" w:cstheme="minorHAnsi"/>
          <w:sz w:val="20"/>
          <w:szCs w:val="20"/>
        </w:rPr>
      </w:pPr>
    </w:p>
    <w:p w14:paraId="7961D26B" w14:textId="77777777" w:rsidR="00D566AD" w:rsidRPr="008F7553" w:rsidRDefault="00D566AD" w:rsidP="002A20E8">
      <w:pPr>
        <w:pStyle w:val="Bezproreda"/>
        <w:rPr>
          <w:rFonts w:asciiTheme="majorHAnsi" w:hAnsiTheme="majorHAnsi" w:cstheme="minorHAnsi"/>
          <w:sz w:val="20"/>
          <w:szCs w:val="20"/>
        </w:rPr>
      </w:pPr>
    </w:p>
    <w:p w14:paraId="38D25CD1" w14:textId="77777777" w:rsidR="00D566AD" w:rsidRPr="008F7553" w:rsidRDefault="00D566AD" w:rsidP="002A20E8">
      <w:pPr>
        <w:pStyle w:val="Bezproreda"/>
        <w:rPr>
          <w:rFonts w:asciiTheme="majorHAnsi" w:hAnsiTheme="majorHAnsi" w:cstheme="minorHAnsi"/>
          <w:sz w:val="20"/>
          <w:szCs w:val="20"/>
        </w:rPr>
      </w:pPr>
    </w:p>
    <w:p w14:paraId="793F80D5" w14:textId="77777777" w:rsidR="00F366A6" w:rsidRPr="008F7553" w:rsidRDefault="00F366A6" w:rsidP="008D154A">
      <w:pPr>
        <w:pStyle w:val="Bezproreda"/>
        <w:jc w:val="center"/>
        <w:rPr>
          <w:rFonts w:asciiTheme="majorHAnsi" w:hAnsiTheme="majorHAnsi" w:cstheme="minorHAnsi"/>
          <w:b/>
          <w:sz w:val="20"/>
          <w:szCs w:val="20"/>
        </w:rPr>
      </w:pPr>
    </w:p>
    <w:p w14:paraId="143E7374" w14:textId="77777777" w:rsidR="000403BC" w:rsidRPr="008F7553" w:rsidRDefault="000403BC" w:rsidP="008D154A">
      <w:pPr>
        <w:pStyle w:val="Bezproreda"/>
        <w:jc w:val="center"/>
        <w:rPr>
          <w:rFonts w:asciiTheme="majorHAnsi" w:hAnsiTheme="majorHAnsi" w:cstheme="minorHAnsi"/>
          <w:b/>
          <w:sz w:val="20"/>
          <w:szCs w:val="20"/>
        </w:rPr>
      </w:pPr>
    </w:p>
    <w:sdt>
      <w:sdtPr>
        <w:rPr>
          <w:rFonts w:ascii="Times New Roman" w:eastAsia="Times New Roman" w:hAnsi="Times New Roman" w:cstheme="minorHAnsi"/>
          <w:b w:val="0"/>
          <w:bCs w:val="0"/>
          <w:color w:val="auto"/>
          <w:sz w:val="20"/>
          <w:szCs w:val="20"/>
        </w:rPr>
        <w:id w:val="2050661485"/>
        <w:docPartObj>
          <w:docPartGallery w:val="Table of Contents"/>
          <w:docPartUnique/>
        </w:docPartObj>
      </w:sdtPr>
      <w:sdtContent>
        <w:p w14:paraId="3ADFD739" w14:textId="77777777" w:rsidR="002E44B8" w:rsidRPr="008F7553" w:rsidRDefault="002E44B8">
          <w:pPr>
            <w:pStyle w:val="TOCNaslov"/>
            <w:rPr>
              <w:rFonts w:cstheme="minorHAnsi"/>
              <w:sz w:val="20"/>
              <w:szCs w:val="20"/>
            </w:rPr>
          </w:pPr>
          <w:r w:rsidRPr="008F7553">
            <w:rPr>
              <w:rFonts w:cstheme="minorHAnsi"/>
              <w:sz w:val="20"/>
              <w:szCs w:val="20"/>
            </w:rPr>
            <w:t>Sadržaj</w:t>
          </w:r>
        </w:p>
        <w:p w14:paraId="38507462" w14:textId="1557DFE5" w:rsidR="0064197C" w:rsidRPr="008F7553" w:rsidRDefault="00174B04">
          <w:pPr>
            <w:pStyle w:val="Sadraj1"/>
            <w:tabs>
              <w:tab w:val="left" w:pos="440"/>
              <w:tab w:val="right" w:leader="dot" w:pos="9227"/>
            </w:tabs>
            <w:rPr>
              <w:rFonts w:asciiTheme="majorHAnsi" w:eastAsiaTheme="minorEastAsia" w:hAnsiTheme="majorHAnsi" w:cstheme="minorHAnsi"/>
              <w:noProof/>
              <w:sz w:val="20"/>
              <w:lang w:eastAsia="hr-HR"/>
            </w:rPr>
          </w:pPr>
          <w:r w:rsidRPr="008F7553">
            <w:rPr>
              <w:rFonts w:asciiTheme="majorHAnsi" w:hAnsiTheme="majorHAnsi" w:cstheme="minorHAnsi"/>
              <w:sz w:val="20"/>
            </w:rPr>
            <w:fldChar w:fldCharType="begin"/>
          </w:r>
          <w:r w:rsidR="002E44B8" w:rsidRPr="008F7553">
            <w:rPr>
              <w:rFonts w:asciiTheme="majorHAnsi" w:hAnsiTheme="majorHAnsi" w:cstheme="minorHAnsi"/>
              <w:sz w:val="20"/>
            </w:rPr>
            <w:instrText xml:space="preserve"> TOC \o "1-3" \h \z \u </w:instrText>
          </w:r>
          <w:r w:rsidRPr="008F7553">
            <w:rPr>
              <w:rFonts w:asciiTheme="majorHAnsi" w:hAnsiTheme="majorHAnsi" w:cstheme="minorHAnsi"/>
              <w:sz w:val="20"/>
            </w:rPr>
            <w:fldChar w:fldCharType="separate"/>
          </w:r>
          <w:hyperlink w:anchor="_Toc507582781" w:history="1">
            <w:r w:rsidR="0064197C" w:rsidRPr="008F7553">
              <w:rPr>
                <w:rStyle w:val="Hiperveza"/>
                <w:rFonts w:asciiTheme="majorHAnsi" w:hAnsiTheme="majorHAnsi" w:cstheme="minorHAnsi"/>
                <w:noProof/>
                <w:sz w:val="20"/>
              </w:rPr>
              <w:t>1</w:t>
            </w:r>
            <w:r w:rsidR="0064197C" w:rsidRPr="008F7553">
              <w:rPr>
                <w:rFonts w:asciiTheme="majorHAnsi" w:eastAsiaTheme="minorEastAsia" w:hAnsiTheme="majorHAnsi" w:cstheme="minorHAnsi"/>
                <w:noProof/>
                <w:sz w:val="20"/>
                <w:lang w:eastAsia="hr-HR"/>
              </w:rPr>
              <w:tab/>
            </w:r>
            <w:r w:rsidR="0064197C" w:rsidRPr="008F7553">
              <w:rPr>
                <w:rStyle w:val="Hiperveza"/>
                <w:rFonts w:asciiTheme="majorHAnsi" w:hAnsiTheme="majorHAnsi" w:cstheme="minorHAnsi"/>
                <w:noProof/>
                <w:sz w:val="20"/>
              </w:rPr>
              <w:t>POZIV ZA DODJELU</w:t>
            </w:r>
            <w:r w:rsidR="008F7553">
              <w:rPr>
                <w:rStyle w:val="Hiperveza"/>
                <w:rFonts w:asciiTheme="majorHAnsi" w:hAnsiTheme="majorHAnsi" w:cstheme="minorHAnsi"/>
                <w:noProof/>
                <w:sz w:val="20"/>
              </w:rPr>
              <w:t xml:space="preserve"> DONACIJA UDRUGAMA LOVACA U 202</w:t>
            </w:r>
            <w:r w:rsidR="004548A9">
              <w:rPr>
                <w:rStyle w:val="Hiperveza"/>
                <w:rFonts w:asciiTheme="majorHAnsi" w:hAnsiTheme="majorHAnsi" w:cstheme="minorHAnsi"/>
                <w:noProof/>
                <w:sz w:val="20"/>
              </w:rPr>
              <w:t>6</w:t>
            </w:r>
            <w:r w:rsidR="0064197C" w:rsidRPr="008F7553">
              <w:rPr>
                <w:rFonts w:asciiTheme="majorHAnsi" w:hAnsiTheme="majorHAnsi" w:cstheme="minorHAnsi"/>
                <w:noProof/>
                <w:webHidden/>
                <w:sz w:val="20"/>
              </w:rPr>
              <w:tab/>
            </w:r>
            <w:r w:rsidRPr="008F7553">
              <w:rPr>
                <w:rFonts w:asciiTheme="majorHAnsi" w:hAnsiTheme="majorHAnsi" w:cstheme="minorHAnsi"/>
                <w:noProof/>
                <w:webHidden/>
                <w:sz w:val="20"/>
              </w:rPr>
              <w:fldChar w:fldCharType="begin"/>
            </w:r>
            <w:r w:rsidR="0064197C" w:rsidRPr="008F7553">
              <w:rPr>
                <w:rFonts w:asciiTheme="majorHAnsi" w:hAnsiTheme="majorHAnsi" w:cstheme="minorHAnsi"/>
                <w:noProof/>
                <w:webHidden/>
                <w:sz w:val="20"/>
              </w:rPr>
              <w:instrText xml:space="preserve"> PAGEREF _Toc507582781 \h </w:instrText>
            </w:r>
            <w:r w:rsidRPr="008F7553">
              <w:rPr>
                <w:rFonts w:asciiTheme="majorHAnsi" w:hAnsiTheme="majorHAnsi" w:cstheme="minorHAnsi"/>
                <w:noProof/>
                <w:webHidden/>
                <w:sz w:val="20"/>
              </w:rPr>
            </w:r>
            <w:r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4</w:t>
            </w:r>
            <w:r w:rsidRPr="008F7553">
              <w:rPr>
                <w:rFonts w:asciiTheme="majorHAnsi" w:hAnsiTheme="majorHAnsi" w:cstheme="minorHAnsi"/>
                <w:noProof/>
                <w:webHidden/>
                <w:sz w:val="20"/>
              </w:rPr>
              <w:fldChar w:fldCharType="end"/>
            </w:r>
          </w:hyperlink>
        </w:p>
        <w:p w14:paraId="018DA2CE" w14:textId="3527100C" w:rsidR="0064197C" w:rsidRPr="008F7553" w:rsidRDefault="0064197C">
          <w:pPr>
            <w:pStyle w:val="Sadraj2"/>
            <w:tabs>
              <w:tab w:val="left" w:pos="880"/>
              <w:tab w:val="right" w:leader="dot" w:pos="9227"/>
            </w:tabs>
            <w:rPr>
              <w:rFonts w:asciiTheme="majorHAnsi" w:eastAsiaTheme="minorEastAsia" w:hAnsiTheme="majorHAnsi" w:cstheme="minorHAnsi"/>
              <w:noProof/>
              <w:sz w:val="20"/>
              <w:lang w:eastAsia="hr-HR"/>
            </w:rPr>
          </w:pPr>
          <w:hyperlink w:anchor="_Toc507582782" w:history="1">
            <w:r w:rsidRPr="008F7553">
              <w:rPr>
                <w:rStyle w:val="Hiperveza"/>
                <w:rFonts w:asciiTheme="majorHAnsi" w:hAnsiTheme="majorHAnsi" w:cstheme="minorHAnsi"/>
                <w:noProof/>
                <w:sz w:val="20"/>
              </w:rPr>
              <w:t>1.1</w:t>
            </w:r>
            <w:r w:rsidRPr="008F7553">
              <w:rPr>
                <w:rFonts w:asciiTheme="majorHAnsi" w:eastAsiaTheme="minorEastAsia" w:hAnsiTheme="majorHAnsi" w:cstheme="minorHAnsi"/>
                <w:noProof/>
                <w:sz w:val="20"/>
                <w:lang w:eastAsia="hr-HR"/>
              </w:rPr>
              <w:tab/>
            </w:r>
            <w:r w:rsidRPr="008F7553">
              <w:rPr>
                <w:rStyle w:val="Hiperveza"/>
                <w:rFonts w:asciiTheme="majorHAnsi" w:hAnsiTheme="majorHAnsi" w:cstheme="minorHAnsi"/>
                <w:noProof/>
                <w:sz w:val="20"/>
              </w:rPr>
              <w:t>CILJ POZIVA I PRIORITETI ZA DODJELU SREDSTAVA</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_Toc507582782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4</w:t>
            </w:r>
            <w:r w:rsidR="00174B04" w:rsidRPr="008F7553">
              <w:rPr>
                <w:rFonts w:asciiTheme="majorHAnsi" w:hAnsiTheme="majorHAnsi" w:cstheme="minorHAnsi"/>
                <w:noProof/>
                <w:webHidden/>
                <w:sz w:val="20"/>
              </w:rPr>
              <w:fldChar w:fldCharType="end"/>
            </w:r>
          </w:hyperlink>
        </w:p>
        <w:p w14:paraId="31AB6C17" w14:textId="1BA9552E"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783" w:history="1">
            <w:r w:rsidRPr="008F7553">
              <w:rPr>
                <w:rStyle w:val="Hiperveza"/>
                <w:rFonts w:asciiTheme="majorHAnsi" w:hAnsiTheme="majorHAnsi" w:cstheme="minorHAnsi"/>
                <w:noProof/>
                <w:sz w:val="20"/>
              </w:rPr>
              <w:t>1.2. PODRUČJE DJELOVANJA UDRUGA</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_Toc507582783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4</w:t>
            </w:r>
            <w:r w:rsidR="00174B04" w:rsidRPr="008F7553">
              <w:rPr>
                <w:rFonts w:asciiTheme="majorHAnsi" w:hAnsiTheme="majorHAnsi" w:cstheme="minorHAnsi"/>
                <w:noProof/>
                <w:webHidden/>
                <w:sz w:val="20"/>
              </w:rPr>
              <w:fldChar w:fldCharType="end"/>
            </w:r>
          </w:hyperlink>
        </w:p>
        <w:p w14:paraId="185E6B20" w14:textId="02A77EE5"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784" w:history="1">
            <w:r w:rsidRPr="008F7553">
              <w:rPr>
                <w:rStyle w:val="Hiperveza"/>
                <w:rFonts w:asciiTheme="majorHAnsi" w:hAnsiTheme="majorHAnsi" w:cstheme="minorHAnsi"/>
                <w:noProof/>
                <w:sz w:val="20"/>
              </w:rPr>
              <w:t>1.3. VISINA FINANCIJSKE POTPORE</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_Toc507582784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4</w:t>
            </w:r>
            <w:r w:rsidR="00174B04" w:rsidRPr="008F7553">
              <w:rPr>
                <w:rFonts w:asciiTheme="majorHAnsi" w:hAnsiTheme="majorHAnsi" w:cstheme="minorHAnsi"/>
                <w:noProof/>
                <w:webHidden/>
                <w:sz w:val="20"/>
              </w:rPr>
              <w:fldChar w:fldCharType="end"/>
            </w:r>
          </w:hyperlink>
        </w:p>
        <w:p w14:paraId="79407583" w14:textId="35973115" w:rsidR="0064197C" w:rsidRPr="008F7553" w:rsidRDefault="0064197C">
          <w:pPr>
            <w:pStyle w:val="Sadraj1"/>
            <w:tabs>
              <w:tab w:val="left" w:pos="440"/>
              <w:tab w:val="right" w:leader="dot" w:pos="9227"/>
            </w:tabs>
            <w:rPr>
              <w:rFonts w:asciiTheme="majorHAnsi" w:eastAsiaTheme="minorEastAsia" w:hAnsiTheme="majorHAnsi" w:cstheme="minorHAnsi"/>
              <w:noProof/>
              <w:sz w:val="20"/>
              <w:lang w:eastAsia="hr-HR"/>
            </w:rPr>
          </w:pPr>
          <w:hyperlink w:anchor="_Toc507582785" w:history="1">
            <w:r w:rsidRPr="008F7553">
              <w:rPr>
                <w:rStyle w:val="Hiperveza"/>
                <w:rFonts w:asciiTheme="majorHAnsi" w:hAnsiTheme="majorHAnsi" w:cstheme="minorHAnsi"/>
                <w:noProof/>
                <w:sz w:val="20"/>
              </w:rPr>
              <w:t>2</w:t>
            </w:r>
            <w:r w:rsidRPr="008F7553">
              <w:rPr>
                <w:rFonts w:asciiTheme="majorHAnsi" w:eastAsiaTheme="minorEastAsia" w:hAnsiTheme="majorHAnsi" w:cstheme="minorHAnsi"/>
                <w:noProof/>
                <w:sz w:val="20"/>
                <w:lang w:eastAsia="hr-HR"/>
              </w:rPr>
              <w:tab/>
            </w:r>
            <w:r w:rsidRPr="008F7553">
              <w:rPr>
                <w:rStyle w:val="Hiperveza"/>
                <w:rFonts w:asciiTheme="majorHAnsi" w:hAnsiTheme="majorHAnsi" w:cstheme="minorHAnsi"/>
                <w:noProof/>
                <w:sz w:val="20"/>
              </w:rPr>
              <w:t>FORMALNI UVJETI JAVNOG POZIVA</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_Toc507582785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4</w:t>
            </w:r>
            <w:r w:rsidR="00174B04" w:rsidRPr="008F7553">
              <w:rPr>
                <w:rFonts w:asciiTheme="majorHAnsi" w:hAnsiTheme="majorHAnsi" w:cstheme="minorHAnsi"/>
                <w:noProof/>
                <w:webHidden/>
                <w:sz w:val="20"/>
              </w:rPr>
              <w:fldChar w:fldCharType="end"/>
            </w:r>
          </w:hyperlink>
        </w:p>
        <w:p w14:paraId="38E924B4" w14:textId="0DD3D580" w:rsidR="0064197C" w:rsidRPr="008F7553" w:rsidRDefault="0064197C">
          <w:pPr>
            <w:pStyle w:val="Sadraj2"/>
            <w:tabs>
              <w:tab w:val="left" w:pos="880"/>
              <w:tab w:val="right" w:leader="dot" w:pos="9227"/>
            </w:tabs>
            <w:rPr>
              <w:rFonts w:asciiTheme="majorHAnsi" w:eastAsiaTheme="minorEastAsia" w:hAnsiTheme="majorHAnsi" w:cstheme="minorHAnsi"/>
              <w:noProof/>
              <w:sz w:val="20"/>
              <w:lang w:eastAsia="hr-HR"/>
            </w:rPr>
          </w:pPr>
          <w:hyperlink w:anchor="_Toc507582786" w:history="1">
            <w:r w:rsidRPr="008F7553">
              <w:rPr>
                <w:rStyle w:val="Hiperveza"/>
                <w:rFonts w:asciiTheme="majorHAnsi" w:hAnsiTheme="majorHAnsi" w:cstheme="minorHAnsi"/>
                <w:noProof/>
                <w:sz w:val="20"/>
              </w:rPr>
              <w:t>2.1</w:t>
            </w:r>
            <w:r w:rsidRPr="008F7553">
              <w:rPr>
                <w:rFonts w:asciiTheme="majorHAnsi" w:eastAsiaTheme="minorEastAsia" w:hAnsiTheme="majorHAnsi" w:cstheme="minorHAnsi"/>
                <w:noProof/>
                <w:sz w:val="20"/>
                <w:lang w:eastAsia="hr-HR"/>
              </w:rPr>
              <w:tab/>
            </w:r>
            <w:r w:rsidRPr="008F7553">
              <w:rPr>
                <w:rStyle w:val="Hiperveza"/>
                <w:rFonts w:asciiTheme="majorHAnsi" w:hAnsiTheme="majorHAnsi" w:cstheme="minorHAnsi"/>
                <w:noProof/>
                <w:sz w:val="20"/>
              </w:rPr>
              <w:t>PRIHVATLJIVI PRIJAVITELJI: TKO MOŽE PODNIJETI PRIJAVU?</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_Toc507582786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4</w:t>
            </w:r>
            <w:r w:rsidR="00174B04" w:rsidRPr="008F7553">
              <w:rPr>
                <w:rFonts w:asciiTheme="majorHAnsi" w:hAnsiTheme="majorHAnsi" w:cstheme="minorHAnsi"/>
                <w:noProof/>
                <w:webHidden/>
                <w:sz w:val="20"/>
              </w:rPr>
              <w:fldChar w:fldCharType="end"/>
            </w:r>
          </w:hyperlink>
        </w:p>
        <w:p w14:paraId="6331E43B" w14:textId="5A2DD499" w:rsidR="0064197C" w:rsidRPr="008F7553" w:rsidRDefault="0064197C">
          <w:pPr>
            <w:pStyle w:val="Sadraj2"/>
            <w:tabs>
              <w:tab w:val="left" w:pos="880"/>
              <w:tab w:val="right" w:leader="dot" w:pos="9227"/>
            </w:tabs>
            <w:rPr>
              <w:rFonts w:asciiTheme="majorHAnsi" w:eastAsiaTheme="minorEastAsia" w:hAnsiTheme="majorHAnsi" w:cstheme="minorHAnsi"/>
              <w:noProof/>
              <w:sz w:val="20"/>
              <w:lang w:eastAsia="hr-HR"/>
            </w:rPr>
          </w:pPr>
          <w:hyperlink w:anchor="_Toc507582787" w:history="1">
            <w:r w:rsidRPr="008F7553">
              <w:rPr>
                <w:rStyle w:val="Hiperveza"/>
                <w:rFonts w:asciiTheme="majorHAnsi" w:hAnsiTheme="majorHAnsi" w:cstheme="minorHAnsi"/>
                <w:noProof/>
                <w:sz w:val="20"/>
              </w:rPr>
              <w:t>2.2</w:t>
            </w:r>
            <w:r w:rsidRPr="008F7553">
              <w:rPr>
                <w:rFonts w:asciiTheme="majorHAnsi" w:eastAsiaTheme="minorEastAsia" w:hAnsiTheme="majorHAnsi" w:cstheme="minorHAnsi"/>
                <w:noProof/>
                <w:sz w:val="20"/>
                <w:lang w:eastAsia="hr-HR"/>
              </w:rPr>
              <w:tab/>
            </w:r>
            <w:r w:rsidRPr="008F7553">
              <w:rPr>
                <w:rStyle w:val="Hiperveza"/>
                <w:rFonts w:asciiTheme="majorHAnsi" w:hAnsiTheme="majorHAnsi" w:cstheme="minorHAnsi"/>
                <w:noProof/>
                <w:sz w:val="20"/>
              </w:rPr>
              <w:t>PRIHVATLJIVI PARTNERI NA PROGRAMU/PROJEKTU</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_Toc507582787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6</w:t>
            </w:r>
            <w:r w:rsidR="00174B04" w:rsidRPr="008F7553">
              <w:rPr>
                <w:rFonts w:asciiTheme="majorHAnsi" w:hAnsiTheme="majorHAnsi" w:cstheme="minorHAnsi"/>
                <w:noProof/>
                <w:webHidden/>
                <w:sz w:val="20"/>
              </w:rPr>
              <w:fldChar w:fldCharType="end"/>
            </w:r>
          </w:hyperlink>
        </w:p>
        <w:p w14:paraId="0C0D9948" w14:textId="164DFE19" w:rsidR="0064197C" w:rsidRPr="008F7553" w:rsidRDefault="0064197C">
          <w:pPr>
            <w:pStyle w:val="Sadraj2"/>
            <w:tabs>
              <w:tab w:val="left" w:pos="880"/>
              <w:tab w:val="right" w:leader="dot" w:pos="9227"/>
            </w:tabs>
            <w:rPr>
              <w:rFonts w:asciiTheme="majorHAnsi" w:eastAsiaTheme="minorEastAsia" w:hAnsiTheme="majorHAnsi" w:cstheme="minorHAnsi"/>
              <w:noProof/>
              <w:sz w:val="20"/>
              <w:lang w:eastAsia="hr-HR"/>
            </w:rPr>
          </w:pPr>
          <w:hyperlink w:anchor="_Toc507582788" w:history="1">
            <w:r w:rsidRPr="008F7553">
              <w:rPr>
                <w:rStyle w:val="Hiperveza"/>
                <w:rFonts w:asciiTheme="majorHAnsi" w:hAnsiTheme="majorHAnsi" w:cstheme="minorHAnsi"/>
                <w:noProof/>
                <w:sz w:val="20"/>
              </w:rPr>
              <w:t>2.3</w:t>
            </w:r>
            <w:r w:rsidRPr="008F7553">
              <w:rPr>
                <w:rFonts w:asciiTheme="majorHAnsi" w:eastAsiaTheme="minorEastAsia" w:hAnsiTheme="majorHAnsi" w:cstheme="minorHAnsi"/>
                <w:noProof/>
                <w:sz w:val="20"/>
                <w:lang w:eastAsia="hr-HR"/>
              </w:rPr>
              <w:tab/>
            </w:r>
            <w:r w:rsidRPr="008F7553">
              <w:rPr>
                <w:rStyle w:val="Hiperveza"/>
                <w:rFonts w:asciiTheme="majorHAnsi" w:hAnsiTheme="majorHAnsi" w:cstheme="minorHAnsi"/>
                <w:noProof/>
                <w:sz w:val="20"/>
              </w:rPr>
              <w:t>PRIHVATLJIVE AKTIVNOSTI KOJE ĆE SE FINANCIRATI</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_Toc507582788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6</w:t>
            </w:r>
            <w:r w:rsidR="00174B04" w:rsidRPr="008F7553">
              <w:rPr>
                <w:rFonts w:asciiTheme="majorHAnsi" w:hAnsiTheme="majorHAnsi" w:cstheme="minorHAnsi"/>
                <w:noProof/>
                <w:webHidden/>
                <w:sz w:val="20"/>
              </w:rPr>
              <w:fldChar w:fldCharType="end"/>
            </w:r>
          </w:hyperlink>
        </w:p>
        <w:p w14:paraId="00BE1D93" w14:textId="7D92F78B"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789" w:history="1">
            <w:r w:rsidRPr="008F7553">
              <w:rPr>
                <w:rStyle w:val="Hiperveza"/>
                <w:rFonts w:asciiTheme="majorHAnsi" w:hAnsiTheme="majorHAnsi" w:cstheme="minorHAnsi"/>
                <w:noProof/>
                <w:sz w:val="20"/>
              </w:rPr>
              <w:t>PUTEM JAVNOG POZIVA</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_Toc507582789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6</w:t>
            </w:r>
            <w:r w:rsidR="00174B04" w:rsidRPr="008F7553">
              <w:rPr>
                <w:rFonts w:asciiTheme="majorHAnsi" w:hAnsiTheme="majorHAnsi" w:cstheme="minorHAnsi"/>
                <w:noProof/>
                <w:webHidden/>
                <w:sz w:val="20"/>
              </w:rPr>
              <w:fldChar w:fldCharType="end"/>
            </w:r>
          </w:hyperlink>
        </w:p>
        <w:p w14:paraId="18814FA5" w14:textId="5FA840C1" w:rsidR="0064197C" w:rsidRPr="008F7553" w:rsidRDefault="0064197C">
          <w:pPr>
            <w:pStyle w:val="Sadraj2"/>
            <w:tabs>
              <w:tab w:val="left" w:pos="880"/>
              <w:tab w:val="right" w:leader="dot" w:pos="9227"/>
            </w:tabs>
            <w:rPr>
              <w:rFonts w:asciiTheme="majorHAnsi" w:eastAsiaTheme="minorEastAsia" w:hAnsiTheme="majorHAnsi" w:cstheme="minorHAnsi"/>
              <w:noProof/>
              <w:sz w:val="20"/>
              <w:lang w:eastAsia="hr-HR"/>
            </w:rPr>
          </w:pPr>
          <w:hyperlink w:anchor="_Toc507582790" w:history="1">
            <w:r w:rsidRPr="008F7553">
              <w:rPr>
                <w:rStyle w:val="Hiperveza"/>
                <w:rFonts w:asciiTheme="majorHAnsi" w:hAnsiTheme="majorHAnsi" w:cstheme="minorHAnsi"/>
                <w:noProof/>
                <w:sz w:val="20"/>
              </w:rPr>
              <w:t>2.4</w:t>
            </w:r>
            <w:r w:rsidRPr="008F7553">
              <w:rPr>
                <w:rFonts w:asciiTheme="majorHAnsi" w:eastAsiaTheme="minorEastAsia" w:hAnsiTheme="majorHAnsi" w:cstheme="minorHAnsi"/>
                <w:noProof/>
                <w:sz w:val="20"/>
                <w:lang w:eastAsia="hr-HR"/>
              </w:rPr>
              <w:tab/>
            </w:r>
            <w:r w:rsidRPr="008F7553">
              <w:rPr>
                <w:rStyle w:val="Hiperveza"/>
                <w:rFonts w:asciiTheme="majorHAnsi" w:hAnsiTheme="majorHAnsi" w:cstheme="minorHAnsi"/>
                <w:noProof/>
                <w:sz w:val="20"/>
              </w:rPr>
              <w:t>PRIHVATLJIVI TROŠKOVI KOJI ĆE SE FINANCIRATI</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_Toc507582790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6</w:t>
            </w:r>
            <w:r w:rsidR="00174B04" w:rsidRPr="008F7553">
              <w:rPr>
                <w:rFonts w:asciiTheme="majorHAnsi" w:hAnsiTheme="majorHAnsi" w:cstheme="minorHAnsi"/>
                <w:noProof/>
                <w:webHidden/>
                <w:sz w:val="20"/>
              </w:rPr>
              <w:fldChar w:fldCharType="end"/>
            </w:r>
          </w:hyperlink>
        </w:p>
        <w:p w14:paraId="33D92C1C" w14:textId="3F3E1014"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791" w:history="1">
            <w:r w:rsidRPr="008F7553">
              <w:rPr>
                <w:rStyle w:val="Hiperveza"/>
                <w:rFonts w:asciiTheme="majorHAnsi" w:hAnsiTheme="majorHAnsi" w:cstheme="minorHAnsi"/>
                <w:noProof/>
                <w:sz w:val="20"/>
              </w:rPr>
              <w:t>OVIM JAVNIM POZIVOM</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_Toc507582791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6</w:t>
            </w:r>
            <w:r w:rsidR="00174B04" w:rsidRPr="008F7553">
              <w:rPr>
                <w:rFonts w:asciiTheme="majorHAnsi" w:hAnsiTheme="majorHAnsi" w:cstheme="minorHAnsi"/>
                <w:noProof/>
                <w:webHidden/>
                <w:sz w:val="20"/>
              </w:rPr>
              <w:fldChar w:fldCharType="end"/>
            </w:r>
          </w:hyperlink>
        </w:p>
        <w:p w14:paraId="2D7DF1DF" w14:textId="3550CE70" w:rsidR="0064197C" w:rsidRPr="008F7553" w:rsidRDefault="0064197C">
          <w:pPr>
            <w:pStyle w:val="Sadraj1"/>
            <w:tabs>
              <w:tab w:val="left" w:pos="440"/>
              <w:tab w:val="right" w:leader="dot" w:pos="9227"/>
            </w:tabs>
            <w:rPr>
              <w:rFonts w:asciiTheme="majorHAnsi" w:eastAsiaTheme="minorEastAsia" w:hAnsiTheme="majorHAnsi" w:cstheme="minorHAnsi"/>
              <w:noProof/>
              <w:sz w:val="20"/>
              <w:lang w:eastAsia="hr-HR"/>
            </w:rPr>
          </w:pPr>
          <w:hyperlink w:anchor="_Toc507582792" w:history="1">
            <w:r w:rsidRPr="008F7553">
              <w:rPr>
                <w:rStyle w:val="Hiperveza"/>
                <w:rFonts w:asciiTheme="majorHAnsi" w:hAnsiTheme="majorHAnsi" w:cstheme="minorHAnsi"/>
                <w:noProof/>
                <w:sz w:val="20"/>
              </w:rPr>
              <w:t>3</w:t>
            </w:r>
            <w:r w:rsidRPr="008F7553">
              <w:rPr>
                <w:rFonts w:asciiTheme="majorHAnsi" w:eastAsiaTheme="minorEastAsia" w:hAnsiTheme="majorHAnsi" w:cstheme="minorHAnsi"/>
                <w:noProof/>
                <w:sz w:val="20"/>
                <w:lang w:eastAsia="hr-HR"/>
              </w:rPr>
              <w:tab/>
            </w:r>
            <w:r w:rsidRPr="008F7553">
              <w:rPr>
                <w:rStyle w:val="Hiperveza"/>
                <w:rFonts w:asciiTheme="majorHAnsi" w:hAnsiTheme="majorHAnsi" w:cstheme="minorHAnsi"/>
                <w:noProof/>
                <w:sz w:val="20"/>
              </w:rPr>
              <w:t>KAKO SE PRIJAVITI?</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_Toc507582792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7</w:t>
            </w:r>
            <w:r w:rsidR="00174B04" w:rsidRPr="008F7553">
              <w:rPr>
                <w:rFonts w:asciiTheme="majorHAnsi" w:hAnsiTheme="majorHAnsi" w:cstheme="minorHAnsi"/>
                <w:noProof/>
                <w:webHidden/>
                <w:sz w:val="20"/>
              </w:rPr>
              <w:fldChar w:fldCharType="end"/>
            </w:r>
          </w:hyperlink>
        </w:p>
        <w:p w14:paraId="53B4C2FA" w14:textId="0DAA308F"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793" w:history="1">
            <w:r w:rsidRPr="008F7553">
              <w:rPr>
                <w:rStyle w:val="Hiperveza"/>
                <w:rFonts w:asciiTheme="majorHAnsi" w:hAnsiTheme="majorHAnsi" w:cstheme="minorHAnsi"/>
                <w:noProof/>
                <w:sz w:val="20"/>
              </w:rPr>
              <w:t>3.1. SADRŽAJ OBRASCA OPISA PROGRAMA/PROJEKTA</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_Toc507582793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7</w:t>
            </w:r>
            <w:r w:rsidR="00174B04" w:rsidRPr="008F7553">
              <w:rPr>
                <w:rFonts w:asciiTheme="majorHAnsi" w:hAnsiTheme="majorHAnsi" w:cstheme="minorHAnsi"/>
                <w:noProof/>
                <w:webHidden/>
                <w:sz w:val="20"/>
              </w:rPr>
              <w:fldChar w:fldCharType="end"/>
            </w:r>
          </w:hyperlink>
        </w:p>
        <w:p w14:paraId="58A8D38A" w14:textId="39CEB95F"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794" w:history="1">
            <w:r w:rsidRPr="008F7553">
              <w:rPr>
                <w:rStyle w:val="Hiperveza"/>
                <w:rFonts w:asciiTheme="majorHAnsi" w:hAnsiTheme="majorHAnsi" w:cstheme="minorHAnsi"/>
                <w:noProof/>
                <w:sz w:val="20"/>
              </w:rPr>
              <w:t>3.2. SADRŽAJ OBRASCA PRORAČUNA</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_Toc507582794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8</w:t>
            </w:r>
            <w:r w:rsidR="00174B04" w:rsidRPr="008F7553">
              <w:rPr>
                <w:rFonts w:asciiTheme="majorHAnsi" w:hAnsiTheme="majorHAnsi" w:cstheme="minorHAnsi"/>
                <w:noProof/>
                <w:webHidden/>
                <w:sz w:val="20"/>
              </w:rPr>
              <w:fldChar w:fldCharType="end"/>
            </w:r>
          </w:hyperlink>
        </w:p>
        <w:p w14:paraId="5FC827B4" w14:textId="000E64E9"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795" w:history="1">
            <w:r w:rsidRPr="008F7553">
              <w:rPr>
                <w:rStyle w:val="Hiperveza"/>
                <w:rFonts w:asciiTheme="majorHAnsi" w:hAnsiTheme="majorHAnsi" w:cstheme="minorHAnsi"/>
                <w:noProof/>
                <w:sz w:val="20"/>
              </w:rPr>
              <w:t>3.3. KAKO POSLATI PRIJAVU?</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_Toc507582795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8</w:t>
            </w:r>
            <w:r w:rsidR="00174B04" w:rsidRPr="008F7553">
              <w:rPr>
                <w:rFonts w:asciiTheme="majorHAnsi" w:hAnsiTheme="majorHAnsi" w:cstheme="minorHAnsi"/>
                <w:noProof/>
                <w:webHidden/>
                <w:sz w:val="20"/>
              </w:rPr>
              <w:fldChar w:fldCharType="end"/>
            </w:r>
          </w:hyperlink>
        </w:p>
        <w:p w14:paraId="1CA804AD" w14:textId="514BFF75"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796" w:history="1">
            <w:r w:rsidRPr="008F7553">
              <w:rPr>
                <w:rStyle w:val="Hiperveza"/>
                <w:rFonts w:asciiTheme="majorHAnsi" w:hAnsiTheme="majorHAnsi" w:cstheme="minorHAnsi"/>
                <w:noProof/>
                <w:sz w:val="20"/>
              </w:rPr>
              <w:t>3.4. ROK ZA SLANJE PRIJAVE</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_Toc507582796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8</w:t>
            </w:r>
            <w:r w:rsidR="00174B04" w:rsidRPr="008F7553">
              <w:rPr>
                <w:rFonts w:asciiTheme="majorHAnsi" w:hAnsiTheme="majorHAnsi" w:cstheme="minorHAnsi"/>
                <w:noProof/>
                <w:webHidden/>
                <w:sz w:val="20"/>
              </w:rPr>
              <w:fldChar w:fldCharType="end"/>
            </w:r>
          </w:hyperlink>
        </w:p>
        <w:p w14:paraId="74C823FB" w14:textId="26DD66D1"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797" w:history="1">
            <w:r w:rsidRPr="008F7553">
              <w:rPr>
                <w:rStyle w:val="Hiperveza"/>
                <w:rFonts w:asciiTheme="majorHAnsi" w:hAnsiTheme="majorHAnsi" w:cstheme="minorHAnsi"/>
                <w:noProof/>
                <w:sz w:val="20"/>
              </w:rPr>
              <w:t>3.5. KOME SE OBRATITI UKOLIKO IMATE PITANJA?</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_Toc507582797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8</w:t>
            </w:r>
            <w:r w:rsidR="00174B04" w:rsidRPr="008F7553">
              <w:rPr>
                <w:rFonts w:asciiTheme="majorHAnsi" w:hAnsiTheme="majorHAnsi" w:cstheme="minorHAnsi"/>
                <w:noProof/>
                <w:webHidden/>
                <w:sz w:val="20"/>
              </w:rPr>
              <w:fldChar w:fldCharType="end"/>
            </w:r>
          </w:hyperlink>
        </w:p>
        <w:p w14:paraId="3D194ACC" w14:textId="194AF66E" w:rsidR="0064197C" w:rsidRPr="008F7553" w:rsidRDefault="0064197C">
          <w:pPr>
            <w:pStyle w:val="Sadraj1"/>
            <w:tabs>
              <w:tab w:val="right" w:leader="dot" w:pos="9227"/>
            </w:tabs>
            <w:rPr>
              <w:rFonts w:asciiTheme="majorHAnsi" w:eastAsiaTheme="minorEastAsia" w:hAnsiTheme="majorHAnsi" w:cstheme="minorHAnsi"/>
              <w:noProof/>
              <w:sz w:val="20"/>
              <w:lang w:eastAsia="hr-HR"/>
            </w:rPr>
          </w:pPr>
          <w:hyperlink w:anchor="_Toc507582798" w:history="1">
            <w:r w:rsidRPr="008F7553">
              <w:rPr>
                <w:rStyle w:val="Hiperveza"/>
                <w:rFonts w:asciiTheme="majorHAnsi" w:hAnsiTheme="majorHAnsi" w:cstheme="minorHAnsi"/>
                <w:noProof/>
                <w:sz w:val="20"/>
              </w:rPr>
              <w:t>4. POSTUPAK PROCJENE PRIJAVA I DONOŠENJE</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_Toc507582798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8</w:t>
            </w:r>
            <w:r w:rsidR="00174B04" w:rsidRPr="008F7553">
              <w:rPr>
                <w:rFonts w:asciiTheme="majorHAnsi" w:hAnsiTheme="majorHAnsi" w:cstheme="minorHAnsi"/>
                <w:noProof/>
                <w:webHidden/>
                <w:sz w:val="20"/>
              </w:rPr>
              <w:fldChar w:fldCharType="end"/>
            </w:r>
          </w:hyperlink>
        </w:p>
        <w:p w14:paraId="0E573C45" w14:textId="0B69627A" w:rsidR="0064197C" w:rsidRPr="008F7553" w:rsidRDefault="0064197C">
          <w:pPr>
            <w:pStyle w:val="Sadraj1"/>
            <w:tabs>
              <w:tab w:val="right" w:leader="dot" w:pos="9227"/>
            </w:tabs>
            <w:rPr>
              <w:rFonts w:asciiTheme="majorHAnsi" w:eastAsiaTheme="minorEastAsia" w:hAnsiTheme="majorHAnsi" w:cstheme="minorHAnsi"/>
              <w:noProof/>
              <w:sz w:val="20"/>
              <w:lang w:eastAsia="hr-HR"/>
            </w:rPr>
          </w:pPr>
          <w:hyperlink w:anchor="_Toc507582799" w:history="1">
            <w:r w:rsidRPr="008F7553">
              <w:rPr>
                <w:rStyle w:val="Hiperveza"/>
                <w:rFonts w:asciiTheme="majorHAnsi" w:hAnsiTheme="majorHAnsi" w:cstheme="minorHAnsi"/>
                <w:noProof/>
                <w:sz w:val="20"/>
              </w:rPr>
              <w:t>ODLUKE O DODJELI SREDSTAVA</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_Toc507582799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8</w:t>
            </w:r>
            <w:r w:rsidR="00174B04" w:rsidRPr="008F7553">
              <w:rPr>
                <w:rFonts w:asciiTheme="majorHAnsi" w:hAnsiTheme="majorHAnsi" w:cstheme="minorHAnsi"/>
                <w:noProof/>
                <w:webHidden/>
                <w:sz w:val="20"/>
              </w:rPr>
              <w:fldChar w:fldCharType="end"/>
            </w:r>
          </w:hyperlink>
        </w:p>
        <w:p w14:paraId="43AFD378" w14:textId="71F9EB6E"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800" w:history="1">
            <w:r w:rsidRPr="008F7553">
              <w:rPr>
                <w:rStyle w:val="Hiperveza"/>
                <w:rFonts w:asciiTheme="majorHAnsi" w:hAnsiTheme="majorHAnsi" w:cstheme="minorHAnsi"/>
                <w:noProof/>
                <w:sz w:val="20"/>
              </w:rPr>
              <w:t>4.1. POSTUPAK ADMINISTRATIVNE PROVJERE</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_Toc507582800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8</w:t>
            </w:r>
            <w:r w:rsidR="00174B04" w:rsidRPr="008F7553">
              <w:rPr>
                <w:rFonts w:asciiTheme="majorHAnsi" w:hAnsiTheme="majorHAnsi" w:cstheme="minorHAnsi"/>
                <w:noProof/>
                <w:webHidden/>
                <w:sz w:val="20"/>
              </w:rPr>
              <w:fldChar w:fldCharType="end"/>
            </w:r>
          </w:hyperlink>
        </w:p>
        <w:p w14:paraId="4B508978" w14:textId="2987F067"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801" w:history="1">
            <w:r w:rsidRPr="008F7553">
              <w:rPr>
                <w:rStyle w:val="Hiperveza"/>
                <w:rFonts w:asciiTheme="majorHAnsi" w:hAnsiTheme="majorHAnsi" w:cstheme="minorHAnsi"/>
                <w:noProof/>
                <w:sz w:val="20"/>
              </w:rPr>
              <w:t>4.2. POSTUPAK OCJENE PRIJAVA KOJE SU</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_Toc507582801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9</w:t>
            </w:r>
            <w:r w:rsidR="00174B04" w:rsidRPr="008F7553">
              <w:rPr>
                <w:rFonts w:asciiTheme="majorHAnsi" w:hAnsiTheme="majorHAnsi" w:cstheme="minorHAnsi"/>
                <w:noProof/>
                <w:webHidden/>
                <w:sz w:val="20"/>
              </w:rPr>
              <w:fldChar w:fldCharType="end"/>
            </w:r>
          </w:hyperlink>
        </w:p>
        <w:p w14:paraId="6BB6A97E" w14:textId="2E19166B"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802" w:history="1">
            <w:r w:rsidRPr="008F7553">
              <w:rPr>
                <w:rStyle w:val="Hiperveza"/>
                <w:rFonts w:asciiTheme="majorHAnsi" w:hAnsiTheme="majorHAnsi" w:cstheme="minorHAnsi"/>
                <w:noProof/>
                <w:sz w:val="20"/>
              </w:rPr>
              <w:t xml:space="preserve">ZADOVOLJILE </w:t>
            </w:r>
            <w:r w:rsidRPr="008F7553">
              <w:rPr>
                <w:rStyle w:val="Hiperveza"/>
                <w:rFonts w:asciiTheme="majorHAnsi" w:hAnsiTheme="majorHAnsi" w:cstheme="minorHAnsi"/>
                <w:caps/>
                <w:noProof/>
                <w:sz w:val="20"/>
              </w:rPr>
              <w:t>uvjete javnog poziva</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_Toc507582802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9</w:t>
            </w:r>
            <w:r w:rsidR="00174B04" w:rsidRPr="008F7553">
              <w:rPr>
                <w:rFonts w:asciiTheme="majorHAnsi" w:hAnsiTheme="majorHAnsi" w:cstheme="minorHAnsi"/>
                <w:noProof/>
                <w:webHidden/>
                <w:sz w:val="20"/>
              </w:rPr>
              <w:fldChar w:fldCharType="end"/>
            </w:r>
          </w:hyperlink>
        </w:p>
        <w:p w14:paraId="59912C00" w14:textId="5DC6A770"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803" w:history="1">
            <w:r w:rsidRPr="008F7553">
              <w:rPr>
                <w:rStyle w:val="Hiperveza"/>
                <w:rFonts w:asciiTheme="majorHAnsi" w:hAnsiTheme="majorHAnsi" w:cstheme="minorHAnsi"/>
                <w:noProof/>
                <w:sz w:val="20"/>
              </w:rPr>
              <w:t>4.3. OBAVIJEST O DONESENOJ ODLUCI O DODJELI</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_Toc507582803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10</w:t>
            </w:r>
            <w:r w:rsidR="00174B04" w:rsidRPr="008F7553">
              <w:rPr>
                <w:rFonts w:asciiTheme="majorHAnsi" w:hAnsiTheme="majorHAnsi" w:cstheme="minorHAnsi"/>
                <w:noProof/>
                <w:webHidden/>
                <w:sz w:val="20"/>
              </w:rPr>
              <w:fldChar w:fldCharType="end"/>
            </w:r>
          </w:hyperlink>
        </w:p>
        <w:p w14:paraId="3151E520" w14:textId="3E20E69F"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804" w:history="1">
            <w:r w:rsidRPr="008F7553">
              <w:rPr>
                <w:rStyle w:val="Hiperveza"/>
                <w:rFonts w:asciiTheme="majorHAnsi" w:hAnsiTheme="majorHAnsi" w:cstheme="minorHAnsi"/>
                <w:noProof/>
                <w:sz w:val="20"/>
              </w:rPr>
              <w:t>FINANCIJSKIH SREDSTAVA I PRAVO PRIGOVORA</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_Toc507582804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10</w:t>
            </w:r>
            <w:r w:rsidR="00174B04" w:rsidRPr="008F7553">
              <w:rPr>
                <w:rFonts w:asciiTheme="majorHAnsi" w:hAnsiTheme="majorHAnsi" w:cstheme="minorHAnsi"/>
                <w:noProof/>
                <w:webHidden/>
                <w:sz w:val="20"/>
              </w:rPr>
              <w:fldChar w:fldCharType="end"/>
            </w:r>
          </w:hyperlink>
        </w:p>
        <w:p w14:paraId="2DCFD065" w14:textId="134905D2" w:rsidR="0064197C" w:rsidRPr="008F7553" w:rsidRDefault="0064197C">
          <w:pPr>
            <w:pStyle w:val="Sadraj1"/>
            <w:tabs>
              <w:tab w:val="right" w:leader="dot" w:pos="9227"/>
            </w:tabs>
            <w:rPr>
              <w:rFonts w:asciiTheme="majorHAnsi" w:eastAsiaTheme="minorEastAsia" w:hAnsiTheme="majorHAnsi" w:cstheme="minorHAnsi"/>
              <w:noProof/>
              <w:sz w:val="20"/>
              <w:lang w:eastAsia="hr-HR"/>
            </w:rPr>
          </w:pPr>
          <w:hyperlink w:anchor="_Toc507582805" w:history="1">
            <w:r w:rsidRPr="008F7553">
              <w:rPr>
                <w:rStyle w:val="Hiperveza"/>
                <w:rFonts w:asciiTheme="majorHAnsi" w:hAnsiTheme="majorHAnsi" w:cstheme="minorHAnsi"/>
                <w:noProof/>
                <w:sz w:val="20"/>
              </w:rPr>
              <w:t>5. UGOVARANJE I PRAĆENJE PROVEDBE PROJEKTA</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_Toc507582805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10</w:t>
            </w:r>
            <w:r w:rsidR="00174B04" w:rsidRPr="008F7553">
              <w:rPr>
                <w:rFonts w:asciiTheme="majorHAnsi" w:hAnsiTheme="majorHAnsi" w:cstheme="minorHAnsi"/>
                <w:noProof/>
                <w:webHidden/>
                <w:sz w:val="20"/>
              </w:rPr>
              <w:fldChar w:fldCharType="end"/>
            </w:r>
          </w:hyperlink>
        </w:p>
        <w:p w14:paraId="187A8F61" w14:textId="52330AA4"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806" w:history="1">
            <w:r w:rsidRPr="008F7553">
              <w:rPr>
                <w:rStyle w:val="Hiperveza"/>
                <w:rFonts w:asciiTheme="majorHAnsi" w:hAnsiTheme="majorHAnsi" w:cstheme="minorHAnsi"/>
                <w:noProof/>
                <w:sz w:val="20"/>
              </w:rPr>
              <w:t>5.1. SKLAPANJE UGOVORA O DODJELI FINANCIJSKIH SREDSTAVA</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_Toc507582806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10</w:t>
            </w:r>
            <w:r w:rsidR="00174B04" w:rsidRPr="008F7553">
              <w:rPr>
                <w:rFonts w:asciiTheme="majorHAnsi" w:hAnsiTheme="majorHAnsi" w:cstheme="minorHAnsi"/>
                <w:noProof/>
                <w:webHidden/>
                <w:sz w:val="20"/>
              </w:rPr>
              <w:fldChar w:fldCharType="end"/>
            </w:r>
          </w:hyperlink>
        </w:p>
        <w:p w14:paraId="30DB4A2A" w14:textId="337257E4" w:rsidR="0064197C" w:rsidRPr="008F7553" w:rsidRDefault="0064197C">
          <w:pPr>
            <w:pStyle w:val="Sadraj2"/>
            <w:tabs>
              <w:tab w:val="right" w:leader="dot" w:pos="9227"/>
            </w:tabs>
            <w:rPr>
              <w:rFonts w:asciiTheme="majorHAnsi" w:eastAsiaTheme="minorEastAsia" w:hAnsiTheme="majorHAnsi" w:cstheme="minorHAnsi"/>
              <w:noProof/>
              <w:sz w:val="20"/>
              <w:lang w:eastAsia="hr-HR"/>
            </w:rPr>
          </w:pPr>
          <w:hyperlink w:anchor="_Toc507582807" w:history="1">
            <w:r w:rsidRPr="008F7553">
              <w:rPr>
                <w:rStyle w:val="Hiperveza"/>
                <w:rFonts w:asciiTheme="majorHAnsi" w:hAnsiTheme="majorHAnsi" w:cstheme="minorHAnsi"/>
                <w:iCs/>
                <w:caps/>
                <w:noProof/>
                <w:sz w:val="20"/>
              </w:rPr>
              <w:t>5.2. Praćenje provedbe projekta/aktivnosti</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_Toc507582807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10</w:t>
            </w:r>
            <w:r w:rsidR="00174B04" w:rsidRPr="008F7553">
              <w:rPr>
                <w:rFonts w:asciiTheme="majorHAnsi" w:hAnsiTheme="majorHAnsi" w:cstheme="minorHAnsi"/>
                <w:noProof/>
                <w:webHidden/>
                <w:sz w:val="20"/>
              </w:rPr>
              <w:fldChar w:fldCharType="end"/>
            </w:r>
          </w:hyperlink>
        </w:p>
        <w:p w14:paraId="67B90380" w14:textId="2B6D1078" w:rsidR="0064197C" w:rsidRPr="008F7553" w:rsidRDefault="0064197C">
          <w:pPr>
            <w:pStyle w:val="Sadraj1"/>
            <w:tabs>
              <w:tab w:val="right" w:leader="dot" w:pos="9227"/>
            </w:tabs>
            <w:rPr>
              <w:rFonts w:asciiTheme="majorHAnsi" w:eastAsiaTheme="minorEastAsia" w:hAnsiTheme="majorHAnsi" w:cstheme="minorHAnsi"/>
              <w:noProof/>
              <w:sz w:val="20"/>
              <w:lang w:eastAsia="hr-HR"/>
            </w:rPr>
          </w:pPr>
          <w:hyperlink w:anchor="_Toc507582808" w:history="1">
            <w:r w:rsidRPr="008F7553">
              <w:rPr>
                <w:rStyle w:val="Hiperveza"/>
                <w:rFonts w:asciiTheme="majorHAnsi" w:hAnsiTheme="majorHAnsi" w:cstheme="minorHAnsi"/>
                <w:noProof/>
                <w:sz w:val="20"/>
              </w:rPr>
              <w:t>6. POPIS  DOKUMENTACIJE JAVNOG POZIVA</w:t>
            </w:r>
            <w:r w:rsidRPr="008F7553">
              <w:rPr>
                <w:rFonts w:asciiTheme="majorHAnsi" w:hAnsiTheme="majorHAnsi" w:cstheme="minorHAnsi"/>
                <w:noProof/>
                <w:webHidden/>
                <w:sz w:val="20"/>
              </w:rPr>
              <w:tab/>
            </w:r>
            <w:r w:rsidR="00174B04" w:rsidRPr="008F7553">
              <w:rPr>
                <w:rFonts w:asciiTheme="majorHAnsi" w:hAnsiTheme="majorHAnsi" w:cstheme="minorHAnsi"/>
                <w:noProof/>
                <w:webHidden/>
                <w:sz w:val="20"/>
              </w:rPr>
              <w:fldChar w:fldCharType="begin"/>
            </w:r>
            <w:r w:rsidRPr="008F7553">
              <w:rPr>
                <w:rFonts w:asciiTheme="majorHAnsi" w:hAnsiTheme="majorHAnsi" w:cstheme="minorHAnsi"/>
                <w:noProof/>
                <w:webHidden/>
                <w:sz w:val="20"/>
              </w:rPr>
              <w:instrText xml:space="preserve"> PAGEREF _Toc507582808 \h </w:instrText>
            </w:r>
            <w:r w:rsidR="00174B04" w:rsidRPr="008F7553">
              <w:rPr>
                <w:rFonts w:asciiTheme="majorHAnsi" w:hAnsiTheme="majorHAnsi" w:cstheme="minorHAnsi"/>
                <w:noProof/>
                <w:webHidden/>
                <w:sz w:val="20"/>
              </w:rPr>
            </w:r>
            <w:r w:rsidR="00174B04" w:rsidRPr="008F7553">
              <w:rPr>
                <w:rFonts w:asciiTheme="majorHAnsi" w:hAnsiTheme="majorHAnsi" w:cstheme="minorHAnsi"/>
                <w:noProof/>
                <w:webHidden/>
                <w:sz w:val="20"/>
              </w:rPr>
              <w:fldChar w:fldCharType="separate"/>
            </w:r>
            <w:r w:rsidR="002D38E0">
              <w:rPr>
                <w:rFonts w:asciiTheme="majorHAnsi" w:hAnsiTheme="majorHAnsi" w:cstheme="minorHAnsi"/>
                <w:noProof/>
                <w:webHidden/>
                <w:sz w:val="20"/>
              </w:rPr>
              <w:t>10</w:t>
            </w:r>
            <w:r w:rsidR="00174B04" w:rsidRPr="008F7553">
              <w:rPr>
                <w:rFonts w:asciiTheme="majorHAnsi" w:hAnsiTheme="majorHAnsi" w:cstheme="minorHAnsi"/>
                <w:noProof/>
                <w:webHidden/>
                <w:sz w:val="20"/>
              </w:rPr>
              <w:fldChar w:fldCharType="end"/>
            </w:r>
          </w:hyperlink>
        </w:p>
        <w:p w14:paraId="3FC821F6" w14:textId="77777777" w:rsidR="002E44B8" w:rsidRPr="008F7553" w:rsidRDefault="00174B04">
          <w:pPr>
            <w:rPr>
              <w:rFonts w:asciiTheme="majorHAnsi" w:hAnsiTheme="majorHAnsi" w:cstheme="minorHAnsi"/>
              <w:sz w:val="20"/>
            </w:rPr>
          </w:pPr>
          <w:r w:rsidRPr="008F7553">
            <w:rPr>
              <w:rFonts w:asciiTheme="majorHAnsi" w:hAnsiTheme="majorHAnsi" w:cstheme="minorHAnsi"/>
              <w:sz w:val="20"/>
            </w:rPr>
            <w:fldChar w:fldCharType="end"/>
          </w:r>
        </w:p>
      </w:sdtContent>
    </w:sdt>
    <w:p w14:paraId="7BCBB9BF" w14:textId="77777777" w:rsidR="00F366A6" w:rsidRPr="008F7553" w:rsidRDefault="00F366A6" w:rsidP="008D154A">
      <w:pPr>
        <w:pStyle w:val="Bezproreda"/>
        <w:jc w:val="center"/>
        <w:rPr>
          <w:rFonts w:asciiTheme="majorHAnsi" w:hAnsiTheme="majorHAnsi" w:cstheme="minorHAnsi"/>
          <w:b/>
          <w:sz w:val="20"/>
          <w:szCs w:val="20"/>
        </w:rPr>
      </w:pPr>
    </w:p>
    <w:p w14:paraId="51A1DD5B" w14:textId="77777777" w:rsidR="00F366A6" w:rsidRPr="008F7553" w:rsidRDefault="00F366A6" w:rsidP="008D154A">
      <w:pPr>
        <w:pStyle w:val="Bezproreda"/>
        <w:jc w:val="center"/>
        <w:rPr>
          <w:rFonts w:asciiTheme="majorHAnsi" w:hAnsiTheme="majorHAnsi" w:cstheme="minorHAnsi"/>
          <w:b/>
          <w:sz w:val="20"/>
          <w:szCs w:val="20"/>
        </w:rPr>
      </w:pPr>
    </w:p>
    <w:p w14:paraId="49B5C765" w14:textId="77777777" w:rsidR="0045086E" w:rsidRPr="008F7553" w:rsidRDefault="0045086E" w:rsidP="0045086E">
      <w:pPr>
        <w:pStyle w:val="Bezproreda"/>
        <w:ind w:left="360"/>
        <w:rPr>
          <w:rFonts w:asciiTheme="majorHAnsi" w:hAnsiTheme="majorHAnsi" w:cstheme="minorHAnsi"/>
          <w:sz w:val="20"/>
          <w:szCs w:val="20"/>
        </w:rPr>
      </w:pPr>
    </w:p>
    <w:p w14:paraId="5DAF57A3" w14:textId="77777777" w:rsidR="006D027D" w:rsidRPr="008F7553" w:rsidRDefault="006D027D" w:rsidP="0045086E">
      <w:pPr>
        <w:pStyle w:val="Bezproreda"/>
        <w:ind w:left="360"/>
        <w:rPr>
          <w:rFonts w:asciiTheme="majorHAnsi" w:hAnsiTheme="majorHAnsi" w:cstheme="minorHAnsi"/>
          <w:sz w:val="20"/>
          <w:szCs w:val="20"/>
        </w:rPr>
      </w:pPr>
    </w:p>
    <w:p w14:paraId="2AC20246" w14:textId="77777777" w:rsidR="006D027D" w:rsidRPr="008F7553" w:rsidRDefault="006D027D" w:rsidP="0045086E">
      <w:pPr>
        <w:pStyle w:val="Bezproreda"/>
        <w:ind w:left="360"/>
        <w:rPr>
          <w:rFonts w:asciiTheme="majorHAnsi" w:hAnsiTheme="majorHAnsi" w:cstheme="minorHAnsi"/>
          <w:sz w:val="20"/>
          <w:szCs w:val="20"/>
        </w:rPr>
      </w:pPr>
    </w:p>
    <w:p w14:paraId="6FDE0D25" w14:textId="77777777" w:rsidR="006D027D" w:rsidRPr="008F7553" w:rsidRDefault="006D027D" w:rsidP="0045086E">
      <w:pPr>
        <w:pStyle w:val="Bezproreda"/>
        <w:ind w:left="360"/>
        <w:rPr>
          <w:rFonts w:asciiTheme="majorHAnsi" w:hAnsiTheme="majorHAnsi" w:cstheme="minorHAnsi"/>
          <w:sz w:val="20"/>
          <w:szCs w:val="20"/>
        </w:rPr>
      </w:pPr>
    </w:p>
    <w:p w14:paraId="34AB3CDA" w14:textId="77777777" w:rsidR="001A5180" w:rsidRPr="008F7553" w:rsidRDefault="001A5180" w:rsidP="0045086E">
      <w:pPr>
        <w:pStyle w:val="Bezproreda"/>
        <w:ind w:left="360"/>
        <w:rPr>
          <w:rFonts w:asciiTheme="majorHAnsi" w:hAnsiTheme="majorHAnsi" w:cstheme="minorHAnsi"/>
          <w:sz w:val="20"/>
          <w:szCs w:val="20"/>
        </w:rPr>
      </w:pPr>
    </w:p>
    <w:p w14:paraId="284A4D24" w14:textId="77777777" w:rsidR="001A5180" w:rsidRPr="008F7553" w:rsidRDefault="001A5180" w:rsidP="0045086E">
      <w:pPr>
        <w:pStyle w:val="Bezproreda"/>
        <w:ind w:left="360"/>
        <w:rPr>
          <w:rFonts w:asciiTheme="majorHAnsi" w:hAnsiTheme="majorHAnsi" w:cstheme="minorHAnsi"/>
          <w:sz w:val="20"/>
          <w:szCs w:val="20"/>
        </w:rPr>
      </w:pPr>
    </w:p>
    <w:p w14:paraId="457E1EAB" w14:textId="77777777" w:rsidR="001A5180" w:rsidRDefault="001A5180" w:rsidP="0045086E">
      <w:pPr>
        <w:pStyle w:val="Bezproreda"/>
        <w:ind w:left="360"/>
        <w:rPr>
          <w:rFonts w:asciiTheme="majorHAnsi" w:hAnsiTheme="majorHAnsi" w:cstheme="minorHAnsi"/>
          <w:sz w:val="20"/>
          <w:szCs w:val="20"/>
        </w:rPr>
      </w:pPr>
    </w:p>
    <w:p w14:paraId="126B4FA1" w14:textId="77777777" w:rsidR="008F7553" w:rsidRDefault="008F7553" w:rsidP="0045086E">
      <w:pPr>
        <w:pStyle w:val="Bezproreda"/>
        <w:ind w:left="360"/>
        <w:rPr>
          <w:rFonts w:asciiTheme="majorHAnsi" w:hAnsiTheme="majorHAnsi" w:cstheme="minorHAnsi"/>
          <w:sz w:val="20"/>
          <w:szCs w:val="20"/>
        </w:rPr>
      </w:pPr>
    </w:p>
    <w:p w14:paraId="39DA8E3C" w14:textId="77777777" w:rsidR="008F7553" w:rsidRPr="008F7553" w:rsidRDefault="008F7553" w:rsidP="0045086E">
      <w:pPr>
        <w:pStyle w:val="Bezproreda"/>
        <w:ind w:left="360"/>
        <w:rPr>
          <w:rFonts w:asciiTheme="majorHAnsi" w:hAnsiTheme="majorHAnsi" w:cstheme="minorHAnsi"/>
          <w:sz w:val="20"/>
          <w:szCs w:val="20"/>
        </w:rPr>
      </w:pPr>
    </w:p>
    <w:p w14:paraId="108F56DC" w14:textId="77777777" w:rsidR="001A5180" w:rsidRPr="008F7553" w:rsidRDefault="001A5180" w:rsidP="0045086E">
      <w:pPr>
        <w:pStyle w:val="Bezproreda"/>
        <w:ind w:left="360"/>
        <w:rPr>
          <w:rFonts w:asciiTheme="majorHAnsi" w:hAnsiTheme="majorHAnsi" w:cstheme="minorHAnsi"/>
          <w:sz w:val="20"/>
          <w:szCs w:val="20"/>
        </w:rPr>
      </w:pPr>
    </w:p>
    <w:p w14:paraId="6603FF33" w14:textId="796E118A" w:rsidR="002A20E8" w:rsidRPr="008F7553" w:rsidRDefault="00C36176" w:rsidP="008F7553">
      <w:pPr>
        <w:pStyle w:val="Naslov1"/>
        <w:rPr>
          <w:rFonts w:cstheme="minorHAnsi"/>
          <w:sz w:val="20"/>
          <w:szCs w:val="20"/>
        </w:rPr>
      </w:pPr>
      <w:bookmarkStart w:id="0" w:name="_Toc507582781"/>
      <w:r w:rsidRPr="008F7553">
        <w:rPr>
          <w:rFonts w:cstheme="minorHAnsi"/>
          <w:sz w:val="20"/>
          <w:szCs w:val="20"/>
        </w:rPr>
        <w:lastRenderedPageBreak/>
        <w:t>POZIV</w:t>
      </w:r>
      <w:r w:rsidR="008D154A" w:rsidRPr="008F7553">
        <w:rPr>
          <w:rFonts w:cstheme="minorHAnsi"/>
          <w:sz w:val="20"/>
          <w:szCs w:val="20"/>
        </w:rPr>
        <w:t xml:space="preserve"> ZA </w:t>
      </w:r>
      <w:r w:rsidR="00351D8A" w:rsidRPr="008F7553">
        <w:rPr>
          <w:rFonts w:cstheme="minorHAnsi"/>
          <w:sz w:val="20"/>
          <w:szCs w:val="20"/>
        </w:rPr>
        <w:t xml:space="preserve">DODJELU </w:t>
      </w:r>
      <w:r w:rsidR="00E05270" w:rsidRPr="008F7553">
        <w:rPr>
          <w:rFonts w:cstheme="minorHAnsi"/>
          <w:sz w:val="20"/>
          <w:szCs w:val="20"/>
        </w:rPr>
        <w:t>SREDSTAVA</w:t>
      </w:r>
      <w:r w:rsidRPr="008F7553">
        <w:rPr>
          <w:rFonts w:cstheme="minorHAnsi"/>
          <w:sz w:val="20"/>
          <w:szCs w:val="20"/>
        </w:rPr>
        <w:t xml:space="preserve"> UDRUGAMA LOVACA </w:t>
      </w:r>
      <w:r w:rsidR="008F7553">
        <w:rPr>
          <w:rFonts w:cstheme="minorHAnsi"/>
          <w:sz w:val="20"/>
          <w:szCs w:val="20"/>
        </w:rPr>
        <w:t xml:space="preserve">U </w:t>
      </w:r>
      <w:bookmarkEnd w:id="0"/>
      <w:r w:rsidR="00E03C98">
        <w:rPr>
          <w:rFonts w:cstheme="minorHAnsi"/>
          <w:sz w:val="20"/>
          <w:szCs w:val="20"/>
        </w:rPr>
        <w:t>202</w:t>
      </w:r>
      <w:r w:rsidR="004548A9">
        <w:rPr>
          <w:rFonts w:cstheme="minorHAnsi"/>
          <w:sz w:val="20"/>
          <w:szCs w:val="20"/>
        </w:rPr>
        <w:t>6</w:t>
      </w:r>
      <w:r w:rsidR="00E03C98">
        <w:rPr>
          <w:rFonts w:cstheme="minorHAnsi"/>
          <w:sz w:val="20"/>
          <w:szCs w:val="20"/>
        </w:rPr>
        <w:t>.</w:t>
      </w:r>
    </w:p>
    <w:p w14:paraId="42623A18" w14:textId="77777777" w:rsidR="00C36176" w:rsidRPr="008F7553" w:rsidRDefault="00C36176" w:rsidP="00C36176">
      <w:pPr>
        <w:pStyle w:val="Naslov2"/>
        <w:numPr>
          <w:ilvl w:val="0"/>
          <w:numId w:val="0"/>
        </w:numPr>
        <w:ind w:left="2232"/>
        <w:rPr>
          <w:rFonts w:asciiTheme="majorHAnsi" w:eastAsiaTheme="minorHAnsi" w:hAnsiTheme="majorHAnsi" w:cstheme="minorHAnsi"/>
          <w:sz w:val="20"/>
        </w:rPr>
      </w:pPr>
    </w:p>
    <w:p w14:paraId="4D5B7A24" w14:textId="77777777" w:rsidR="008D154A" w:rsidRPr="008F7553" w:rsidRDefault="008D154A" w:rsidP="00A75CE0">
      <w:pPr>
        <w:pStyle w:val="Naslov2"/>
        <w:rPr>
          <w:rFonts w:asciiTheme="majorHAnsi" w:hAnsiTheme="majorHAnsi" w:cstheme="minorHAnsi"/>
          <w:sz w:val="20"/>
        </w:rPr>
      </w:pPr>
      <w:bookmarkStart w:id="1" w:name="_Toc507582782"/>
      <w:r w:rsidRPr="008F7553">
        <w:rPr>
          <w:rFonts w:asciiTheme="majorHAnsi" w:hAnsiTheme="majorHAnsi" w:cstheme="minorHAnsi"/>
          <w:sz w:val="20"/>
        </w:rPr>
        <w:t xml:space="preserve">CILJ </w:t>
      </w:r>
      <w:r w:rsidR="00C36176" w:rsidRPr="008F7553">
        <w:rPr>
          <w:rFonts w:asciiTheme="majorHAnsi" w:hAnsiTheme="majorHAnsi" w:cstheme="minorHAnsi"/>
          <w:sz w:val="20"/>
        </w:rPr>
        <w:t>POZIV</w:t>
      </w:r>
      <w:r w:rsidRPr="008F7553">
        <w:rPr>
          <w:rFonts w:asciiTheme="majorHAnsi" w:hAnsiTheme="majorHAnsi" w:cstheme="minorHAnsi"/>
          <w:sz w:val="20"/>
        </w:rPr>
        <w:t>A I PRIORITETI ZA DODJELU SREDSTAVA</w:t>
      </w:r>
      <w:bookmarkEnd w:id="1"/>
    </w:p>
    <w:p w14:paraId="4969A599" w14:textId="77777777" w:rsidR="001C7C67" w:rsidRPr="008F7553" w:rsidRDefault="001C7C67" w:rsidP="001E259E">
      <w:pPr>
        <w:pStyle w:val="Bezproreda"/>
        <w:jc w:val="both"/>
        <w:rPr>
          <w:rFonts w:asciiTheme="majorHAnsi" w:hAnsiTheme="majorHAnsi" w:cstheme="minorHAnsi"/>
          <w:sz w:val="20"/>
          <w:szCs w:val="20"/>
        </w:rPr>
      </w:pPr>
    </w:p>
    <w:p w14:paraId="7502B559" w14:textId="77777777" w:rsidR="001C7C67" w:rsidRPr="008F7553" w:rsidRDefault="001C7C67" w:rsidP="001E259E">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Civilni sektor u današnjem društvu zauzima sve veću ulogu u kreiranju javnih politika i doprinosi rješavanju važnih društvenih problema. Sukladno tome, na području </w:t>
      </w:r>
      <w:r w:rsidR="00E05270" w:rsidRPr="008F7553">
        <w:rPr>
          <w:rFonts w:asciiTheme="majorHAnsi" w:hAnsiTheme="majorHAnsi" w:cstheme="minorHAnsi"/>
          <w:sz w:val="20"/>
          <w:szCs w:val="20"/>
        </w:rPr>
        <w:t>Općine Nijemci</w:t>
      </w:r>
      <w:r w:rsidRPr="008F7553">
        <w:rPr>
          <w:rFonts w:asciiTheme="majorHAnsi" w:hAnsiTheme="majorHAnsi" w:cstheme="minorHAnsi"/>
          <w:sz w:val="20"/>
          <w:szCs w:val="20"/>
        </w:rPr>
        <w:t xml:space="preserve"> kontinuirano se doprinosi razvoju civilnog društva u lokalnoj zajednici kroz potpore u provođenju programa/projekata koji su od interesa za opće dobro, a provode ih udruge.</w:t>
      </w:r>
    </w:p>
    <w:p w14:paraId="03F3FE36" w14:textId="77777777" w:rsidR="00992673" w:rsidRPr="008F7553" w:rsidRDefault="00992673" w:rsidP="001E259E">
      <w:pPr>
        <w:pStyle w:val="Bezproreda"/>
        <w:jc w:val="both"/>
        <w:rPr>
          <w:rFonts w:asciiTheme="majorHAnsi" w:hAnsiTheme="majorHAnsi" w:cstheme="minorHAnsi"/>
          <w:sz w:val="20"/>
          <w:szCs w:val="20"/>
        </w:rPr>
      </w:pPr>
    </w:p>
    <w:p w14:paraId="426C203B" w14:textId="77777777" w:rsidR="008D154A" w:rsidRPr="008F7553" w:rsidRDefault="00BE4E31" w:rsidP="001E259E">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Opći cilj javnog </w:t>
      </w:r>
      <w:r w:rsidR="00C36176" w:rsidRPr="008F7553">
        <w:rPr>
          <w:rFonts w:asciiTheme="majorHAnsi" w:hAnsiTheme="majorHAnsi" w:cstheme="minorHAnsi"/>
          <w:sz w:val="20"/>
          <w:szCs w:val="20"/>
        </w:rPr>
        <w:t>poziv</w:t>
      </w:r>
      <w:r w:rsidRPr="008F7553">
        <w:rPr>
          <w:rFonts w:asciiTheme="majorHAnsi" w:hAnsiTheme="majorHAnsi" w:cstheme="minorHAnsi"/>
          <w:sz w:val="20"/>
          <w:szCs w:val="20"/>
        </w:rPr>
        <w:t xml:space="preserve">a je zadovoljenje dijela javnih potreba na području </w:t>
      </w:r>
      <w:r w:rsidR="00E05270" w:rsidRPr="008F7553">
        <w:rPr>
          <w:rFonts w:asciiTheme="majorHAnsi" w:hAnsiTheme="majorHAnsi" w:cstheme="minorHAnsi"/>
          <w:sz w:val="20"/>
          <w:szCs w:val="20"/>
        </w:rPr>
        <w:t>Općine Nijemci</w:t>
      </w:r>
      <w:r w:rsidRPr="008F7553">
        <w:rPr>
          <w:rFonts w:asciiTheme="majorHAnsi" w:hAnsiTheme="majorHAnsi" w:cstheme="minorHAnsi"/>
          <w:sz w:val="20"/>
          <w:szCs w:val="20"/>
        </w:rPr>
        <w:t xml:space="preserve"> u suradnji i u partnerstvu s </w:t>
      </w:r>
      <w:r w:rsidR="00E05270" w:rsidRPr="008F7553">
        <w:rPr>
          <w:rFonts w:asciiTheme="majorHAnsi" w:hAnsiTheme="majorHAnsi" w:cstheme="minorHAnsi"/>
          <w:sz w:val="20"/>
          <w:szCs w:val="20"/>
        </w:rPr>
        <w:t>lokalnim</w:t>
      </w:r>
      <w:r w:rsidRPr="008F7553">
        <w:rPr>
          <w:rFonts w:asciiTheme="majorHAnsi" w:hAnsiTheme="majorHAnsi" w:cstheme="minorHAnsi"/>
          <w:sz w:val="20"/>
          <w:szCs w:val="20"/>
        </w:rPr>
        <w:t xml:space="preserve"> udrugama i drugim organizacijama civilnog društva i to javnih potreba koje se odnose na područje </w:t>
      </w:r>
      <w:r w:rsidR="00C36176" w:rsidRPr="008F7553">
        <w:rPr>
          <w:rFonts w:asciiTheme="majorHAnsi" w:hAnsiTheme="majorHAnsi" w:cstheme="minorHAnsi"/>
          <w:sz w:val="20"/>
          <w:szCs w:val="20"/>
        </w:rPr>
        <w:t xml:space="preserve">lovstva, odnosno </w:t>
      </w:r>
      <w:r w:rsidRPr="008F7553">
        <w:rPr>
          <w:rFonts w:asciiTheme="majorHAnsi" w:hAnsiTheme="majorHAnsi" w:cstheme="minorHAnsi"/>
          <w:sz w:val="20"/>
          <w:szCs w:val="20"/>
        </w:rPr>
        <w:t xml:space="preserve">udruga čiji </w:t>
      </w:r>
      <w:r w:rsidR="00A14348" w:rsidRPr="008F7553">
        <w:rPr>
          <w:rFonts w:asciiTheme="majorHAnsi" w:hAnsiTheme="majorHAnsi" w:cstheme="minorHAnsi"/>
          <w:sz w:val="20"/>
          <w:szCs w:val="20"/>
        </w:rPr>
        <w:t xml:space="preserve">su </w:t>
      </w:r>
      <w:r w:rsidRPr="008F7553">
        <w:rPr>
          <w:rFonts w:asciiTheme="majorHAnsi" w:hAnsiTheme="majorHAnsi" w:cstheme="minorHAnsi"/>
          <w:sz w:val="20"/>
          <w:szCs w:val="20"/>
        </w:rPr>
        <w:t xml:space="preserve">programi i projekti od interesa za </w:t>
      </w:r>
      <w:r w:rsidR="00E05270" w:rsidRPr="008F7553">
        <w:rPr>
          <w:rFonts w:asciiTheme="majorHAnsi" w:hAnsiTheme="majorHAnsi" w:cstheme="minorHAnsi"/>
          <w:sz w:val="20"/>
          <w:szCs w:val="20"/>
        </w:rPr>
        <w:t>općinu</w:t>
      </w:r>
      <w:r w:rsidRPr="008F7553">
        <w:rPr>
          <w:rFonts w:asciiTheme="majorHAnsi" w:hAnsiTheme="majorHAnsi" w:cstheme="minorHAnsi"/>
          <w:sz w:val="20"/>
          <w:szCs w:val="20"/>
        </w:rPr>
        <w:t xml:space="preserve"> i kojima se zadovoljava određena specifična javna potreba.</w:t>
      </w:r>
      <w:r w:rsidR="00A14348" w:rsidRPr="008F7553">
        <w:rPr>
          <w:rFonts w:asciiTheme="majorHAnsi" w:hAnsiTheme="majorHAnsi" w:cstheme="minorHAnsi"/>
          <w:sz w:val="20"/>
          <w:szCs w:val="20"/>
        </w:rPr>
        <w:t xml:space="preserve"> </w:t>
      </w:r>
      <w:r w:rsidR="006B5741" w:rsidRPr="008F7553">
        <w:rPr>
          <w:rFonts w:asciiTheme="majorHAnsi" w:hAnsiTheme="majorHAnsi" w:cstheme="minorHAnsi"/>
          <w:sz w:val="20"/>
          <w:szCs w:val="20"/>
        </w:rPr>
        <w:t xml:space="preserve">Cilj </w:t>
      </w:r>
      <w:r w:rsidR="00C36176" w:rsidRPr="008F7553">
        <w:rPr>
          <w:rFonts w:asciiTheme="majorHAnsi" w:hAnsiTheme="majorHAnsi" w:cstheme="minorHAnsi"/>
          <w:sz w:val="20"/>
          <w:szCs w:val="20"/>
        </w:rPr>
        <w:t>poziv</w:t>
      </w:r>
      <w:r w:rsidR="006B5741" w:rsidRPr="008F7553">
        <w:rPr>
          <w:rFonts w:asciiTheme="majorHAnsi" w:hAnsiTheme="majorHAnsi" w:cstheme="minorHAnsi"/>
          <w:sz w:val="20"/>
          <w:szCs w:val="20"/>
        </w:rPr>
        <w:t xml:space="preserve">a je i podići razinu održivosti udruga koje djeluju na području </w:t>
      </w:r>
      <w:r w:rsidR="00E05270" w:rsidRPr="008F7553">
        <w:rPr>
          <w:rFonts w:asciiTheme="majorHAnsi" w:hAnsiTheme="majorHAnsi" w:cstheme="minorHAnsi"/>
          <w:sz w:val="20"/>
          <w:szCs w:val="20"/>
        </w:rPr>
        <w:t>općine</w:t>
      </w:r>
      <w:r w:rsidR="006B5741" w:rsidRPr="008F7553">
        <w:rPr>
          <w:rFonts w:asciiTheme="majorHAnsi" w:hAnsiTheme="majorHAnsi" w:cstheme="minorHAnsi"/>
          <w:sz w:val="20"/>
          <w:szCs w:val="20"/>
        </w:rPr>
        <w:t xml:space="preserve">, </w:t>
      </w:r>
      <w:r w:rsidR="001C7C67" w:rsidRPr="008F7553">
        <w:rPr>
          <w:rFonts w:asciiTheme="majorHAnsi" w:hAnsiTheme="majorHAnsi" w:cstheme="minorHAnsi"/>
          <w:sz w:val="20"/>
          <w:szCs w:val="20"/>
        </w:rPr>
        <w:t xml:space="preserve">koje </w:t>
      </w:r>
      <w:r w:rsidR="006B5741" w:rsidRPr="008F7553">
        <w:rPr>
          <w:rFonts w:asciiTheme="majorHAnsi" w:hAnsiTheme="majorHAnsi" w:cstheme="minorHAnsi"/>
          <w:sz w:val="20"/>
          <w:szCs w:val="20"/>
        </w:rPr>
        <w:t xml:space="preserve">svojim radom doprinose zadovoljavanju potreba lokalne zajednice i općeg dobra iz područja </w:t>
      </w:r>
      <w:r w:rsidR="00C36176" w:rsidRPr="008F7553">
        <w:rPr>
          <w:rFonts w:asciiTheme="majorHAnsi" w:hAnsiTheme="majorHAnsi" w:cstheme="minorHAnsi"/>
          <w:sz w:val="20"/>
          <w:szCs w:val="20"/>
        </w:rPr>
        <w:t>lovstva</w:t>
      </w:r>
      <w:r w:rsidR="001C7C67" w:rsidRPr="008F7553">
        <w:rPr>
          <w:rFonts w:asciiTheme="majorHAnsi" w:hAnsiTheme="majorHAnsi" w:cstheme="minorHAnsi"/>
          <w:sz w:val="20"/>
          <w:szCs w:val="20"/>
        </w:rPr>
        <w:t xml:space="preserve"> te osigurati </w:t>
      </w:r>
      <w:r w:rsidR="00E05270" w:rsidRPr="008F7553">
        <w:rPr>
          <w:rFonts w:asciiTheme="majorHAnsi" w:hAnsiTheme="majorHAnsi" w:cstheme="minorHAnsi"/>
          <w:sz w:val="20"/>
          <w:szCs w:val="20"/>
        </w:rPr>
        <w:t>u</w:t>
      </w:r>
      <w:r w:rsidR="001C7C67" w:rsidRPr="008F7553">
        <w:rPr>
          <w:rFonts w:asciiTheme="majorHAnsi" w:hAnsiTheme="majorHAnsi" w:cstheme="minorHAnsi"/>
          <w:sz w:val="20"/>
          <w:szCs w:val="20"/>
        </w:rPr>
        <w:t>či</w:t>
      </w:r>
      <w:r w:rsidR="006B5741" w:rsidRPr="008F7553">
        <w:rPr>
          <w:rFonts w:asciiTheme="majorHAnsi" w:hAnsiTheme="majorHAnsi" w:cstheme="minorHAnsi"/>
          <w:sz w:val="20"/>
          <w:szCs w:val="20"/>
        </w:rPr>
        <w:t xml:space="preserve">nkovito djelovanje udruga i povećati kvalitetu njihovog rada zbog ostvarenja što kvalitetnijih programa i projekata od interesa za građane </w:t>
      </w:r>
      <w:r w:rsidR="00E05270" w:rsidRPr="008F7553">
        <w:rPr>
          <w:rFonts w:asciiTheme="majorHAnsi" w:hAnsiTheme="majorHAnsi" w:cstheme="minorHAnsi"/>
          <w:sz w:val="20"/>
          <w:szCs w:val="20"/>
        </w:rPr>
        <w:t>Općine Nijemci</w:t>
      </w:r>
      <w:r w:rsidR="006B5741" w:rsidRPr="008F7553">
        <w:rPr>
          <w:rFonts w:asciiTheme="majorHAnsi" w:hAnsiTheme="majorHAnsi" w:cstheme="minorHAnsi"/>
          <w:sz w:val="20"/>
          <w:szCs w:val="20"/>
        </w:rPr>
        <w:t>.</w:t>
      </w:r>
    </w:p>
    <w:p w14:paraId="491D3D44" w14:textId="77777777" w:rsidR="00992673" w:rsidRPr="008F7553" w:rsidRDefault="00992673" w:rsidP="001E259E">
      <w:pPr>
        <w:pStyle w:val="Bezproreda"/>
        <w:jc w:val="both"/>
        <w:rPr>
          <w:rFonts w:asciiTheme="majorHAnsi" w:hAnsiTheme="majorHAnsi" w:cstheme="minorHAnsi"/>
          <w:sz w:val="20"/>
          <w:szCs w:val="20"/>
        </w:rPr>
      </w:pPr>
    </w:p>
    <w:p w14:paraId="01C43EA3" w14:textId="1B5BF8FF" w:rsidR="006B5741" w:rsidRPr="008F7553" w:rsidRDefault="006B5741" w:rsidP="001E259E">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Prioriteti financiranja moraju biti usmjereni postizanju ciljeva definiranih strateškim i razvojnim dokumentima </w:t>
      </w:r>
      <w:r w:rsidR="00E05270" w:rsidRPr="008F7553">
        <w:rPr>
          <w:rFonts w:asciiTheme="majorHAnsi" w:hAnsiTheme="majorHAnsi" w:cstheme="minorHAnsi"/>
          <w:sz w:val="20"/>
          <w:szCs w:val="20"/>
        </w:rPr>
        <w:t>Općine</w:t>
      </w:r>
      <w:r w:rsidRPr="008F7553">
        <w:rPr>
          <w:rFonts w:asciiTheme="majorHAnsi" w:hAnsiTheme="majorHAnsi" w:cstheme="minorHAnsi"/>
          <w:sz w:val="20"/>
          <w:szCs w:val="20"/>
        </w:rPr>
        <w:t xml:space="preserve">, a sve u skladu sa odredbama Zakona o udrugama (NN </w:t>
      </w:r>
      <w:r w:rsidR="000403BC" w:rsidRPr="008F7553">
        <w:rPr>
          <w:rFonts w:asciiTheme="majorHAnsi" w:hAnsiTheme="majorHAnsi" w:cstheme="minorHAnsi"/>
          <w:sz w:val="20"/>
          <w:szCs w:val="20"/>
        </w:rPr>
        <w:t> </w:t>
      </w:r>
      <w:hyperlink r:id="rId10" w:tgtFrame="_blank" w:history="1">
        <w:r w:rsidR="000403BC" w:rsidRPr="008F7553">
          <w:rPr>
            <w:rStyle w:val="Hiperveza"/>
            <w:rFonts w:asciiTheme="majorHAnsi" w:hAnsiTheme="majorHAnsi" w:cstheme="minorHAnsi"/>
            <w:bCs/>
            <w:color w:val="auto"/>
            <w:sz w:val="20"/>
            <w:szCs w:val="20"/>
            <w:u w:val="none"/>
          </w:rPr>
          <w:t>74/14</w:t>
        </w:r>
      </w:hyperlink>
      <w:r w:rsidR="000403BC" w:rsidRPr="008F7553">
        <w:rPr>
          <w:rFonts w:asciiTheme="majorHAnsi" w:hAnsiTheme="majorHAnsi" w:cstheme="minorHAnsi"/>
          <w:sz w:val="20"/>
          <w:szCs w:val="20"/>
        </w:rPr>
        <w:t>, </w:t>
      </w:r>
      <w:hyperlink r:id="rId11" w:tgtFrame="_blank" w:history="1">
        <w:r w:rsidR="000403BC" w:rsidRPr="008F7553">
          <w:rPr>
            <w:rStyle w:val="Hiperveza"/>
            <w:rFonts w:asciiTheme="majorHAnsi" w:hAnsiTheme="majorHAnsi" w:cstheme="minorHAnsi"/>
            <w:bCs/>
            <w:color w:val="auto"/>
            <w:sz w:val="20"/>
            <w:szCs w:val="20"/>
            <w:u w:val="none"/>
          </w:rPr>
          <w:t>70/17</w:t>
        </w:r>
      </w:hyperlink>
      <w:r w:rsidR="000403BC" w:rsidRPr="008F7553">
        <w:rPr>
          <w:rFonts w:asciiTheme="majorHAnsi" w:hAnsiTheme="majorHAnsi" w:cstheme="minorHAnsi"/>
          <w:sz w:val="20"/>
          <w:szCs w:val="20"/>
        </w:rPr>
        <w:t>, </w:t>
      </w:r>
      <w:hyperlink r:id="rId12" w:tgtFrame="_blank" w:history="1">
        <w:r w:rsidR="000403BC" w:rsidRPr="008F7553">
          <w:rPr>
            <w:rStyle w:val="Hiperveza"/>
            <w:rFonts w:asciiTheme="majorHAnsi" w:hAnsiTheme="majorHAnsi" w:cstheme="minorHAnsi"/>
            <w:bCs/>
            <w:color w:val="auto"/>
            <w:sz w:val="20"/>
            <w:szCs w:val="20"/>
            <w:u w:val="none"/>
          </w:rPr>
          <w:t>98/19</w:t>
        </w:r>
      </w:hyperlink>
      <w:r w:rsidR="00E03C98">
        <w:rPr>
          <w:rStyle w:val="Hiperveza"/>
          <w:rFonts w:asciiTheme="majorHAnsi" w:hAnsiTheme="majorHAnsi" w:cstheme="minorHAnsi"/>
          <w:bCs/>
          <w:color w:val="auto"/>
          <w:sz w:val="20"/>
          <w:szCs w:val="20"/>
          <w:u w:val="none"/>
        </w:rPr>
        <w:t>, 151/22</w:t>
      </w:r>
      <w:r w:rsidRPr="008F7553">
        <w:rPr>
          <w:rFonts w:asciiTheme="majorHAnsi" w:hAnsiTheme="majorHAnsi" w:cstheme="minorHAnsi"/>
          <w:sz w:val="20"/>
          <w:szCs w:val="20"/>
        </w:rPr>
        <w:t>), Uredbe o kriterijima, mjerilima i postupcima financiranja i ugovaranja programa i projekata od interesa za opće dobro koje provode udruge (NN 26/15</w:t>
      </w:r>
      <w:r w:rsidR="00A21355">
        <w:rPr>
          <w:rFonts w:asciiTheme="majorHAnsi" w:hAnsiTheme="majorHAnsi" w:cstheme="minorHAnsi"/>
          <w:sz w:val="20"/>
          <w:szCs w:val="20"/>
        </w:rPr>
        <w:t>, 37/21</w:t>
      </w:r>
      <w:r w:rsidRPr="008F7553">
        <w:rPr>
          <w:rFonts w:asciiTheme="majorHAnsi" w:hAnsiTheme="majorHAnsi" w:cstheme="minorHAnsi"/>
          <w:sz w:val="20"/>
          <w:szCs w:val="20"/>
        </w:rPr>
        <w:t xml:space="preserve">) i Pravilnika o financiranju javnih potreba </w:t>
      </w:r>
      <w:r w:rsidR="00E05270" w:rsidRPr="008F7553">
        <w:rPr>
          <w:rFonts w:asciiTheme="majorHAnsi" w:hAnsiTheme="majorHAnsi" w:cstheme="minorHAnsi"/>
          <w:sz w:val="20"/>
          <w:szCs w:val="20"/>
        </w:rPr>
        <w:t>Općine Nijemci</w:t>
      </w:r>
      <w:r w:rsidRPr="008F7553">
        <w:rPr>
          <w:rFonts w:asciiTheme="majorHAnsi" w:hAnsiTheme="majorHAnsi" w:cstheme="minorHAnsi"/>
          <w:sz w:val="20"/>
          <w:szCs w:val="20"/>
        </w:rPr>
        <w:t xml:space="preserve"> kao temeljnog akta sukladno kojem se dodjel</w:t>
      </w:r>
      <w:r w:rsidR="00E05270" w:rsidRPr="008F7553">
        <w:rPr>
          <w:rFonts w:asciiTheme="majorHAnsi" w:hAnsiTheme="majorHAnsi" w:cstheme="minorHAnsi"/>
          <w:sz w:val="20"/>
          <w:szCs w:val="20"/>
        </w:rPr>
        <w:t>j</w:t>
      </w:r>
      <w:r w:rsidRPr="008F7553">
        <w:rPr>
          <w:rFonts w:asciiTheme="majorHAnsi" w:hAnsiTheme="majorHAnsi" w:cstheme="minorHAnsi"/>
          <w:sz w:val="20"/>
          <w:szCs w:val="20"/>
        </w:rPr>
        <w:t xml:space="preserve">uju sredstva udrugama koje su registrirane na području </w:t>
      </w:r>
      <w:r w:rsidR="00E05270" w:rsidRPr="008F7553">
        <w:rPr>
          <w:rFonts w:asciiTheme="majorHAnsi" w:hAnsiTheme="majorHAnsi" w:cstheme="minorHAnsi"/>
          <w:sz w:val="20"/>
          <w:szCs w:val="20"/>
        </w:rPr>
        <w:t>Općine Nijemci</w:t>
      </w:r>
      <w:r w:rsidRPr="008F7553">
        <w:rPr>
          <w:rFonts w:asciiTheme="majorHAnsi" w:hAnsiTheme="majorHAnsi" w:cstheme="minorHAnsi"/>
          <w:sz w:val="20"/>
          <w:szCs w:val="20"/>
        </w:rPr>
        <w:t xml:space="preserve">. </w:t>
      </w:r>
      <w:r w:rsidR="00E05270" w:rsidRPr="008F7553">
        <w:rPr>
          <w:rFonts w:asciiTheme="majorHAnsi" w:hAnsiTheme="majorHAnsi" w:cstheme="minorHAnsi"/>
          <w:sz w:val="20"/>
          <w:szCs w:val="20"/>
        </w:rPr>
        <w:t>Općina</w:t>
      </w:r>
      <w:r w:rsidRPr="008F7553">
        <w:rPr>
          <w:rFonts w:asciiTheme="majorHAnsi" w:hAnsiTheme="majorHAnsi" w:cstheme="minorHAnsi"/>
          <w:sz w:val="20"/>
          <w:szCs w:val="20"/>
        </w:rPr>
        <w:t xml:space="preserve"> će financirati/sufinancirati one programe/projekte za koje se utvrdi da su od interesa za lokalnu zajednicu sa ciljevima koje doprinose razvoju </w:t>
      </w:r>
      <w:r w:rsidR="00E05270" w:rsidRPr="008F7553">
        <w:rPr>
          <w:rFonts w:asciiTheme="majorHAnsi" w:hAnsiTheme="majorHAnsi" w:cstheme="minorHAnsi"/>
          <w:sz w:val="20"/>
          <w:szCs w:val="20"/>
        </w:rPr>
        <w:t>Općine</w:t>
      </w:r>
      <w:r w:rsidRPr="008F7553">
        <w:rPr>
          <w:rFonts w:asciiTheme="majorHAnsi" w:hAnsiTheme="majorHAnsi" w:cstheme="minorHAnsi"/>
          <w:sz w:val="20"/>
          <w:szCs w:val="20"/>
        </w:rPr>
        <w:t xml:space="preserve"> i lokalne zajednice, a </w:t>
      </w:r>
      <w:r w:rsidR="00E05270" w:rsidRPr="008F7553">
        <w:rPr>
          <w:rFonts w:asciiTheme="majorHAnsi" w:hAnsiTheme="majorHAnsi" w:cstheme="minorHAnsi"/>
          <w:sz w:val="20"/>
          <w:szCs w:val="20"/>
        </w:rPr>
        <w:t>Općina</w:t>
      </w:r>
      <w:r w:rsidRPr="008F7553">
        <w:rPr>
          <w:rFonts w:asciiTheme="majorHAnsi" w:hAnsiTheme="majorHAnsi" w:cstheme="minorHAnsi"/>
          <w:sz w:val="20"/>
          <w:szCs w:val="20"/>
        </w:rPr>
        <w:t xml:space="preserve"> ih nije u mogućnosti provesti bez aktivnosti udruga.</w:t>
      </w:r>
    </w:p>
    <w:p w14:paraId="60A39A07" w14:textId="77777777" w:rsidR="00C36176" w:rsidRPr="008F7553" w:rsidRDefault="00C36176" w:rsidP="00C36176">
      <w:pPr>
        <w:pStyle w:val="Naslov2"/>
        <w:numPr>
          <w:ilvl w:val="0"/>
          <w:numId w:val="0"/>
        </w:numPr>
        <w:ind w:left="576"/>
        <w:rPr>
          <w:rFonts w:asciiTheme="majorHAnsi" w:eastAsiaTheme="minorHAnsi" w:hAnsiTheme="majorHAnsi" w:cstheme="minorHAnsi"/>
          <w:b w:val="0"/>
          <w:sz w:val="20"/>
        </w:rPr>
      </w:pPr>
    </w:p>
    <w:p w14:paraId="7F58DBD4" w14:textId="77777777" w:rsidR="006B5741" w:rsidRPr="008F7553" w:rsidRDefault="006B5741" w:rsidP="00C36176">
      <w:pPr>
        <w:pStyle w:val="Naslov2"/>
        <w:numPr>
          <w:ilvl w:val="0"/>
          <w:numId w:val="0"/>
        </w:numPr>
        <w:rPr>
          <w:rFonts w:asciiTheme="majorHAnsi" w:hAnsiTheme="majorHAnsi" w:cstheme="minorHAnsi"/>
          <w:sz w:val="20"/>
        </w:rPr>
      </w:pPr>
      <w:bookmarkStart w:id="2" w:name="_Toc507582783"/>
      <w:r w:rsidRPr="008F7553">
        <w:rPr>
          <w:rFonts w:asciiTheme="majorHAnsi" w:hAnsiTheme="majorHAnsi" w:cstheme="minorHAnsi"/>
          <w:sz w:val="20"/>
        </w:rPr>
        <w:t>1.2.</w:t>
      </w:r>
      <w:r w:rsidR="00A14348" w:rsidRPr="008F7553">
        <w:rPr>
          <w:rFonts w:asciiTheme="majorHAnsi" w:hAnsiTheme="majorHAnsi" w:cstheme="minorHAnsi"/>
          <w:sz w:val="20"/>
        </w:rPr>
        <w:t xml:space="preserve"> </w:t>
      </w:r>
      <w:r w:rsidRPr="008F7553">
        <w:rPr>
          <w:rFonts w:asciiTheme="majorHAnsi" w:hAnsiTheme="majorHAnsi" w:cstheme="minorHAnsi"/>
          <w:sz w:val="20"/>
        </w:rPr>
        <w:t>PODRUČJE DJELOVANJA UDRUGA</w:t>
      </w:r>
      <w:bookmarkEnd w:id="2"/>
    </w:p>
    <w:p w14:paraId="0EF64A55" w14:textId="3D143B95" w:rsidR="00992673" w:rsidRPr="008F7553" w:rsidRDefault="006B5741" w:rsidP="00C36176">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Područje djelovanja udruga čiji će se programi/projekti financirati ili sufinancirati iz Proračuna </w:t>
      </w:r>
      <w:r w:rsidR="00E05270" w:rsidRPr="008F7553">
        <w:rPr>
          <w:rFonts w:asciiTheme="majorHAnsi" w:hAnsiTheme="majorHAnsi" w:cstheme="minorHAnsi"/>
          <w:sz w:val="20"/>
          <w:szCs w:val="20"/>
        </w:rPr>
        <w:t>Općine Nijemci</w:t>
      </w:r>
      <w:r w:rsidR="008F7553">
        <w:rPr>
          <w:rFonts w:asciiTheme="majorHAnsi" w:hAnsiTheme="majorHAnsi" w:cstheme="minorHAnsi"/>
          <w:sz w:val="20"/>
          <w:szCs w:val="20"/>
        </w:rPr>
        <w:t xml:space="preserve"> u </w:t>
      </w:r>
      <w:r w:rsidR="00E03C98">
        <w:rPr>
          <w:rFonts w:asciiTheme="majorHAnsi" w:hAnsiTheme="majorHAnsi" w:cstheme="minorHAnsi"/>
          <w:sz w:val="20"/>
          <w:szCs w:val="20"/>
        </w:rPr>
        <w:t>202</w:t>
      </w:r>
      <w:r w:rsidR="004548A9">
        <w:rPr>
          <w:rFonts w:asciiTheme="majorHAnsi" w:hAnsiTheme="majorHAnsi" w:cstheme="minorHAnsi"/>
          <w:sz w:val="20"/>
          <w:szCs w:val="20"/>
        </w:rPr>
        <w:t>6</w:t>
      </w:r>
      <w:r w:rsidR="00E03C98">
        <w:rPr>
          <w:rFonts w:asciiTheme="majorHAnsi" w:hAnsiTheme="majorHAnsi" w:cstheme="minorHAnsi"/>
          <w:sz w:val="20"/>
          <w:szCs w:val="20"/>
        </w:rPr>
        <w:t>.</w:t>
      </w:r>
      <w:r w:rsidR="006B6BF8">
        <w:rPr>
          <w:rFonts w:asciiTheme="majorHAnsi" w:hAnsiTheme="majorHAnsi" w:cstheme="minorHAnsi"/>
          <w:sz w:val="20"/>
          <w:szCs w:val="20"/>
        </w:rPr>
        <w:t>,</w:t>
      </w:r>
      <w:r w:rsidR="00C36176" w:rsidRPr="008F7553">
        <w:rPr>
          <w:rFonts w:asciiTheme="majorHAnsi" w:hAnsiTheme="majorHAnsi" w:cstheme="minorHAnsi"/>
          <w:sz w:val="20"/>
          <w:szCs w:val="20"/>
        </w:rPr>
        <w:t xml:space="preserve"> po ovom J</w:t>
      </w:r>
      <w:r w:rsidR="008F4BCA" w:rsidRPr="008F7553">
        <w:rPr>
          <w:rFonts w:asciiTheme="majorHAnsi" w:hAnsiTheme="majorHAnsi" w:cstheme="minorHAnsi"/>
          <w:sz w:val="20"/>
          <w:szCs w:val="20"/>
        </w:rPr>
        <w:t xml:space="preserve">avnom </w:t>
      </w:r>
      <w:r w:rsidR="00C36176" w:rsidRPr="008F7553">
        <w:rPr>
          <w:rFonts w:asciiTheme="majorHAnsi" w:hAnsiTheme="majorHAnsi" w:cstheme="minorHAnsi"/>
          <w:sz w:val="20"/>
          <w:szCs w:val="20"/>
        </w:rPr>
        <w:t>poziv</w:t>
      </w:r>
      <w:r w:rsidR="008F4BCA" w:rsidRPr="008F7553">
        <w:rPr>
          <w:rFonts w:asciiTheme="majorHAnsi" w:hAnsiTheme="majorHAnsi" w:cstheme="minorHAnsi"/>
          <w:sz w:val="20"/>
          <w:szCs w:val="20"/>
        </w:rPr>
        <w:t xml:space="preserve">u </w:t>
      </w:r>
      <w:r w:rsidR="00C36176" w:rsidRPr="008F7553">
        <w:rPr>
          <w:rFonts w:asciiTheme="majorHAnsi" w:hAnsiTheme="majorHAnsi" w:cstheme="minorHAnsi"/>
          <w:sz w:val="20"/>
          <w:szCs w:val="20"/>
        </w:rPr>
        <w:t>je lovstvo.</w:t>
      </w:r>
    </w:p>
    <w:p w14:paraId="198E4B2A" w14:textId="77777777" w:rsidR="00A75CE0" w:rsidRPr="008F7553" w:rsidRDefault="00A75CE0" w:rsidP="00A75CE0">
      <w:pPr>
        <w:rPr>
          <w:rFonts w:asciiTheme="majorHAnsi" w:eastAsiaTheme="minorHAnsi" w:hAnsiTheme="majorHAnsi" w:cstheme="minorHAnsi"/>
          <w:sz w:val="20"/>
        </w:rPr>
      </w:pPr>
    </w:p>
    <w:p w14:paraId="02E64B26" w14:textId="77777777" w:rsidR="00D766D4" w:rsidRPr="008F7553" w:rsidRDefault="00D766D4" w:rsidP="00A75CE0">
      <w:pPr>
        <w:pStyle w:val="Naslov2"/>
        <w:numPr>
          <w:ilvl w:val="0"/>
          <w:numId w:val="0"/>
        </w:numPr>
        <w:rPr>
          <w:rFonts w:asciiTheme="majorHAnsi" w:hAnsiTheme="majorHAnsi" w:cstheme="minorHAnsi"/>
          <w:sz w:val="20"/>
        </w:rPr>
      </w:pPr>
      <w:bookmarkStart w:id="3" w:name="_Toc507582784"/>
      <w:r w:rsidRPr="008F7553">
        <w:rPr>
          <w:rFonts w:asciiTheme="majorHAnsi" w:hAnsiTheme="majorHAnsi" w:cstheme="minorHAnsi"/>
          <w:sz w:val="20"/>
        </w:rPr>
        <w:t>1.3</w:t>
      </w:r>
      <w:r w:rsidR="00A14348" w:rsidRPr="008F7553">
        <w:rPr>
          <w:rFonts w:asciiTheme="majorHAnsi" w:hAnsiTheme="majorHAnsi" w:cstheme="minorHAnsi"/>
          <w:sz w:val="20"/>
        </w:rPr>
        <w:t xml:space="preserve"> </w:t>
      </w:r>
      <w:r w:rsidRPr="008F7553">
        <w:rPr>
          <w:rFonts w:asciiTheme="majorHAnsi" w:hAnsiTheme="majorHAnsi" w:cstheme="minorHAnsi"/>
          <w:sz w:val="20"/>
        </w:rPr>
        <w:t>VISINA FINANCIJSKE POTPORE</w:t>
      </w:r>
      <w:bookmarkEnd w:id="3"/>
    </w:p>
    <w:p w14:paraId="57DDAFD1" w14:textId="0C26ACC6" w:rsidR="00351D8A" w:rsidRPr="002D38E0" w:rsidRDefault="00D766D4" w:rsidP="00A75CE0">
      <w:pPr>
        <w:pStyle w:val="Bezproreda"/>
        <w:jc w:val="both"/>
        <w:rPr>
          <w:rFonts w:asciiTheme="majorHAnsi" w:hAnsiTheme="majorHAnsi" w:cstheme="minorHAnsi"/>
          <w:b/>
          <w:i/>
          <w:sz w:val="20"/>
          <w:szCs w:val="20"/>
        </w:rPr>
      </w:pPr>
      <w:r w:rsidRPr="008F7553">
        <w:rPr>
          <w:rFonts w:asciiTheme="majorHAnsi" w:hAnsiTheme="majorHAnsi" w:cstheme="minorHAnsi"/>
          <w:sz w:val="20"/>
          <w:szCs w:val="20"/>
        </w:rPr>
        <w:t>Za dodjelu financijskih potpora za programe/projekte udruga koje su od interesa</w:t>
      </w:r>
      <w:r w:rsidR="00A75CE0" w:rsidRPr="008F7553">
        <w:rPr>
          <w:rFonts w:asciiTheme="majorHAnsi" w:hAnsiTheme="majorHAnsi" w:cstheme="minorHAnsi"/>
          <w:sz w:val="20"/>
          <w:szCs w:val="20"/>
        </w:rPr>
        <w:t xml:space="preserve"> za </w:t>
      </w:r>
      <w:r w:rsidR="00E05270" w:rsidRPr="008F7553">
        <w:rPr>
          <w:rFonts w:asciiTheme="majorHAnsi" w:hAnsiTheme="majorHAnsi" w:cstheme="minorHAnsi"/>
          <w:sz w:val="20"/>
          <w:szCs w:val="20"/>
        </w:rPr>
        <w:t>Općinu Nijemci</w:t>
      </w:r>
      <w:r w:rsidR="00A75CE0" w:rsidRPr="008F7553">
        <w:rPr>
          <w:rFonts w:asciiTheme="majorHAnsi" w:hAnsiTheme="majorHAnsi" w:cstheme="minorHAnsi"/>
          <w:sz w:val="20"/>
          <w:szCs w:val="20"/>
        </w:rPr>
        <w:t xml:space="preserve">  temeljem ovog J</w:t>
      </w:r>
      <w:r w:rsidRPr="008F7553">
        <w:rPr>
          <w:rFonts w:asciiTheme="majorHAnsi" w:hAnsiTheme="majorHAnsi" w:cstheme="minorHAnsi"/>
          <w:sz w:val="20"/>
          <w:szCs w:val="20"/>
        </w:rPr>
        <w:t xml:space="preserve">avnog </w:t>
      </w:r>
      <w:r w:rsidR="00E05270" w:rsidRPr="008F7553">
        <w:rPr>
          <w:rFonts w:asciiTheme="majorHAnsi" w:hAnsiTheme="majorHAnsi" w:cstheme="minorHAnsi"/>
          <w:sz w:val="20"/>
          <w:szCs w:val="20"/>
        </w:rPr>
        <w:t>natječaja</w:t>
      </w:r>
      <w:r w:rsidRPr="008F7553">
        <w:rPr>
          <w:rFonts w:asciiTheme="majorHAnsi" w:hAnsiTheme="majorHAnsi" w:cstheme="minorHAnsi"/>
          <w:sz w:val="20"/>
          <w:szCs w:val="20"/>
        </w:rPr>
        <w:t xml:space="preserve"> osigurana su sredstva u Proračunu </w:t>
      </w:r>
      <w:r w:rsidR="00E05270" w:rsidRPr="008F7553">
        <w:rPr>
          <w:rFonts w:asciiTheme="majorHAnsi" w:hAnsiTheme="majorHAnsi" w:cstheme="minorHAnsi"/>
          <w:sz w:val="20"/>
          <w:szCs w:val="20"/>
        </w:rPr>
        <w:t>Općine Nijemci</w:t>
      </w:r>
      <w:r w:rsidR="008F7553">
        <w:rPr>
          <w:rFonts w:asciiTheme="majorHAnsi" w:hAnsiTheme="majorHAnsi" w:cstheme="minorHAnsi"/>
          <w:sz w:val="20"/>
          <w:szCs w:val="20"/>
        </w:rPr>
        <w:t xml:space="preserve"> za </w:t>
      </w:r>
      <w:r w:rsidR="00E03C98">
        <w:rPr>
          <w:rFonts w:asciiTheme="majorHAnsi" w:hAnsiTheme="majorHAnsi" w:cstheme="minorHAnsi"/>
          <w:sz w:val="20"/>
          <w:szCs w:val="20"/>
        </w:rPr>
        <w:t>202</w:t>
      </w:r>
      <w:r w:rsidR="004548A9">
        <w:rPr>
          <w:rFonts w:asciiTheme="majorHAnsi" w:hAnsiTheme="majorHAnsi" w:cstheme="minorHAnsi"/>
          <w:sz w:val="20"/>
          <w:szCs w:val="20"/>
        </w:rPr>
        <w:t>6</w:t>
      </w:r>
      <w:r w:rsidR="00E03C98">
        <w:rPr>
          <w:rFonts w:asciiTheme="majorHAnsi" w:hAnsiTheme="majorHAnsi" w:cstheme="minorHAnsi"/>
          <w:sz w:val="20"/>
          <w:szCs w:val="20"/>
        </w:rPr>
        <w:t>.</w:t>
      </w:r>
      <w:r w:rsidR="006B6BF8">
        <w:rPr>
          <w:rFonts w:asciiTheme="majorHAnsi" w:hAnsiTheme="majorHAnsi" w:cstheme="minorHAnsi"/>
          <w:sz w:val="20"/>
          <w:szCs w:val="20"/>
        </w:rPr>
        <w:t>,</w:t>
      </w:r>
      <w:r w:rsidRPr="008F7553">
        <w:rPr>
          <w:rFonts w:asciiTheme="majorHAnsi" w:hAnsiTheme="majorHAnsi" w:cstheme="minorHAnsi"/>
          <w:sz w:val="20"/>
          <w:szCs w:val="20"/>
        </w:rPr>
        <w:t xml:space="preserve"> u ukupnom iznosu </w:t>
      </w:r>
      <w:r w:rsidRPr="002D38E0">
        <w:rPr>
          <w:rFonts w:asciiTheme="majorHAnsi" w:hAnsiTheme="majorHAnsi" w:cstheme="minorHAnsi"/>
          <w:sz w:val="20"/>
          <w:szCs w:val="20"/>
        </w:rPr>
        <w:t xml:space="preserve">od </w:t>
      </w:r>
      <w:r w:rsidR="004548A9">
        <w:rPr>
          <w:rFonts w:asciiTheme="majorHAnsi" w:hAnsiTheme="majorHAnsi" w:cstheme="minorHAnsi"/>
          <w:b/>
          <w:i/>
          <w:sz w:val="20"/>
          <w:szCs w:val="20"/>
        </w:rPr>
        <w:t>24.000,00</w:t>
      </w:r>
      <w:r w:rsidR="006B6BF8" w:rsidRPr="002D38E0">
        <w:rPr>
          <w:rFonts w:asciiTheme="majorHAnsi" w:hAnsiTheme="majorHAnsi" w:cstheme="minorHAnsi"/>
          <w:b/>
          <w:i/>
          <w:sz w:val="20"/>
          <w:szCs w:val="20"/>
        </w:rPr>
        <w:t xml:space="preserve"> eura.</w:t>
      </w:r>
    </w:p>
    <w:p w14:paraId="6EAEDBE9" w14:textId="77777777" w:rsidR="00351D8A" w:rsidRPr="00310C38" w:rsidRDefault="00351D8A" w:rsidP="00F366A6">
      <w:pPr>
        <w:pStyle w:val="Bezproreda"/>
        <w:ind w:left="720"/>
        <w:jc w:val="both"/>
        <w:rPr>
          <w:rFonts w:asciiTheme="majorHAnsi" w:hAnsiTheme="majorHAnsi" w:cstheme="minorHAnsi"/>
          <w:sz w:val="20"/>
          <w:szCs w:val="20"/>
          <w:highlight w:val="yellow"/>
        </w:rPr>
      </w:pPr>
    </w:p>
    <w:p w14:paraId="45377B92" w14:textId="21924586" w:rsidR="00351D8A" w:rsidRPr="008F7553" w:rsidRDefault="004C3DAD" w:rsidP="00F366A6">
      <w:pPr>
        <w:pStyle w:val="Bezproreda"/>
        <w:jc w:val="both"/>
        <w:rPr>
          <w:rFonts w:asciiTheme="majorHAnsi" w:hAnsiTheme="majorHAnsi" w:cstheme="minorHAnsi"/>
          <w:b/>
          <w:sz w:val="20"/>
          <w:szCs w:val="20"/>
        </w:rPr>
      </w:pPr>
      <w:r w:rsidRPr="002D38E0">
        <w:rPr>
          <w:rFonts w:asciiTheme="majorHAnsi" w:hAnsiTheme="majorHAnsi" w:cstheme="minorHAnsi"/>
          <w:b/>
          <w:sz w:val="20"/>
          <w:szCs w:val="20"/>
        </w:rPr>
        <w:t>Najmanji iznos koji će se dod</w:t>
      </w:r>
      <w:r w:rsidR="00351D8A" w:rsidRPr="002D38E0">
        <w:rPr>
          <w:rFonts w:asciiTheme="majorHAnsi" w:hAnsiTheme="majorHAnsi" w:cstheme="minorHAnsi"/>
          <w:b/>
          <w:sz w:val="20"/>
          <w:szCs w:val="20"/>
        </w:rPr>
        <w:t>jeljivati programu/projektu udruge</w:t>
      </w:r>
      <w:r w:rsidR="00405327" w:rsidRPr="002D38E0">
        <w:rPr>
          <w:rFonts w:asciiTheme="majorHAnsi" w:hAnsiTheme="majorHAnsi" w:cstheme="minorHAnsi"/>
          <w:b/>
          <w:sz w:val="20"/>
          <w:szCs w:val="20"/>
        </w:rPr>
        <w:t xml:space="preserve"> </w:t>
      </w:r>
      <w:r w:rsidR="00A75CE0" w:rsidRPr="002D38E0">
        <w:rPr>
          <w:rFonts w:asciiTheme="majorHAnsi" w:hAnsiTheme="majorHAnsi" w:cstheme="minorHAnsi"/>
          <w:b/>
          <w:sz w:val="20"/>
          <w:szCs w:val="20"/>
        </w:rPr>
        <w:t xml:space="preserve">je </w:t>
      </w:r>
      <w:r w:rsidR="00226F0A">
        <w:rPr>
          <w:rFonts w:asciiTheme="majorHAnsi" w:hAnsiTheme="majorHAnsi" w:cstheme="minorHAnsi"/>
          <w:b/>
          <w:sz w:val="20"/>
          <w:szCs w:val="20"/>
        </w:rPr>
        <w:t>200</w:t>
      </w:r>
      <w:r w:rsidR="00E03C98" w:rsidRPr="002D38E0">
        <w:rPr>
          <w:rFonts w:asciiTheme="majorHAnsi" w:hAnsiTheme="majorHAnsi" w:cstheme="minorHAnsi"/>
          <w:b/>
          <w:sz w:val="20"/>
          <w:szCs w:val="20"/>
        </w:rPr>
        <w:t>,</w:t>
      </w:r>
      <w:r w:rsidR="00A505ED" w:rsidRPr="002D38E0">
        <w:rPr>
          <w:rFonts w:asciiTheme="majorHAnsi" w:hAnsiTheme="majorHAnsi" w:cstheme="minorHAnsi"/>
          <w:b/>
          <w:sz w:val="20"/>
          <w:szCs w:val="20"/>
        </w:rPr>
        <w:t>00</w:t>
      </w:r>
      <w:r w:rsidR="00E03C98" w:rsidRPr="002D38E0">
        <w:rPr>
          <w:rFonts w:asciiTheme="majorHAnsi" w:hAnsiTheme="majorHAnsi" w:cstheme="minorHAnsi"/>
          <w:b/>
          <w:sz w:val="20"/>
          <w:szCs w:val="20"/>
        </w:rPr>
        <w:t xml:space="preserve"> </w:t>
      </w:r>
      <w:r w:rsidR="006B6BF8" w:rsidRPr="002D38E0">
        <w:rPr>
          <w:rFonts w:asciiTheme="majorHAnsi" w:hAnsiTheme="majorHAnsi" w:cstheme="minorHAnsi"/>
          <w:b/>
          <w:sz w:val="20"/>
          <w:szCs w:val="20"/>
        </w:rPr>
        <w:t>eura</w:t>
      </w:r>
      <w:r w:rsidR="00A75CE0" w:rsidRPr="002D38E0">
        <w:rPr>
          <w:rFonts w:asciiTheme="majorHAnsi" w:hAnsiTheme="majorHAnsi" w:cstheme="minorHAnsi"/>
          <w:b/>
          <w:sz w:val="20"/>
          <w:szCs w:val="20"/>
        </w:rPr>
        <w:t xml:space="preserve">, a najveći </w:t>
      </w:r>
      <w:r w:rsidR="00226F0A" w:rsidRPr="00226F0A">
        <w:rPr>
          <w:rFonts w:asciiTheme="majorHAnsi" w:hAnsiTheme="majorHAnsi" w:cstheme="minorHAnsi"/>
          <w:b/>
          <w:sz w:val="20"/>
          <w:szCs w:val="20"/>
        </w:rPr>
        <w:t>4.000</w:t>
      </w:r>
      <w:r w:rsidR="00E03C98" w:rsidRPr="00226F0A">
        <w:rPr>
          <w:rFonts w:asciiTheme="majorHAnsi" w:hAnsiTheme="majorHAnsi" w:cstheme="minorHAnsi"/>
          <w:b/>
          <w:sz w:val="20"/>
          <w:szCs w:val="20"/>
        </w:rPr>
        <w:t>,</w:t>
      </w:r>
      <w:r w:rsidR="00A505ED" w:rsidRPr="00226F0A">
        <w:rPr>
          <w:rFonts w:asciiTheme="majorHAnsi" w:hAnsiTheme="majorHAnsi" w:cstheme="minorHAnsi"/>
          <w:b/>
          <w:sz w:val="20"/>
          <w:szCs w:val="20"/>
        </w:rPr>
        <w:t>00</w:t>
      </w:r>
      <w:r w:rsidR="00E03C98" w:rsidRPr="002D38E0">
        <w:rPr>
          <w:rFonts w:asciiTheme="majorHAnsi" w:hAnsiTheme="majorHAnsi" w:cstheme="minorHAnsi"/>
          <w:b/>
          <w:sz w:val="20"/>
          <w:szCs w:val="20"/>
        </w:rPr>
        <w:t xml:space="preserve"> </w:t>
      </w:r>
      <w:r w:rsidR="006B6BF8" w:rsidRPr="002D38E0">
        <w:rPr>
          <w:rFonts w:asciiTheme="majorHAnsi" w:hAnsiTheme="majorHAnsi" w:cstheme="minorHAnsi"/>
          <w:b/>
          <w:sz w:val="20"/>
          <w:szCs w:val="20"/>
        </w:rPr>
        <w:t>eura</w:t>
      </w:r>
      <w:r w:rsidR="00351D8A" w:rsidRPr="002D38E0">
        <w:rPr>
          <w:rFonts w:asciiTheme="majorHAnsi" w:hAnsiTheme="majorHAnsi" w:cstheme="minorHAnsi"/>
          <w:b/>
          <w:sz w:val="20"/>
          <w:szCs w:val="20"/>
        </w:rPr>
        <w:t>.</w:t>
      </w:r>
    </w:p>
    <w:p w14:paraId="7C8C68AD" w14:textId="77777777" w:rsidR="00011CF9" w:rsidRPr="008F7553" w:rsidRDefault="00011CF9" w:rsidP="00F366A6">
      <w:pPr>
        <w:pStyle w:val="Bezproreda"/>
        <w:jc w:val="both"/>
        <w:rPr>
          <w:rFonts w:asciiTheme="majorHAnsi" w:hAnsiTheme="majorHAnsi" w:cstheme="minorHAnsi"/>
          <w:b/>
          <w:sz w:val="20"/>
          <w:szCs w:val="20"/>
        </w:rPr>
      </w:pPr>
    </w:p>
    <w:p w14:paraId="3198B07B" w14:textId="77777777" w:rsidR="00011CF9" w:rsidRPr="008F7553" w:rsidRDefault="00011CF9" w:rsidP="00F366A6">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Razmatrat će se samo programi/projekti koji su pravodobno prijavljeni te koji </w:t>
      </w:r>
      <w:r w:rsidR="00A75CE0" w:rsidRPr="008F7553">
        <w:rPr>
          <w:rFonts w:asciiTheme="majorHAnsi" w:hAnsiTheme="majorHAnsi" w:cstheme="minorHAnsi"/>
          <w:sz w:val="20"/>
          <w:szCs w:val="20"/>
        </w:rPr>
        <w:t>zadovoljavaju propisane uvjete J</w:t>
      </w:r>
      <w:r w:rsidRPr="008F7553">
        <w:rPr>
          <w:rFonts w:asciiTheme="majorHAnsi" w:hAnsiTheme="majorHAnsi" w:cstheme="minorHAnsi"/>
          <w:sz w:val="20"/>
          <w:szCs w:val="20"/>
        </w:rPr>
        <w:t xml:space="preserve">avnog </w:t>
      </w:r>
      <w:r w:rsidR="00A75CE0" w:rsidRPr="008F7553">
        <w:rPr>
          <w:rFonts w:asciiTheme="majorHAnsi" w:hAnsiTheme="majorHAnsi" w:cstheme="minorHAnsi"/>
          <w:sz w:val="20"/>
          <w:szCs w:val="20"/>
        </w:rPr>
        <w:t>poziva</w:t>
      </w:r>
      <w:r w:rsidRPr="008F7553">
        <w:rPr>
          <w:rFonts w:asciiTheme="majorHAnsi" w:hAnsiTheme="majorHAnsi" w:cstheme="minorHAnsi"/>
          <w:sz w:val="20"/>
          <w:szCs w:val="20"/>
        </w:rPr>
        <w:t>.</w:t>
      </w:r>
    </w:p>
    <w:p w14:paraId="49B72D6F" w14:textId="77777777" w:rsidR="001E259E" w:rsidRPr="008F7553" w:rsidRDefault="00A14348" w:rsidP="00A75CE0">
      <w:pPr>
        <w:pStyle w:val="Naslov1"/>
        <w:rPr>
          <w:rFonts w:cstheme="minorHAnsi"/>
          <w:sz w:val="20"/>
          <w:szCs w:val="20"/>
        </w:rPr>
      </w:pPr>
      <w:r w:rsidRPr="008F7553">
        <w:rPr>
          <w:rFonts w:cstheme="minorHAnsi"/>
          <w:sz w:val="20"/>
          <w:szCs w:val="20"/>
        </w:rPr>
        <w:t xml:space="preserve"> </w:t>
      </w:r>
      <w:bookmarkStart w:id="4" w:name="_Toc507582785"/>
      <w:r w:rsidR="00450CF9" w:rsidRPr="008F7553">
        <w:rPr>
          <w:rFonts w:cstheme="minorHAnsi"/>
          <w:sz w:val="20"/>
          <w:szCs w:val="20"/>
        </w:rPr>
        <w:t xml:space="preserve">FORMALNI UVJETI </w:t>
      </w:r>
      <w:r w:rsidR="00A75CE0" w:rsidRPr="008F7553">
        <w:rPr>
          <w:rFonts w:cstheme="minorHAnsi"/>
          <w:sz w:val="20"/>
          <w:szCs w:val="20"/>
        </w:rPr>
        <w:t>JAVNOG POZIV</w:t>
      </w:r>
      <w:r w:rsidR="00450CF9" w:rsidRPr="008F7553">
        <w:rPr>
          <w:rFonts w:cstheme="minorHAnsi"/>
          <w:sz w:val="20"/>
          <w:szCs w:val="20"/>
        </w:rPr>
        <w:t>A</w:t>
      </w:r>
      <w:bookmarkEnd w:id="4"/>
    </w:p>
    <w:p w14:paraId="1356D17F" w14:textId="77777777" w:rsidR="00450CF9" w:rsidRPr="008F7553" w:rsidRDefault="00450CF9" w:rsidP="00450CF9">
      <w:pPr>
        <w:pStyle w:val="Bezproreda"/>
        <w:jc w:val="both"/>
        <w:rPr>
          <w:rFonts w:asciiTheme="majorHAnsi" w:hAnsiTheme="majorHAnsi" w:cstheme="minorHAnsi"/>
          <w:sz w:val="20"/>
          <w:szCs w:val="20"/>
        </w:rPr>
      </w:pPr>
    </w:p>
    <w:p w14:paraId="04AFA445" w14:textId="77777777" w:rsidR="00450CF9" w:rsidRPr="008F7553" w:rsidRDefault="00A14348" w:rsidP="00A75CE0">
      <w:pPr>
        <w:pStyle w:val="Naslov2"/>
        <w:rPr>
          <w:rFonts w:asciiTheme="majorHAnsi" w:hAnsiTheme="majorHAnsi" w:cstheme="minorHAnsi"/>
          <w:sz w:val="20"/>
        </w:rPr>
      </w:pPr>
      <w:r w:rsidRPr="008F7553">
        <w:rPr>
          <w:rFonts w:asciiTheme="majorHAnsi" w:hAnsiTheme="majorHAnsi" w:cstheme="minorHAnsi"/>
          <w:sz w:val="20"/>
        </w:rPr>
        <w:t xml:space="preserve"> </w:t>
      </w:r>
      <w:bookmarkStart w:id="5" w:name="_Toc507582786"/>
      <w:r w:rsidR="00A75CE0" w:rsidRPr="008F7553">
        <w:rPr>
          <w:rFonts w:asciiTheme="majorHAnsi" w:hAnsiTheme="majorHAnsi" w:cstheme="minorHAnsi"/>
          <w:sz w:val="20"/>
        </w:rPr>
        <w:t>PRIHVATLJIVI PRIJAVITELJI: TKO MOŽE PODNIJETI PRIJAVU?</w:t>
      </w:r>
      <w:bookmarkEnd w:id="5"/>
    </w:p>
    <w:p w14:paraId="613DA835" w14:textId="77777777" w:rsidR="00450CF9" w:rsidRPr="008F7553" w:rsidRDefault="004C3DAD" w:rsidP="00F366A6">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Prihvatljivim prijaviteljima </w:t>
      </w:r>
      <w:r w:rsidR="00450CF9" w:rsidRPr="008F7553">
        <w:rPr>
          <w:rFonts w:asciiTheme="majorHAnsi" w:hAnsiTheme="majorHAnsi" w:cstheme="minorHAnsi"/>
          <w:sz w:val="20"/>
          <w:szCs w:val="20"/>
        </w:rPr>
        <w:t>smatraju se:</w:t>
      </w:r>
    </w:p>
    <w:p w14:paraId="156ADB7D" w14:textId="35CE1012" w:rsidR="00450CF9" w:rsidRPr="008F7553" w:rsidRDefault="00450CF9" w:rsidP="00591899">
      <w:pPr>
        <w:pStyle w:val="Bezproreda"/>
        <w:numPr>
          <w:ilvl w:val="0"/>
          <w:numId w:val="27"/>
        </w:numPr>
        <w:jc w:val="both"/>
        <w:rPr>
          <w:rFonts w:asciiTheme="majorHAnsi" w:hAnsiTheme="majorHAnsi" w:cstheme="minorHAnsi"/>
          <w:sz w:val="20"/>
          <w:szCs w:val="20"/>
        </w:rPr>
      </w:pPr>
      <w:r w:rsidRPr="008F7553">
        <w:rPr>
          <w:rFonts w:asciiTheme="majorHAnsi" w:hAnsiTheme="majorHAnsi" w:cstheme="minorHAnsi"/>
          <w:sz w:val="20"/>
          <w:szCs w:val="20"/>
        </w:rPr>
        <w:t xml:space="preserve">Udruge koje su osnovane temeljem Zakona o udrugama (NN broj </w:t>
      </w:r>
      <w:hyperlink r:id="rId13" w:tgtFrame="_blank" w:history="1">
        <w:r w:rsidR="000403BC" w:rsidRPr="008F7553">
          <w:rPr>
            <w:rStyle w:val="Hiperveza"/>
            <w:rFonts w:asciiTheme="majorHAnsi" w:hAnsiTheme="majorHAnsi" w:cstheme="minorHAnsi"/>
            <w:bCs/>
            <w:color w:val="auto"/>
            <w:sz w:val="20"/>
            <w:szCs w:val="20"/>
            <w:u w:val="none"/>
          </w:rPr>
          <w:t>74/14</w:t>
        </w:r>
      </w:hyperlink>
      <w:r w:rsidR="000403BC" w:rsidRPr="008F7553">
        <w:rPr>
          <w:rFonts w:asciiTheme="majorHAnsi" w:hAnsiTheme="majorHAnsi" w:cstheme="minorHAnsi"/>
          <w:sz w:val="20"/>
          <w:szCs w:val="20"/>
        </w:rPr>
        <w:t>, </w:t>
      </w:r>
      <w:hyperlink r:id="rId14" w:tgtFrame="_blank" w:history="1">
        <w:r w:rsidR="000403BC" w:rsidRPr="008F7553">
          <w:rPr>
            <w:rStyle w:val="Hiperveza"/>
            <w:rFonts w:asciiTheme="majorHAnsi" w:hAnsiTheme="majorHAnsi" w:cstheme="minorHAnsi"/>
            <w:bCs/>
            <w:color w:val="auto"/>
            <w:sz w:val="20"/>
            <w:szCs w:val="20"/>
            <w:u w:val="none"/>
          </w:rPr>
          <w:t>70/17</w:t>
        </w:r>
      </w:hyperlink>
      <w:r w:rsidR="000403BC" w:rsidRPr="008F7553">
        <w:rPr>
          <w:rFonts w:asciiTheme="majorHAnsi" w:hAnsiTheme="majorHAnsi" w:cstheme="minorHAnsi"/>
          <w:sz w:val="20"/>
          <w:szCs w:val="20"/>
        </w:rPr>
        <w:t>, </w:t>
      </w:r>
      <w:hyperlink r:id="rId15" w:tgtFrame="_blank" w:history="1">
        <w:r w:rsidR="000403BC" w:rsidRPr="008F7553">
          <w:rPr>
            <w:rStyle w:val="Hiperveza"/>
            <w:rFonts w:asciiTheme="majorHAnsi" w:hAnsiTheme="majorHAnsi" w:cstheme="minorHAnsi"/>
            <w:bCs/>
            <w:color w:val="auto"/>
            <w:sz w:val="20"/>
            <w:szCs w:val="20"/>
            <w:u w:val="none"/>
          </w:rPr>
          <w:t>98/19</w:t>
        </w:r>
      </w:hyperlink>
      <w:r w:rsidR="00E03C98">
        <w:rPr>
          <w:rFonts w:asciiTheme="majorHAnsi" w:hAnsiTheme="majorHAnsi" w:cstheme="minorHAnsi"/>
          <w:sz w:val="20"/>
          <w:szCs w:val="20"/>
        </w:rPr>
        <w:t>, 151/22)</w:t>
      </w:r>
      <w:r w:rsidRPr="008F7553">
        <w:rPr>
          <w:rFonts w:asciiTheme="majorHAnsi" w:hAnsiTheme="majorHAnsi" w:cstheme="minorHAnsi"/>
          <w:sz w:val="20"/>
          <w:szCs w:val="20"/>
        </w:rPr>
        <w:t xml:space="preserve"> upisane u Registar udruga i Registar neprofitnih organizacija i koje udovoljavaju općim uvjetima ovog Javnog </w:t>
      </w:r>
      <w:r w:rsidR="00A75CE0" w:rsidRPr="008F7553">
        <w:rPr>
          <w:rFonts w:asciiTheme="majorHAnsi" w:hAnsiTheme="majorHAnsi" w:cstheme="minorHAnsi"/>
          <w:sz w:val="20"/>
          <w:szCs w:val="20"/>
        </w:rPr>
        <w:t>poziv</w:t>
      </w:r>
      <w:r w:rsidRPr="008F7553">
        <w:rPr>
          <w:rFonts w:asciiTheme="majorHAnsi" w:hAnsiTheme="majorHAnsi" w:cstheme="minorHAnsi"/>
          <w:sz w:val="20"/>
          <w:szCs w:val="20"/>
        </w:rPr>
        <w:t>a</w:t>
      </w:r>
      <w:r w:rsidR="00A14348" w:rsidRPr="008F7553">
        <w:rPr>
          <w:rFonts w:asciiTheme="majorHAnsi" w:hAnsiTheme="majorHAnsi" w:cstheme="minorHAnsi"/>
          <w:sz w:val="20"/>
          <w:szCs w:val="20"/>
        </w:rPr>
        <w:t>.</w:t>
      </w:r>
    </w:p>
    <w:p w14:paraId="3F7302E8" w14:textId="77777777" w:rsidR="00450CF9" w:rsidRPr="008F7553" w:rsidRDefault="00A14348" w:rsidP="00591899">
      <w:pPr>
        <w:pStyle w:val="Bezproreda"/>
        <w:numPr>
          <w:ilvl w:val="0"/>
          <w:numId w:val="27"/>
        </w:numPr>
        <w:jc w:val="both"/>
        <w:rPr>
          <w:rFonts w:asciiTheme="majorHAnsi" w:hAnsiTheme="majorHAnsi" w:cstheme="minorHAnsi"/>
          <w:sz w:val="20"/>
          <w:szCs w:val="20"/>
        </w:rPr>
      </w:pPr>
      <w:r w:rsidRPr="008F7553">
        <w:rPr>
          <w:rFonts w:asciiTheme="majorHAnsi" w:hAnsiTheme="majorHAnsi" w:cstheme="minorHAnsi"/>
          <w:sz w:val="20"/>
          <w:szCs w:val="20"/>
        </w:rPr>
        <w:t>Kako</w:t>
      </w:r>
      <w:r w:rsidR="00450CF9" w:rsidRPr="008F7553">
        <w:rPr>
          <w:rFonts w:asciiTheme="majorHAnsi" w:hAnsiTheme="majorHAnsi" w:cstheme="minorHAnsi"/>
          <w:sz w:val="20"/>
          <w:szCs w:val="20"/>
        </w:rPr>
        <w:t xml:space="preserve"> bi bile p</w:t>
      </w:r>
      <w:r w:rsidR="00A75CE0" w:rsidRPr="008F7553">
        <w:rPr>
          <w:rFonts w:asciiTheme="majorHAnsi" w:hAnsiTheme="majorHAnsi" w:cstheme="minorHAnsi"/>
          <w:sz w:val="20"/>
          <w:szCs w:val="20"/>
        </w:rPr>
        <w:t>rihvatljivi prijavitelj, udruga</w:t>
      </w:r>
      <w:r w:rsidR="004C3DAD" w:rsidRPr="008F7553">
        <w:rPr>
          <w:rFonts w:asciiTheme="majorHAnsi" w:hAnsiTheme="majorHAnsi" w:cstheme="minorHAnsi"/>
          <w:sz w:val="20"/>
          <w:szCs w:val="20"/>
        </w:rPr>
        <w:t xml:space="preserve"> ili drugi prijavitelj</w:t>
      </w:r>
      <w:r w:rsidRPr="008F7553">
        <w:rPr>
          <w:rFonts w:asciiTheme="majorHAnsi" w:hAnsiTheme="majorHAnsi" w:cstheme="minorHAnsi"/>
          <w:sz w:val="20"/>
          <w:szCs w:val="20"/>
        </w:rPr>
        <w:t xml:space="preserve"> mora</w:t>
      </w:r>
      <w:r w:rsidR="00450CF9" w:rsidRPr="008F7553">
        <w:rPr>
          <w:rFonts w:asciiTheme="majorHAnsi" w:hAnsiTheme="majorHAnsi" w:cstheme="minorHAnsi"/>
          <w:sz w:val="20"/>
          <w:szCs w:val="20"/>
        </w:rPr>
        <w:t xml:space="preserve"> udovoljavati sljedećim općim uvjetima:</w:t>
      </w:r>
    </w:p>
    <w:p w14:paraId="3A435679" w14:textId="77777777" w:rsidR="007F092D" w:rsidRPr="008F7553" w:rsidRDefault="004C3DAD"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da je upisan</w:t>
      </w:r>
      <w:r w:rsidR="007F092D" w:rsidRPr="008F7553">
        <w:rPr>
          <w:rFonts w:asciiTheme="majorHAnsi" w:hAnsiTheme="majorHAnsi" w:cstheme="minorHAnsi"/>
          <w:sz w:val="20"/>
          <w:szCs w:val="20"/>
        </w:rPr>
        <w:t xml:space="preserve"> u Registar udruga ili drugi odgovarajući registar i djeluje najmanje jednu (1) godinu do raspisivanja Javnog </w:t>
      </w:r>
      <w:r w:rsidR="00A75CE0" w:rsidRPr="008F7553">
        <w:rPr>
          <w:rFonts w:asciiTheme="majorHAnsi" w:hAnsiTheme="majorHAnsi" w:cstheme="minorHAnsi"/>
          <w:sz w:val="20"/>
          <w:szCs w:val="20"/>
        </w:rPr>
        <w:t>poziv</w:t>
      </w:r>
      <w:r w:rsidR="007F092D" w:rsidRPr="008F7553">
        <w:rPr>
          <w:rFonts w:asciiTheme="majorHAnsi" w:hAnsiTheme="majorHAnsi" w:cstheme="minorHAnsi"/>
          <w:sz w:val="20"/>
          <w:szCs w:val="20"/>
        </w:rPr>
        <w:t>a;</w:t>
      </w:r>
    </w:p>
    <w:p w14:paraId="445931C7" w14:textId="77777777" w:rsidR="007F092D" w:rsidRPr="008F7553" w:rsidRDefault="004C3DAD"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da je upisan</w:t>
      </w:r>
      <w:r w:rsidR="007F092D" w:rsidRPr="008F7553">
        <w:rPr>
          <w:rFonts w:asciiTheme="majorHAnsi" w:hAnsiTheme="majorHAnsi" w:cstheme="minorHAnsi"/>
          <w:sz w:val="20"/>
          <w:szCs w:val="20"/>
        </w:rPr>
        <w:t xml:space="preserve"> u Registar</w:t>
      </w:r>
      <w:r w:rsidR="00A14348" w:rsidRPr="008F7553">
        <w:rPr>
          <w:rFonts w:asciiTheme="majorHAnsi" w:hAnsiTheme="majorHAnsi" w:cstheme="minorHAnsi"/>
          <w:sz w:val="20"/>
          <w:szCs w:val="20"/>
        </w:rPr>
        <w:t xml:space="preserve"> neprofitnih organizacija i vodi</w:t>
      </w:r>
      <w:r w:rsidR="007F092D" w:rsidRPr="008F7553">
        <w:rPr>
          <w:rFonts w:asciiTheme="majorHAnsi" w:hAnsiTheme="majorHAnsi" w:cstheme="minorHAnsi"/>
          <w:sz w:val="20"/>
          <w:szCs w:val="20"/>
        </w:rPr>
        <w:t xml:space="preserve"> transparentno financijsko poslovanje u skladu s propisima o računovodstvu neprofitnih organizacija;</w:t>
      </w:r>
    </w:p>
    <w:p w14:paraId="2CD7869F" w14:textId="77777777" w:rsidR="007F092D" w:rsidRPr="008F7553" w:rsidRDefault="007F092D"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lastRenderedPageBreak/>
        <w:t>da ima sje</w:t>
      </w:r>
      <w:r w:rsidR="00A14348" w:rsidRPr="008F7553">
        <w:rPr>
          <w:rFonts w:asciiTheme="majorHAnsi" w:hAnsiTheme="majorHAnsi" w:cstheme="minorHAnsi"/>
          <w:sz w:val="20"/>
          <w:szCs w:val="20"/>
        </w:rPr>
        <w:t xml:space="preserve">dište na području </w:t>
      </w:r>
      <w:r w:rsidR="00E05270" w:rsidRPr="008F7553">
        <w:rPr>
          <w:rFonts w:asciiTheme="majorHAnsi" w:hAnsiTheme="majorHAnsi" w:cstheme="minorHAnsi"/>
          <w:sz w:val="20"/>
          <w:szCs w:val="20"/>
        </w:rPr>
        <w:t>Općine Nijemci</w:t>
      </w:r>
      <w:r w:rsidR="00A14348" w:rsidRPr="008F7553">
        <w:rPr>
          <w:rFonts w:asciiTheme="majorHAnsi" w:hAnsiTheme="majorHAnsi" w:cstheme="minorHAnsi"/>
          <w:sz w:val="20"/>
          <w:szCs w:val="20"/>
        </w:rPr>
        <w:t xml:space="preserve"> </w:t>
      </w:r>
      <w:r w:rsidRPr="008F7553">
        <w:rPr>
          <w:rFonts w:asciiTheme="majorHAnsi" w:hAnsiTheme="majorHAnsi" w:cstheme="minorHAnsi"/>
          <w:sz w:val="20"/>
          <w:szCs w:val="20"/>
        </w:rPr>
        <w:t xml:space="preserve">ili ustrojstveni oblik djeluje na području </w:t>
      </w:r>
      <w:r w:rsidR="00E05270" w:rsidRPr="008F7553">
        <w:rPr>
          <w:rFonts w:asciiTheme="majorHAnsi" w:hAnsiTheme="majorHAnsi" w:cstheme="minorHAnsi"/>
          <w:sz w:val="20"/>
          <w:szCs w:val="20"/>
        </w:rPr>
        <w:t>Nijemci</w:t>
      </w:r>
      <w:r w:rsidRPr="008F7553">
        <w:rPr>
          <w:rFonts w:asciiTheme="majorHAnsi" w:hAnsiTheme="majorHAnsi" w:cstheme="minorHAnsi"/>
          <w:sz w:val="20"/>
          <w:szCs w:val="20"/>
        </w:rPr>
        <w:t>; iznimno sa sje</w:t>
      </w:r>
      <w:r w:rsidR="004C3DAD" w:rsidRPr="008F7553">
        <w:rPr>
          <w:rFonts w:asciiTheme="majorHAnsi" w:hAnsiTheme="majorHAnsi" w:cstheme="minorHAnsi"/>
          <w:sz w:val="20"/>
          <w:szCs w:val="20"/>
        </w:rPr>
        <w:t xml:space="preserve">dištem izvan </w:t>
      </w:r>
      <w:r w:rsidR="00E05270" w:rsidRPr="008F7553">
        <w:rPr>
          <w:rFonts w:asciiTheme="majorHAnsi" w:hAnsiTheme="majorHAnsi" w:cstheme="minorHAnsi"/>
          <w:sz w:val="20"/>
          <w:szCs w:val="20"/>
        </w:rPr>
        <w:t>općine</w:t>
      </w:r>
      <w:r w:rsidR="004C3DAD" w:rsidRPr="008F7553">
        <w:rPr>
          <w:rFonts w:asciiTheme="majorHAnsi" w:hAnsiTheme="majorHAnsi" w:cstheme="minorHAnsi"/>
          <w:sz w:val="20"/>
          <w:szCs w:val="20"/>
        </w:rPr>
        <w:t xml:space="preserve"> ako je program/</w:t>
      </w:r>
      <w:r w:rsidRPr="008F7553">
        <w:rPr>
          <w:rFonts w:asciiTheme="majorHAnsi" w:hAnsiTheme="majorHAnsi" w:cstheme="minorHAnsi"/>
          <w:sz w:val="20"/>
          <w:szCs w:val="20"/>
        </w:rPr>
        <w:t>proj</w:t>
      </w:r>
      <w:r w:rsidR="004C3DAD" w:rsidRPr="008F7553">
        <w:rPr>
          <w:rFonts w:asciiTheme="majorHAnsi" w:hAnsiTheme="majorHAnsi" w:cstheme="minorHAnsi"/>
          <w:sz w:val="20"/>
          <w:szCs w:val="20"/>
        </w:rPr>
        <w:t>ekt</w:t>
      </w:r>
      <w:r w:rsidR="00A14348" w:rsidRPr="008F7553">
        <w:rPr>
          <w:rFonts w:asciiTheme="majorHAnsi" w:hAnsiTheme="majorHAnsi" w:cstheme="minorHAnsi"/>
          <w:sz w:val="20"/>
          <w:szCs w:val="20"/>
        </w:rPr>
        <w:t xml:space="preserve"> od interesa za </w:t>
      </w:r>
      <w:r w:rsidR="00E05270" w:rsidRPr="008F7553">
        <w:rPr>
          <w:rFonts w:asciiTheme="majorHAnsi" w:hAnsiTheme="majorHAnsi" w:cstheme="minorHAnsi"/>
          <w:sz w:val="20"/>
          <w:szCs w:val="20"/>
        </w:rPr>
        <w:t>Općinu Nijemci</w:t>
      </w:r>
      <w:r w:rsidR="00A14348" w:rsidRPr="008F7553">
        <w:rPr>
          <w:rFonts w:asciiTheme="majorHAnsi" w:hAnsiTheme="majorHAnsi" w:cstheme="minorHAnsi"/>
          <w:sz w:val="20"/>
          <w:szCs w:val="20"/>
        </w:rPr>
        <w:t>,</w:t>
      </w:r>
      <w:r w:rsidRPr="008F7553">
        <w:rPr>
          <w:rFonts w:asciiTheme="majorHAnsi" w:hAnsiTheme="majorHAnsi" w:cstheme="minorHAnsi"/>
          <w:sz w:val="20"/>
          <w:szCs w:val="20"/>
        </w:rPr>
        <w:t xml:space="preserve"> ako se program/projekt provodi na području </w:t>
      </w:r>
      <w:r w:rsidR="00E05270" w:rsidRPr="008F7553">
        <w:rPr>
          <w:rFonts w:asciiTheme="majorHAnsi" w:hAnsiTheme="majorHAnsi" w:cstheme="minorHAnsi"/>
          <w:sz w:val="20"/>
          <w:szCs w:val="20"/>
        </w:rPr>
        <w:t>Općine Nijemci</w:t>
      </w:r>
      <w:r w:rsidRPr="008F7553">
        <w:rPr>
          <w:rFonts w:asciiTheme="majorHAnsi" w:hAnsiTheme="majorHAnsi" w:cstheme="minorHAnsi"/>
          <w:sz w:val="20"/>
          <w:szCs w:val="20"/>
        </w:rPr>
        <w:t xml:space="preserve"> i čija aktivnost utječe na povećanje kvalitete života, poboljšanje određenih usluga ili rješavanje nekog od problema  na području </w:t>
      </w:r>
      <w:r w:rsidR="00E05270" w:rsidRPr="008F7553">
        <w:rPr>
          <w:rFonts w:asciiTheme="majorHAnsi" w:hAnsiTheme="majorHAnsi" w:cstheme="minorHAnsi"/>
          <w:sz w:val="20"/>
          <w:szCs w:val="20"/>
        </w:rPr>
        <w:t>općine</w:t>
      </w:r>
      <w:r w:rsidRPr="008F7553">
        <w:rPr>
          <w:rFonts w:asciiTheme="majorHAnsi" w:hAnsiTheme="majorHAnsi" w:cstheme="minorHAnsi"/>
          <w:sz w:val="20"/>
          <w:szCs w:val="20"/>
        </w:rPr>
        <w:t>;</w:t>
      </w:r>
    </w:p>
    <w:p w14:paraId="635447BE" w14:textId="77777777" w:rsidR="007F092D" w:rsidRPr="008F7553" w:rsidRDefault="00A14348"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da je prijavitelj registriran kao udruga ili druga pravna osoba</w:t>
      </w:r>
      <w:r w:rsidR="007F092D" w:rsidRPr="008F7553">
        <w:rPr>
          <w:rFonts w:asciiTheme="majorHAnsi" w:hAnsiTheme="majorHAnsi" w:cstheme="minorHAnsi"/>
          <w:sz w:val="20"/>
          <w:szCs w:val="20"/>
        </w:rPr>
        <w:t xml:space="preserve"> čija temeljna svrha nije stjecanje dobiti (organizac</w:t>
      </w:r>
      <w:r w:rsidRPr="008F7553">
        <w:rPr>
          <w:rFonts w:asciiTheme="majorHAnsi" w:hAnsiTheme="majorHAnsi" w:cstheme="minorHAnsi"/>
          <w:sz w:val="20"/>
          <w:szCs w:val="20"/>
        </w:rPr>
        <w:t>ija</w:t>
      </w:r>
      <w:r w:rsidR="007F092D" w:rsidRPr="008F7553">
        <w:rPr>
          <w:rFonts w:asciiTheme="majorHAnsi" w:hAnsiTheme="majorHAnsi" w:cstheme="minorHAnsi"/>
          <w:sz w:val="20"/>
          <w:szCs w:val="20"/>
        </w:rPr>
        <w:t xml:space="preserve"> civilnoga društva);</w:t>
      </w:r>
    </w:p>
    <w:p w14:paraId="335136E4" w14:textId="77777777" w:rsidR="0025080E" w:rsidRPr="008F7553" w:rsidRDefault="007F092D"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da je svoj statut (i</w:t>
      </w:r>
      <w:r w:rsidR="004C3DAD" w:rsidRPr="008F7553">
        <w:rPr>
          <w:rFonts w:asciiTheme="majorHAnsi" w:hAnsiTheme="majorHAnsi" w:cstheme="minorHAnsi"/>
          <w:sz w:val="20"/>
          <w:szCs w:val="20"/>
        </w:rPr>
        <w:t>li drugi temeljni akt) uskladio</w:t>
      </w:r>
      <w:r w:rsidRPr="008F7553">
        <w:rPr>
          <w:rFonts w:asciiTheme="majorHAnsi" w:hAnsiTheme="majorHAnsi" w:cstheme="minorHAnsi"/>
          <w:sz w:val="20"/>
          <w:szCs w:val="20"/>
        </w:rPr>
        <w:t xml:space="preserve"> s odredbama zakona na temelju kojeg je organizacija osnovana, a osoba ovlaštena za zastupanje (i potpisivanje ugovora o financiranju) je u mandatu;</w:t>
      </w:r>
    </w:p>
    <w:p w14:paraId="4DB38DC3" w14:textId="77777777" w:rsidR="007F092D" w:rsidRPr="008F7553" w:rsidRDefault="00A14348"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 xml:space="preserve">da </w:t>
      </w:r>
      <w:r w:rsidR="007F092D" w:rsidRPr="008F7553">
        <w:rPr>
          <w:rFonts w:asciiTheme="majorHAnsi" w:hAnsiTheme="majorHAnsi" w:cstheme="minorHAnsi"/>
          <w:sz w:val="20"/>
          <w:szCs w:val="20"/>
        </w:rPr>
        <w:t>se svojim statutom (ili dr</w:t>
      </w:r>
      <w:r w:rsidR="004C3DAD" w:rsidRPr="008F7553">
        <w:rPr>
          <w:rFonts w:asciiTheme="majorHAnsi" w:hAnsiTheme="majorHAnsi" w:cstheme="minorHAnsi"/>
          <w:sz w:val="20"/>
          <w:szCs w:val="20"/>
        </w:rPr>
        <w:t>ugim temeljim aktom) opredijelio</w:t>
      </w:r>
      <w:r w:rsidR="007F092D" w:rsidRPr="008F7553">
        <w:rPr>
          <w:rFonts w:asciiTheme="majorHAnsi" w:hAnsiTheme="majorHAnsi" w:cstheme="minorHAnsi"/>
          <w:sz w:val="20"/>
          <w:szCs w:val="20"/>
        </w:rPr>
        <w:t xml:space="preserve"> za obavljanje djelatnosti i aktivnosti koje su predm</w:t>
      </w:r>
      <w:r w:rsidR="00AA7FDA" w:rsidRPr="008F7553">
        <w:rPr>
          <w:rFonts w:asciiTheme="majorHAnsi" w:hAnsiTheme="majorHAnsi" w:cstheme="minorHAnsi"/>
          <w:sz w:val="20"/>
          <w:szCs w:val="20"/>
        </w:rPr>
        <w:t>et financiranja i kojima promiče</w:t>
      </w:r>
      <w:r w:rsidR="007F092D" w:rsidRPr="008F7553">
        <w:rPr>
          <w:rFonts w:asciiTheme="majorHAnsi" w:hAnsiTheme="majorHAnsi" w:cstheme="minorHAnsi"/>
          <w:sz w:val="20"/>
          <w:szCs w:val="20"/>
        </w:rPr>
        <w:t xml:space="preserve"> uvjerenja i ciljeve koji nisu u suprotnosti s Ustavom i zakonom; </w:t>
      </w:r>
    </w:p>
    <w:p w14:paraId="7C524FDF" w14:textId="77777777" w:rsidR="007F092D" w:rsidRPr="008F7553" w:rsidRDefault="00AA7FDA"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 xml:space="preserve">da </w:t>
      </w:r>
      <w:r w:rsidR="007F092D" w:rsidRPr="008F7553">
        <w:rPr>
          <w:rFonts w:asciiTheme="majorHAnsi" w:hAnsiTheme="majorHAnsi" w:cstheme="minorHAnsi"/>
          <w:sz w:val="20"/>
          <w:szCs w:val="20"/>
        </w:rPr>
        <w:t>program/projekt, inicijativa ili druga aktivnost koju prijav</w:t>
      </w:r>
      <w:r w:rsidR="004C3DAD" w:rsidRPr="008F7553">
        <w:rPr>
          <w:rFonts w:asciiTheme="majorHAnsi" w:hAnsiTheme="majorHAnsi" w:cstheme="minorHAnsi"/>
          <w:sz w:val="20"/>
          <w:szCs w:val="20"/>
        </w:rPr>
        <w:t>i</w:t>
      </w:r>
      <w:r w:rsidRPr="008F7553">
        <w:rPr>
          <w:rFonts w:asciiTheme="majorHAnsi" w:hAnsiTheme="majorHAnsi" w:cstheme="minorHAnsi"/>
          <w:sz w:val="20"/>
          <w:szCs w:val="20"/>
        </w:rPr>
        <w:t xml:space="preserve"> na Javni </w:t>
      </w:r>
      <w:r w:rsidR="00A75CE0" w:rsidRPr="008F7553">
        <w:rPr>
          <w:rFonts w:asciiTheme="majorHAnsi" w:hAnsiTheme="majorHAnsi" w:cstheme="minorHAnsi"/>
          <w:sz w:val="20"/>
          <w:szCs w:val="20"/>
        </w:rPr>
        <w:t>poziv</w:t>
      </w:r>
      <w:r w:rsidR="007F092D" w:rsidRPr="008F7553">
        <w:rPr>
          <w:rFonts w:asciiTheme="majorHAnsi" w:hAnsiTheme="majorHAnsi" w:cstheme="minorHAnsi"/>
          <w:sz w:val="20"/>
          <w:szCs w:val="20"/>
        </w:rPr>
        <w:t xml:space="preserve"> bude ocijenjen kao značajan (kvalitetan, inovativan i koristan) za razvoj civilnoga društva i zadovoljenje javnih potreba </w:t>
      </w:r>
      <w:r w:rsidR="00E05270" w:rsidRPr="008F7553">
        <w:rPr>
          <w:rFonts w:asciiTheme="majorHAnsi" w:hAnsiTheme="majorHAnsi" w:cstheme="minorHAnsi"/>
          <w:sz w:val="20"/>
          <w:szCs w:val="20"/>
        </w:rPr>
        <w:t>općine</w:t>
      </w:r>
      <w:r w:rsidR="007F092D" w:rsidRPr="008F7553">
        <w:rPr>
          <w:rFonts w:asciiTheme="majorHAnsi" w:hAnsiTheme="majorHAnsi" w:cstheme="minorHAnsi"/>
          <w:sz w:val="20"/>
          <w:szCs w:val="20"/>
        </w:rPr>
        <w:t xml:space="preserve"> definiranih razvojnim i strateškim dokumentima, odnosno uvjetima svakog pojedinog natječaja ili poziva;</w:t>
      </w:r>
    </w:p>
    <w:p w14:paraId="7CCF1CA3" w14:textId="77777777" w:rsidR="007F092D" w:rsidRPr="008F7553" w:rsidRDefault="004C3DAD"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da je uredno ispunio</w:t>
      </w:r>
      <w:r w:rsidR="007F092D" w:rsidRPr="008F7553">
        <w:rPr>
          <w:rFonts w:asciiTheme="majorHAnsi" w:hAnsiTheme="majorHAnsi" w:cstheme="minorHAnsi"/>
          <w:sz w:val="20"/>
          <w:szCs w:val="20"/>
        </w:rPr>
        <w:t xml:space="preserve"> obveze iz svih prethodno sklopljenih ugovora o financiranju iz proračuna </w:t>
      </w:r>
      <w:r w:rsidR="00E05270" w:rsidRPr="008F7553">
        <w:rPr>
          <w:rFonts w:asciiTheme="majorHAnsi" w:hAnsiTheme="majorHAnsi" w:cstheme="minorHAnsi"/>
          <w:sz w:val="20"/>
          <w:szCs w:val="20"/>
        </w:rPr>
        <w:t>Općine Nijemci</w:t>
      </w:r>
      <w:r w:rsidR="007F092D" w:rsidRPr="008F7553">
        <w:rPr>
          <w:rFonts w:asciiTheme="majorHAnsi" w:hAnsiTheme="majorHAnsi" w:cstheme="minorHAnsi"/>
          <w:sz w:val="20"/>
          <w:szCs w:val="20"/>
        </w:rPr>
        <w:t xml:space="preserve"> i drugih javnih izvora; </w:t>
      </w:r>
    </w:p>
    <w:p w14:paraId="308A9885" w14:textId="77777777" w:rsidR="00F366A6" w:rsidRPr="008F7553" w:rsidRDefault="00AA7FDA"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 xml:space="preserve">da </w:t>
      </w:r>
      <w:r w:rsidR="007F092D" w:rsidRPr="008F7553">
        <w:rPr>
          <w:rFonts w:asciiTheme="majorHAnsi" w:hAnsiTheme="majorHAnsi" w:cstheme="minorHAnsi"/>
          <w:sz w:val="20"/>
          <w:szCs w:val="20"/>
        </w:rPr>
        <w:t xml:space="preserve">nema dugovanja s osnove plaćanja doprinosa za mirovinsko i zdravstveno osiguranje, plaćanje poreza te drugih davanja prema državnom proračunu i proračunu </w:t>
      </w:r>
      <w:r w:rsidR="00E05270" w:rsidRPr="008F7553">
        <w:rPr>
          <w:rFonts w:asciiTheme="majorHAnsi" w:hAnsiTheme="majorHAnsi" w:cstheme="minorHAnsi"/>
          <w:sz w:val="20"/>
          <w:szCs w:val="20"/>
        </w:rPr>
        <w:t>Općine Nijemci</w:t>
      </w:r>
      <w:r w:rsidR="007F092D" w:rsidRPr="008F7553">
        <w:rPr>
          <w:rFonts w:asciiTheme="majorHAnsi" w:hAnsiTheme="majorHAnsi" w:cstheme="minorHAnsi"/>
          <w:sz w:val="20"/>
          <w:szCs w:val="20"/>
        </w:rPr>
        <w:t xml:space="preserve"> </w:t>
      </w:r>
    </w:p>
    <w:p w14:paraId="5009F12B" w14:textId="77777777" w:rsidR="007F092D" w:rsidRPr="008F7553" w:rsidRDefault="007F092D"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 xml:space="preserve">da se protiv </w:t>
      </w:r>
      <w:r w:rsidR="00AA7FDA" w:rsidRPr="008F7553">
        <w:rPr>
          <w:rFonts w:asciiTheme="majorHAnsi" w:hAnsiTheme="majorHAnsi" w:cstheme="minorHAnsi"/>
          <w:sz w:val="20"/>
          <w:szCs w:val="20"/>
        </w:rPr>
        <w:t>prijavitelja</w:t>
      </w:r>
      <w:r w:rsidRPr="008F7553">
        <w:rPr>
          <w:rFonts w:asciiTheme="majorHAnsi" w:hAnsiTheme="majorHAnsi" w:cstheme="minorHAnsi"/>
          <w:sz w:val="20"/>
          <w:szCs w:val="20"/>
        </w:rPr>
        <w:t xml:space="preserve">, odnosno osobe ovlaštene za zastupanje i voditelja programa/projekta ne vodi kazneni postupak i nije pravomoćno osuđen za prekršaje ili kaznena djela </w:t>
      </w:r>
      <w:r w:rsidR="00AA7FDA" w:rsidRPr="008F7553">
        <w:rPr>
          <w:rFonts w:asciiTheme="majorHAnsi" w:hAnsiTheme="majorHAnsi" w:cstheme="minorHAnsi"/>
          <w:sz w:val="20"/>
          <w:szCs w:val="20"/>
        </w:rPr>
        <w:t>određena</w:t>
      </w:r>
      <w:r w:rsidRPr="008F7553">
        <w:rPr>
          <w:rFonts w:asciiTheme="majorHAnsi" w:hAnsiTheme="majorHAnsi" w:cstheme="minorHAnsi"/>
          <w:sz w:val="20"/>
          <w:szCs w:val="20"/>
        </w:rPr>
        <w:t xml:space="preserve"> Uredbom; </w:t>
      </w:r>
    </w:p>
    <w:p w14:paraId="2875EA12" w14:textId="77777777" w:rsidR="007F092D" w:rsidRPr="008F7553" w:rsidRDefault="00AA7FDA"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da općim aktom ima</w:t>
      </w:r>
      <w:r w:rsidR="007F092D" w:rsidRPr="008F7553">
        <w:rPr>
          <w:rFonts w:asciiTheme="majorHAnsi" w:hAnsiTheme="majorHAnsi" w:cstheme="minorHAnsi"/>
          <w:sz w:val="20"/>
          <w:szCs w:val="20"/>
        </w:rPr>
        <w:t xml:space="preserve"> uspostavljen model dobrog financijskog upravljanja i kontrola te način sprečavanja sukoba interesa pri raspolaganju javnim sredstvima; </w:t>
      </w:r>
    </w:p>
    <w:p w14:paraId="4EA17A26" w14:textId="77777777" w:rsidR="007F092D" w:rsidRPr="008F7553" w:rsidRDefault="00AA7FDA"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 xml:space="preserve">da </w:t>
      </w:r>
      <w:r w:rsidR="00A75CE0" w:rsidRPr="008F7553">
        <w:rPr>
          <w:rFonts w:asciiTheme="majorHAnsi" w:hAnsiTheme="majorHAnsi" w:cstheme="minorHAnsi"/>
          <w:sz w:val="20"/>
          <w:szCs w:val="20"/>
        </w:rPr>
        <w:t>je ispunio</w:t>
      </w:r>
      <w:r w:rsidR="007F092D" w:rsidRPr="008F7553">
        <w:rPr>
          <w:rFonts w:asciiTheme="majorHAnsi" w:hAnsiTheme="majorHAnsi" w:cstheme="minorHAnsi"/>
          <w:sz w:val="20"/>
          <w:szCs w:val="20"/>
        </w:rPr>
        <w:t xml:space="preserve"> dosadašnje obveze dostavljanja programskog i financijskog izvješća </w:t>
      </w:r>
      <w:r w:rsidR="00E05270" w:rsidRPr="008F7553">
        <w:rPr>
          <w:rFonts w:asciiTheme="majorHAnsi" w:hAnsiTheme="majorHAnsi" w:cstheme="minorHAnsi"/>
          <w:sz w:val="20"/>
          <w:szCs w:val="20"/>
        </w:rPr>
        <w:t>Općini Nijemci</w:t>
      </w:r>
      <w:r w:rsidR="007F092D" w:rsidRPr="008F7553">
        <w:rPr>
          <w:rFonts w:asciiTheme="majorHAnsi" w:hAnsiTheme="majorHAnsi" w:cstheme="minorHAnsi"/>
          <w:sz w:val="20"/>
          <w:szCs w:val="20"/>
        </w:rPr>
        <w:t xml:space="preserve">; </w:t>
      </w:r>
    </w:p>
    <w:p w14:paraId="23D7D3D5" w14:textId="77777777" w:rsidR="007F092D" w:rsidRPr="008F7553" w:rsidRDefault="00AA7FDA"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da ima</w:t>
      </w:r>
      <w:r w:rsidR="007F092D" w:rsidRPr="008F7553">
        <w:rPr>
          <w:rFonts w:asciiTheme="majorHAnsi" w:hAnsiTheme="majorHAnsi" w:cstheme="minorHAnsi"/>
          <w:sz w:val="20"/>
          <w:szCs w:val="20"/>
        </w:rPr>
        <w:t xml:space="preserve"> zadovoljavajuće organizacijske kapacitete i ljudske r</w:t>
      </w:r>
      <w:r w:rsidR="004C3DAD" w:rsidRPr="008F7553">
        <w:rPr>
          <w:rFonts w:asciiTheme="majorHAnsi" w:hAnsiTheme="majorHAnsi" w:cstheme="minorHAnsi"/>
          <w:sz w:val="20"/>
          <w:szCs w:val="20"/>
        </w:rPr>
        <w:t>esurse za provedbu programa/</w:t>
      </w:r>
      <w:r w:rsidR="007F092D" w:rsidRPr="008F7553">
        <w:rPr>
          <w:rFonts w:asciiTheme="majorHAnsi" w:hAnsiTheme="majorHAnsi" w:cstheme="minorHAnsi"/>
          <w:sz w:val="20"/>
          <w:szCs w:val="20"/>
        </w:rPr>
        <w:t xml:space="preserve">projekta, programa javnih potreba, javnih ovlasti; </w:t>
      </w:r>
    </w:p>
    <w:p w14:paraId="29E6458E" w14:textId="77777777" w:rsidR="007F092D" w:rsidRPr="008F7553" w:rsidRDefault="00AA7FDA"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da ima</w:t>
      </w:r>
      <w:r w:rsidR="007F092D" w:rsidRPr="008F7553">
        <w:rPr>
          <w:rFonts w:asciiTheme="majorHAnsi" w:hAnsiTheme="majorHAnsi" w:cstheme="minorHAnsi"/>
          <w:sz w:val="20"/>
          <w:szCs w:val="20"/>
        </w:rPr>
        <w:t xml:space="preserve"> definirane alternativne izvore financiranja (sustav prikupljanja članarina, donacije, sponzorstva, go</w:t>
      </w:r>
      <w:r w:rsidRPr="008F7553">
        <w:rPr>
          <w:rFonts w:asciiTheme="majorHAnsi" w:hAnsiTheme="majorHAnsi" w:cstheme="minorHAnsi"/>
          <w:sz w:val="20"/>
          <w:szCs w:val="20"/>
        </w:rPr>
        <w:t>spodarske djelatnosti i dr.)</w:t>
      </w:r>
      <w:r w:rsidR="00CB6CD8" w:rsidRPr="008F7553">
        <w:rPr>
          <w:rFonts w:asciiTheme="majorHAnsi" w:hAnsiTheme="majorHAnsi" w:cstheme="minorHAnsi"/>
          <w:sz w:val="20"/>
          <w:szCs w:val="20"/>
        </w:rPr>
        <w:t>;</w:t>
      </w:r>
    </w:p>
    <w:p w14:paraId="020734C0" w14:textId="77777777" w:rsidR="007F092D" w:rsidRPr="008F7553" w:rsidRDefault="00AA7FDA"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da uredno predaje</w:t>
      </w:r>
      <w:r w:rsidR="007F092D" w:rsidRPr="008F7553">
        <w:rPr>
          <w:rFonts w:asciiTheme="majorHAnsi" w:hAnsiTheme="majorHAnsi" w:cstheme="minorHAnsi"/>
          <w:sz w:val="20"/>
          <w:szCs w:val="20"/>
        </w:rPr>
        <w:t xml:space="preserve"> sva izvješća </w:t>
      </w:r>
      <w:r w:rsidR="00E05270" w:rsidRPr="008F7553">
        <w:rPr>
          <w:rFonts w:asciiTheme="majorHAnsi" w:hAnsiTheme="majorHAnsi" w:cstheme="minorHAnsi"/>
          <w:sz w:val="20"/>
          <w:szCs w:val="20"/>
        </w:rPr>
        <w:t>Općini Nijemci</w:t>
      </w:r>
      <w:r w:rsidR="007F092D" w:rsidRPr="008F7553">
        <w:rPr>
          <w:rFonts w:asciiTheme="majorHAnsi" w:hAnsiTheme="majorHAnsi" w:cstheme="minorHAnsi"/>
          <w:sz w:val="20"/>
          <w:szCs w:val="20"/>
        </w:rPr>
        <w:t xml:space="preserve"> i drugim nadležnim institucijama</w:t>
      </w:r>
      <w:r w:rsidR="00CB6CD8" w:rsidRPr="008F7553">
        <w:rPr>
          <w:rFonts w:asciiTheme="majorHAnsi" w:hAnsiTheme="majorHAnsi" w:cstheme="minorHAnsi"/>
          <w:sz w:val="20"/>
          <w:szCs w:val="20"/>
        </w:rPr>
        <w:t>;</w:t>
      </w:r>
    </w:p>
    <w:p w14:paraId="697F6D42" w14:textId="77777777" w:rsidR="00CB6CD8" w:rsidRPr="008F7553" w:rsidRDefault="004C3DAD"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prijavitelj</w:t>
      </w:r>
      <w:r w:rsidR="002750F4" w:rsidRPr="008F7553">
        <w:rPr>
          <w:rFonts w:asciiTheme="majorHAnsi" w:hAnsiTheme="majorHAnsi" w:cstheme="minorHAnsi"/>
          <w:sz w:val="20"/>
          <w:szCs w:val="20"/>
        </w:rPr>
        <w:t xml:space="preserve"> može na J</w:t>
      </w:r>
      <w:r w:rsidR="00CB6CD8" w:rsidRPr="008F7553">
        <w:rPr>
          <w:rFonts w:asciiTheme="majorHAnsi" w:hAnsiTheme="majorHAnsi" w:cstheme="minorHAnsi"/>
          <w:sz w:val="20"/>
          <w:szCs w:val="20"/>
        </w:rPr>
        <w:t xml:space="preserve">avni </w:t>
      </w:r>
      <w:r w:rsidR="002750F4" w:rsidRPr="008F7553">
        <w:rPr>
          <w:rFonts w:asciiTheme="majorHAnsi" w:hAnsiTheme="majorHAnsi" w:cstheme="minorHAnsi"/>
          <w:sz w:val="20"/>
          <w:szCs w:val="20"/>
        </w:rPr>
        <w:t>poziv</w:t>
      </w:r>
      <w:r w:rsidR="00CB6CD8" w:rsidRPr="008F7553">
        <w:rPr>
          <w:rFonts w:asciiTheme="majorHAnsi" w:hAnsiTheme="majorHAnsi" w:cstheme="minorHAnsi"/>
          <w:sz w:val="20"/>
          <w:szCs w:val="20"/>
        </w:rPr>
        <w:t xml:space="preserve"> prijaviti više programa/projekata;</w:t>
      </w:r>
    </w:p>
    <w:p w14:paraId="588F7011" w14:textId="77777777" w:rsidR="00CB6CD8" w:rsidRPr="008F7553" w:rsidRDefault="00CB6CD8"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za kandidirani program/projekt ne smiju biti u cijelosti odobrena sredstva iz nekog drugog izvora financiranja;</w:t>
      </w:r>
    </w:p>
    <w:p w14:paraId="11CB2D05" w14:textId="77777777" w:rsidR="00CB6CD8" w:rsidRPr="008F7553" w:rsidRDefault="004C3DAD"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programi/</w:t>
      </w:r>
      <w:r w:rsidR="00CB6CD8" w:rsidRPr="008F7553">
        <w:rPr>
          <w:rFonts w:asciiTheme="majorHAnsi" w:hAnsiTheme="majorHAnsi" w:cstheme="minorHAnsi"/>
          <w:sz w:val="20"/>
          <w:szCs w:val="20"/>
        </w:rPr>
        <w:t>projekti moraju biti od interesa za opće dobro, a ne isključivo za potrebe članova</w:t>
      </w:r>
      <w:r w:rsidRPr="008F7553">
        <w:rPr>
          <w:rFonts w:asciiTheme="majorHAnsi" w:hAnsiTheme="majorHAnsi" w:cstheme="minorHAnsi"/>
          <w:sz w:val="20"/>
          <w:szCs w:val="20"/>
        </w:rPr>
        <w:t xml:space="preserve"> prijavitelja</w:t>
      </w:r>
      <w:r w:rsidR="00CB6CD8" w:rsidRPr="008F7553">
        <w:rPr>
          <w:rFonts w:asciiTheme="majorHAnsi" w:hAnsiTheme="majorHAnsi" w:cstheme="minorHAnsi"/>
          <w:sz w:val="20"/>
          <w:szCs w:val="20"/>
        </w:rPr>
        <w:t>;</w:t>
      </w:r>
    </w:p>
    <w:p w14:paraId="3A8AE16C" w14:textId="77777777" w:rsidR="00AA7FDA" w:rsidRPr="008F7553" w:rsidRDefault="00CB6CD8" w:rsidP="00591899">
      <w:pPr>
        <w:pStyle w:val="Bezproreda"/>
        <w:numPr>
          <w:ilvl w:val="1"/>
          <w:numId w:val="27"/>
        </w:numPr>
        <w:jc w:val="both"/>
        <w:rPr>
          <w:rFonts w:asciiTheme="majorHAnsi" w:hAnsiTheme="majorHAnsi" w:cstheme="minorHAnsi"/>
          <w:sz w:val="20"/>
          <w:szCs w:val="20"/>
        </w:rPr>
      </w:pPr>
      <w:r w:rsidRPr="008F7553">
        <w:rPr>
          <w:rFonts w:asciiTheme="majorHAnsi" w:hAnsiTheme="majorHAnsi" w:cstheme="minorHAnsi"/>
          <w:sz w:val="20"/>
          <w:szCs w:val="20"/>
        </w:rPr>
        <w:t xml:space="preserve">prijava na </w:t>
      </w:r>
      <w:r w:rsidR="00A75CE0" w:rsidRPr="008F7553">
        <w:rPr>
          <w:rFonts w:asciiTheme="majorHAnsi" w:hAnsiTheme="majorHAnsi" w:cstheme="minorHAnsi"/>
          <w:sz w:val="20"/>
          <w:szCs w:val="20"/>
        </w:rPr>
        <w:t xml:space="preserve">Javni poziv </w:t>
      </w:r>
      <w:r w:rsidRPr="008F7553">
        <w:rPr>
          <w:rFonts w:asciiTheme="majorHAnsi" w:hAnsiTheme="majorHAnsi" w:cstheme="minorHAnsi"/>
          <w:sz w:val="20"/>
          <w:szCs w:val="20"/>
        </w:rPr>
        <w:t>mora biti pravovremena i sadržavati sve podatke i propisanu dokumentaciju.</w:t>
      </w:r>
    </w:p>
    <w:p w14:paraId="7CF6C672" w14:textId="77777777" w:rsidR="00AA7FDA" w:rsidRPr="008F7553" w:rsidRDefault="00AA7FDA" w:rsidP="00AA7FDA">
      <w:pPr>
        <w:pStyle w:val="Bezproreda"/>
        <w:jc w:val="both"/>
        <w:rPr>
          <w:rFonts w:asciiTheme="majorHAnsi" w:hAnsiTheme="majorHAnsi" w:cstheme="minorHAnsi"/>
          <w:sz w:val="20"/>
          <w:szCs w:val="20"/>
        </w:rPr>
      </w:pPr>
    </w:p>
    <w:p w14:paraId="2227F7EE" w14:textId="77777777" w:rsidR="00CB6CD8" w:rsidRPr="008F7553" w:rsidRDefault="00CB6CD8" w:rsidP="00AA7FDA">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Osim </w:t>
      </w:r>
      <w:r w:rsidR="00EB29F2" w:rsidRPr="008F7553">
        <w:rPr>
          <w:rFonts w:asciiTheme="majorHAnsi" w:hAnsiTheme="majorHAnsi" w:cstheme="minorHAnsi"/>
          <w:sz w:val="20"/>
          <w:szCs w:val="20"/>
        </w:rPr>
        <w:t>općih uvjeta utvrđenih Pravilnikom utvrđuju se i posebni kriteriji za vrednovanje programa/projekata kako slijedi:</w:t>
      </w:r>
    </w:p>
    <w:p w14:paraId="725F2A51" w14:textId="77777777" w:rsidR="00EB29F2" w:rsidRPr="008F7553" w:rsidRDefault="00AA7FDA" w:rsidP="00591899">
      <w:pPr>
        <w:pStyle w:val="Bezproreda"/>
        <w:numPr>
          <w:ilvl w:val="0"/>
          <w:numId w:val="28"/>
        </w:numPr>
        <w:jc w:val="both"/>
        <w:rPr>
          <w:rFonts w:asciiTheme="majorHAnsi" w:hAnsiTheme="majorHAnsi" w:cstheme="minorHAnsi"/>
          <w:sz w:val="20"/>
          <w:szCs w:val="20"/>
        </w:rPr>
      </w:pPr>
      <w:r w:rsidRPr="008F7553">
        <w:rPr>
          <w:rFonts w:asciiTheme="majorHAnsi" w:hAnsiTheme="majorHAnsi" w:cstheme="minorHAnsi"/>
          <w:sz w:val="20"/>
          <w:szCs w:val="20"/>
        </w:rPr>
        <w:t xml:space="preserve">Doprinos rješavanja problema </w:t>
      </w:r>
      <w:r w:rsidR="00EB29F2" w:rsidRPr="008F7553">
        <w:rPr>
          <w:rFonts w:asciiTheme="majorHAnsi" w:hAnsiTheme="majorHAnsi" w:cstheme="minorHAnsi"/>
          <w:sz w:val="20"/>
          <w:szCs w:val="20"/>
        </w:rPr>
        <w:t>važnih za lokalnu zajednicu,</w:t>
      </w:r>
    </w:p>
    <w:p w14:paraId="47E762DB" w14:textId="77777777" w:rsidR="00EB29F2" w:rsidRPr="008F7553" w:rsidRDefault="00EB29F2" w:rsidP="00591899">
      <w:pPr>
        <w:pStyle w:val="Bezproreda"/>
        <w:numPr>
          <w:ilvl w:val="0"/>
          <w:numId w:val="28"/>
        </w:numPr>
        <w:jc w:val="both"/>
        <w:rPr>
          <w:rFonts w:asciiTheme="majorHAnsi" w:hAnsiTheme="majorHAnsi" w:cstheme="minorHAnsi"/>
          <w:sz w:val="20"/>
          <w:szCs w:val="20"/>
        </w:rPr>
      </w:pPr>
      <w:r w:rsidRPr="008F7553">
        <w:rPr>
          <w:rFonts w:asciiTheme="majorHAnsi" w:hAnsiTheme="majorHAnsi" w:cstheme="minorHAnsi"/>
          <w:sz w:val="20"/>
          <w:szCs w:val="20"/>
        </w:rPr>
        <w:t>Kvaliteta, izvornost i inovativnost predloženog programa/projekta,</w:t>
      </w:r>
    </w:p>
    <w:p w14:paraId="12C84819" w14:textId="77777777" w:rsidR="00EB29F2" w:rsidRPr="008F7553" w:rsidRDefault="00EB29F2" w:rsidP="00591899">
      <w:pPr>
        <w:pStyle w:val="Bezproreda"/>
        <w:numPr>
          <w:ilvl w:val="0"/>
          <w:numId w:val="28"/>
        </w:numPr>
        <w:jc w:val="both"/>
        <w:rPr>
          <w:rFonts w:asciiTheme="majorHAnsi" w:hAnsiTheme="majorHAnsi" w:cstheme="minorHAnsi"/>
          <w:sz w:val="20"/>
          <w:szCs w:val="20"/>
        </w:rPr>
      </w:pPr>
      <w:r w:rsidRPr="008F7553">
        <w:rPr>
          <w:rFonts w:asciiTheme="majorHAnsi" w:hAnsiTheme="majorHAnsi" w:cstheme="minorHAnsi"/>
          <w:sz w:val="20"/>
          <w:szCs w:val="20"/>
        </w:rPr>
        <w:t>Lokalni, regionalni ili nacionalni značaj programa/projekta,</w:t>
      </w:r>
    </w:p>
    <w:p w14:paraId="2882A713" w14:textId="77777777" w:rsidR="00EB29F2" w:rsidRPr="008F7553" w:rsidRDefault="00EB29F2" w:rsidP="00591899">
      <w:pPr>
        <w:pStyle w:val="Bezproreda"/>
        <w:numPr>
          <w:ilvl w:val="0"/>
          <w:numId w:val="28"/>
        </w:numPr>
        <w:jc w:val="both"/>
        <w:rPr>
          <w:rFonts w:asciiTheme="majorHAnsi" w:hAnsiTheme="majorHAnsi" w:cstheme="minorHAnsi"/>
          <w:sz w:val="20"/>
          <w:szCs w:val="20"/>
        </w:rPr>
      </w:pPr>
      <w:r w:rsidRPr="008F7553">
        <w:rPr>
          <w:rFonts w:asciiTheme="majorHAnsi" w:hAnsiTheme="majorHAnsi" w:cstheme="minorHAnsi"/>
          <w:sz w:val="20"/>
          <w:szCs w:val="20"/>
        </w:rPr>
        <w:t>Uključenost korisnika u programu/projektu (broj),</w:t>
      </w:r>
    </w:p>
    <w:p w14:paraId="37503C06" w14:textId="77777777" w:rsidR="00EB29F2" w:rsidRPr="008F7553" w:rsidRDefault="00EB29F2" w:rsidP="00591899">
      <w:pPr>
        <w:pStyle w:val="Bezproreda"/>
        <w:numPr>
          <w:ilvl w:val="0"/>
          <w:numId w:val="28"/>
        </w:numPr>
        <w:jc w:val="both"/>
        <w:rPr>
          <w:rFonts w:asciiTheme="majorHAnsi" w:hAnsiTheme="majorHAnsi" w:cstheme="minorHAnsi"/>
          <w:sz w:val="20"/>
          <w:szCs w:val="20"/>
        </w:rPr>
      </w:pPr>
      <w:r w:rsidRPr="008F7553">
        <w:rPr>
          <w:rFonts w:asciiTheme="majorHAnsi" w:hAnsiTheme="majorHAnsi" w:cstheme="minorHAnsi"/>
          <w:sz w:val="20"/>
          <w:szCs w:val="20"/>
        </w:rPr>
        <w:t>Suradnja s drugim udrugama, institucijama i sl.</w:t>
      </w:r>
    </w:p>
    <w:p w14:paraId="1C1B8DE5" w14:textId="77777777" w:rsidR="008506A0" w:rsidRPr="008F7553" w:rsidRDefault="008506A0" w:rsidP="00591899">
      <w:pPr>
        <w:pStyle w:val="Bezproreda"/>
        <w:jc w:val="both"/>
        <w:rPr>
          <w:rFonts w:asciiTheme="majorHAnsi" w:hAnsiTheme="majorHAnsi" w:cstheme="minorHAnsi"/>
          <w:noProof/>
          <w:sz w:val="20"/>
          <w:szCs w:val="20"/>
        </w:rPr>
      </w:pPr>
    </w:p>
    <w:p w14:paraId="681F4A41" w14:textId="77777777" w:rsidR="00A024DD" w:rsidRPr="008F7553" w:rsidRDefault="00A024DD" w:rsidP="00F366A6">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 xml:space="preserve">Pravo prijave na </w:t>
      </w:r>
      <w:r w:rsidR="00A75CE0" w:rsidRPr="008F7553">
        <w:rPr>
          <w:rFonts w:asciiTheme="majorHAnsi" w:hAnsiTheme="majorHAnsi" w:cstheme="minorHAnsi"/>
          <w:noProof/>
          <w:sz w:val="20"/>
          <w:szCs w:val="20"/>
        </w:rPr>
        <w:t>Javni poziv</w:t>
      </w:r>
      <w:r w:rsidRPr="008F7553">
        <w:rPr>
          <w:rFonts w:asciiTheme="majorHAnsi" w:hAnsiTheme="majorHAnsi" w:cstheme="minorHAnsi"/>
          <w:noProof/>
          <w:sz w:val="20"/>
          <w:szCs w:val="20"/>
        </w:rPr>
        <w:t xml:space="preserve"> nemaju:</w:t>
      </w:r>
    </w:p>
    <w:p w14:paraId="13708512" w14:textId="325323A6" w:rsidR="00A024DD" w:rsidRPr="008F7553" w:rsidRDefault="00A024DD" w:rsidP="00F366A6">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w:t>
      </w:r>
      <w:r w:rsidR="00AA7FDA" w:rsidRPr="008F7553">
        <w:rPr>
          <w:rFonts w:asciiTheme="majorHAnsi" w:hAnsiTheme="majorHAnsi" w:cstheme="minorHAnsi"/>
          <w:noProof/>
          <w:sz w:val="20"/>
          <w:szCs w:val="20"/>
        </w:rPr>
        <w:t xml:space="preserve"> </w:t>
      </w:r>
      <w:r w:rsidRPr="008F7553">
        <w:rPr>
          <w:rFonts w:asciiTheme="majorHAnsi" w:hAnsiTheme="majorHAnsi" w:cstheme="minorHAnsi"/>
          <w:noProof/>
          <w:sz w:val="20"/>
          <w:szCs w:val="20"/>
        </w:rPr>
        <w:t>udruge koje nisu uskladile svoj statut s odredbama Zakona o udrugama (</w:t>
      </w:r>
      <w:r w:rsidR="00AA7FDA" w:rsidRPr="008F7553">
        <w:rPr>
          <w:rFonts w:asciiTheme="majorHAnsi" w:hAnsiTheme="majorHAnsi" w:cstheme="minorHAnsi"/>
          <w:noProof/>
          <w:sz w:val="20"/>
          <w:szCs w:val="20"/>
        </w:rPr>
        <w:t xml:space="preserve">NN </w:t>
      </w:r>
      <w:hyperlink r:id="rId16" w:tgtFrame="_blank" w:history="1">
        <w:r w:rsidR="000403BC" w:rsidRPr="008F7553">
          <w:rPr>
            <w:rStyle w:val="Hiperveza"/>
            <w:rFonts w:asciiTheme="majorHAnsi" w:hAnsiTheme="majorHAnsi" w:cstheme="minorHAnsi"/>
            <w:bCs/>
            <w:color w:val="auto"/>
            <w:sz w:val="20"/>
            <w:szCs w:val="20"/>
            <w:u w:val="none"/>
          </w:rPr>
          <w:t>74/14</w:t>
        </w:r>
      </w:hyperlink>
      <w:r w:rsidR="000403BC" w:rsidRPr="008F7553">
        <w:rPr>
          <w:rFonts w:asciiTheme="majorHAnsi" w:hAnsiTheme="majorHAnsi" w:cstheme="minorHAnsi"/>
          <w:sz w:val="20"/>
          <w:szCs w:val="20"/>
        </w:rPr>
        <w:t>, </w:t>
      </w:r>
      <w:hyperlink r:id="rId17" w:tgtFrame="_blank" w:history="1">
        <w:r w:rsidR="000403BC" w:rsidRPr="008F7553">
          <w:rPr>
            <w:rStyle w:val="Hiperveza"/>
            <w:rFonts w:asciiTheme="majorHAnsi" w:hAnsiTheme="majorHAnsi" w:cstheme="minorHAnsi"/>
            <w:bCs/>
            <w:color w:val="auto"/>
            <w:sz w:val="20"/>
            <w:szCs w:val="20"/>
            <w:u w:val="none"/>
          </w:rPr>
          <w:t>70/17</w:t>
        </w:r>
      </w:hyperlink>
      <w:r w:rsidR="000403BC" w:rsidRPr="008F7553">
        <w:rPr>
          <w:rFonts w:asciiTheme="majorHAnsi" w:hAnsiTheme="majorHAnsi" w:cstheme="minorHAnsi"/>
          <w:sz w:val="20"/>
          <w:szCs w:val="20"/>
        </w:rPr>
        <w:t>, </w:t>
      </w:r>
      <w:hyperlink r:id="rId18" w:tgtFrame="_blank" w:history="1">
        <w:r w:rsidR="000403BC" w:rsidRPr="008F7553">
          <w:rPr>
            <w:rStyle w:val="Hiperveza"/>
            <w:rFonts w:asciiTheme="majorHAnsi" w:hAnsiTheme="majorHAnsi" w:cstheme="minorHAnsi"/>
            <w:bCs/>
            <w:color w:val="auto"/>
            <w:sz w:val="20"/>
            <w:szCs w:val="20"/>
            <w:u w:val="none"/>
          </w:rPr>
          <w:t>98/19</w:t>
        </w:r>
      </w:hyperlink>
      <w:r w:rsidR="00E03C98">
        <w:rPr>
          <w:rStyle w:val="Hiperveza"/>
          <w:rFonts w:asciiTheme="majorHAnsi" w:hAnsiTheme="majorHAnsi" w:cstheme="minorHAnsi"/>
          <w:bCs/>
          <w:color w:val="auto"/>
          <w:sz w:val="20"/>
          <w:szCs w:val="20"/>
          <w:u w:val="none"/>
        </w:rPr>
        <w:t>, 151/22</w:t>
      </w:r>
      <w:r w:rsidRPr="008F7553">
        <w:rPr>
          <w:rFonts w:asciiTheme="majorHAnsi" w:hAnsiTheme="majorHAnsi" w:cstheme="minorHAnsi"/>
          <w:noProof/>
          <w:sz w:val="20"/>
          <w:szCs w:val="20"/>
        </w:rPr>
        <w:t>)</w:t>
      </w:r>
      <w:r w:rsidR="00AA7FDA" w:rsidRPr="008F7553">
        <w:rPr>
          <w:rFonts w:asciiTheme="majorHAnsi" w:hAnsiTheme="majorHAnsi" w:cstheme="minorHAnsi"/>
          <w:noProof/>
          <w:sz w:val="20"/>
          <w:szCs w:val="20"/>
        </w:rPr>
        <w:t>,</w:t>
      </w:r>
      <w:r w:rsidRPr="008F7553">
        <w:rPr>
          <w:rFonts w:asciiTheme="majorHAnsi" w:hAnsiTheme="majorHAnsi" w:cstheme="minorHAnsi"/>
          <w:noProof/>
          <w:sz w:val="20"/>
          <w:szCs w:val="20"/>
        </w:rPr>
        <w:t xml:space="preserve"> niti su podnijele zahtjev za usklađivanje statuta nadležnom uredu</w:t>
      </w:r>
      <w:r w:rsidR="00AA7FDA" w:rsidRPr="008F7553">
        <w:rPr>
          <w:rFonts w:asciiTheme="majorHAnsi" w:hAnsiTheme="majorHAnsi" w:cstheme="minorHAnsi"/>
          <w:noProof/>
          <w:sz w:val="20"/>
          <w:szCs w:val="20"/>
        </w:rPr>
        <w:t>,</w:t>
      </w:r>
    </w:p>
    <w:p w14:paraId="5EADB4C4" w14:textId="6B9FAE92" w:rsidR="00A024DD" w:rsidRPr="008F7553" w:rsidRDefault="00A024DD" w:rsidP="00F366A6">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w:t>
      </w:r>
      <w:r w:rsidR="00AA7FDA" w:rsidRPr="008F7553">
        <w:rPr>
          <w:rFonts w:asciiTheme="majorHAnsi" w:hAnsiTheme="majorHAnsi" w:cstheme="minorHAnsi"/>
          <w:noProof/>
          <w:sz w:val="20"/>
          <w:szCs w:val="20"/>
        </w:rPr>
        <w:t xml:space="preserve"> </w:t>
      </w:r>
      <w:r w:rsidRPr="008F7553">
        <w:rPr>
          <w:rFonts w:asciiTheme="majorHAnsi" w:hAnsiTheme="majorHAnsi" w:cstheme="minorHAnsi"/>
          <w:noProof/>
          <w:sz w:val="20"/>
          <w:szCs w:val="20"/>
        </w:rPr>
        <w:t xml:space="preserve">udruge koje nisu upisane u Registar neprofitnih organizacija i/ili ne vode transparentno financijsko poslovanje u skladu sa Zakonom o financijskom poslovanju i računovodstvu neprofitnih </w:t>
      </w:r>
      <w:r w:rsidR="00AA7FDA" w:rsidRPr="008F7553">
        <w:rPr>
          <w:rFonts w:asciiTheme="majorHAnsi" w:hAnsiTheme="majorHAnsi" w:cstheme="minorHAnsi"/>
          <w:noProof/>
          <w:sz w:val="20"/>
          <w:szCs w:val="20"/>
        </w:rPr>
        <w:t>organizacija (NN</w:t>
      </w:r>
      <w:r w:rsidRPr="008F7553">
        <w:rPr>
          <w:rFonts w:asciiTheme="majorHAnsi" w:hAnsiTheme="majorHAnsi" w:cstheme="minorHAnsi"/>
          <w:noProof/>
          <w:sz w:val="20"/>
          <w:szCs w:val="20"/>
        </w:rPr>
        <w:t xml:space="preserve"> 121/14</w:t>
      </w:r>
      <w:r w:rsidR="00E03C98">
        <w:rPr>
          <w:rFonts w:asciiTheme="majorHAnsi" w:hAnsiTheme="majorHAnsi" w:cstheme="minorHAnsi"/>
          <w:noProof/>
          <w:sz w:val="20"/>
          <w:szCs w:val="20"/>
        </w:rPr>
        <w:t>, 114/22</w:t>
      </w:r>
      <w:r w:rsidRPr="008F7553">
        <w:rPr>
          <w:rFonts w:asciiTheme="majorHAnsi" w:hAnsiTheme="majorHAnsi" w:cstheme="minorHAnsi"/>
          <w:noProof/>
          <w:sz w:val="20"/>
          <w:szCs w:val="20"/>
        </w:rPr>
        <w:t>);</w:t>
      </w:r>
    </w:p>
    <w:p w14:paraId="48FCAA01" w14:textId="77777777" w:rsidR="00A024DD" w:rsidRPr="008F7553" w:rsidRDefault="00A024DD" w:rsidP="00F366A6">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w:t>
      </w:r>
      <w:r w:rsidR="00AA7FDA" w:rsidRPr="008F7553">
        <w:rPr>
          <w:rFonts w:asciiTheme="majorHAnsi" w:hAnsiTheme="majorHAnsi" w:cstheme="minorHAnsi"/>
          <w:noProof/>
          <w:sz w:val="20"/>
          <w:szCs w:val="20"/>
        </w:rPr>
        <w:t xml:space="preserve"> </w:t>
      </w:r>
      <w:r w:rsidRPr="008F7553">
        <w:rPr>
          <w:rFonts w:asciiTheme="majorHAnsi" w:hAnsiTheme="majorHAnsi" w:cstheme="minorHAnsi"/>
          <w:noProof/>
          <w:sz w:val="20"/>
          <w:szCs w:val="20"/>
        </w:rPr>
        <w:t>ogranci,</w:t>
      </w:r>
      <w:r w:rsidR="00AA7FDA" w:rsidRPr="008F7553">
        <w:rPr>
          <w:rFonts w:asciiTheme="majorHAnsi" w:hAnsiTheme="majorHAnsi" w:cstheme="minorHAnsi"/>
          <w:noProof/>
          <w:sz w:val="20"/>
          <w:szCs w:val="20"/>
        </w:rPr>
        <w:t xml:space="preserve"> podružnice i slični ustrojstv</w:t>
      </w:r>
      <w:r w:rsidRPr="008F7553">
        <w:rPr>
          <w:rFonts w:asciiTheme="majorHAnsi" w:hAnsiTheme="majorHAnsi" w:cstheme="minorHAnsi"/>
          <w:noProof/>
          <w:sz w:val="20"/>
          <w:szCs w:val="20"/>
        </w:rPr>
        <w:t>eni oblici udruga koji nisu registrirani sukladno Zakonu o udrugama kao pravne osobe</w:t>
      </w:r>
      <w:r w:rsidR="00AA7FDA" w:rsidRPr="008F7553">
        <w:rPr>
          <w:rFonts w:asciiTheme="majorHAnsi" w:hAnsiTheme="majorHAnsi" w:cstheme="minorHAnsi"/>
          <w:noProof/>
          <w:sz w:val="20"/>
          <w:szCs w:val="20"/>
        </w:rPr>
        <w:t>,</w:t>
      </w:r>
      <w:r w:rsidRPr="008F7553">
        <w:rPr>
          <w:rFonts w:asciiTheme="majorHAnsi" w:hAnsiTheme="majorHAnsi" w:cstheme="minorHAnsi"/>
          <w:noProof/>
          <w:sz w:val="20"/>
          <w:szCs w:val="20"/>
        </w:rPr>
        <w:t xml:space="preserve"> </w:t>
      </w:r>
    </w:p>
    <w:p w14:paraId="2012CA4C" w14:textId="77777777" w:rsidR="00A024DD" w:rsidRPr="008F7553" w:rsidRDefault="00A024DD" w:rsidP="00F366A6">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w:t>
      </w:r>
      <w:r w:rsidR="00AA7FDA" w:rsidRPr="008F7553">
        <w:rPr>
          <w:rFonts w:asciiTheme="majorHAnsi" w:hAnsiTheme="majorHAnsi" w:cstheme="minorHAnsi"/>
          <w:noProof/>
          <w:sz w:val="20"/>
          <w:szCs w:val="20"/>
        </w:rPr>
        <w:t xml:space="preserve"> </w:t>
      </w:r>
      <w:r w:rsidRPr="008F7553">
        <w:rPr>
          <w:rFonts w:asciiTheme="majorHAnsi" w:hAnsiTheme="majorHAnsi" w:cstheme="minorHAnsi"/>
          <w:noProof/>
          <w:sz w:val="20"/>
          <w:szCs w:val="20"/>
        </w:rPr>
        <w:t>udruge koje su u stečaju</w:t>
      </w:r>
      <w:r w:rsidR="00AA7FDA" w:rsidRPr="008F7553">
        <w:rPr>
          <w:rFonts w:asciiTheme="majorHAnsi" w:hAnsiTheme="majorHAnsi" w:cstheme="minorHAnsi"/>
          <w:noProof/>
          <w:sz w:val="20"/>
          <w:szCs w:val="20"/>
        </w:rPr>
        <w:t>.</w:t>
      </w:r>
      <w:r w:rsidRPr="008F7553">
        <w:rPr>
          <w:rFonts w:asciiTheme="majorHAnsi" w:hAnsiTheme="majorHAnsi" w:cstheme="minorHAnsi"/>
          <w:noProof/>
          <w:sz w:val="20"/>
          <w:szCs w:val="20"/>
        </w:rPr>
        <w:t xml:space="preserve"> </w:t>
      </w:r>
    </w:p>
    <w:p w14:paraId="0BE78899" w14:textId="77777777" w:rsidR="00A024DD" w:rsidRPr="008F7553" w:rsidRDefault="00A024DD" w:rsidP="00F366A6">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w:t>
      </w:r>
      <w:r w:rsidR="00AA7FDA" w:rsidRPr="008F7553">
        <w:rPr>
          <w:rFonts w:asciiTheme="majorHAnsi" w:hAnsiTheme="majorHAnsi" w:cstheme="minorHAnsi"/>
          <w:noProof/>
          <w:sz w:val="20"/>
          <w:szCs w:val="20"/>
        </w:rPr>
        <w:t xml:space="preserve"> </w:t>
      </w:r>
      <w:r w:rsidRPr="008F7553">
        <w:rPr>
          <w:rFonts w:asciiTheme="majorHAnsi" w:hAnsiTheme="majorHAnsi" w:cstheme="minorHAnsi"/>
          <w:noProof/>
          <w:sz w:val="20"/>
          <w:szCs w:val="20"/>
        </w:rPr>
        <w:t>udruge koje nisu ispunile obveze vezane uz plaćanje doprinosa ili poreza</w:t>
      </w:r>
      <w:r w:rsidR="00AA7FDA" w:rsidRPr="008F7553">
        <w:rPr>
          <w:rFonts w:asciiTheme="majorHAnsi" w:hAnsiTheme="majorHAnsi" w:cstheme="minorHAnsi"/>
          <w:noProof/>
          <w:sz w:val="20"/>
          <w:szCs w:val="20"/>
        </w:rPr>
        <w:t>,</w:t>
      </w:r>
      <w:r w:rsidRPr="008F7553">
        <w:rPr>
          <w:rFonts w:asciiTheme="majorHAnsi" w:hAnsiTheme="majorHAnsi" w:cstheme="minorHAnsi"/>
          <w:noProof/>
          <w:sz w:val="20"/>
          <w:szCs w:val="20"/>
        </w:rPr>
        <w:t xml:space="preserve"> </w:t>
      </w:r>
    </w:p>
    <w:p w14:paraId="4C7017E5" w14:textId="77777777" w:rsidR="00A024DD" w:rsidRPr="008F7553" w:rsidRDefault="00A024DD" w:rsidP="00F366A6">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lastRenderedPageBreak/>
        <w:t>-</w:t>
      </w:r>
      <w:r w:rsidR="00AA7FDA" w:rsidRPr="008F7553">
        <w:rPr>
          <w:rFonts w:asciiTheme="majorHAnsi" w:hAnsiTheme="majorHAnsi" w:cstheme="minorHAnsi"/>
          <w:noProof/>
          <w:sz w:val="20"/>
          <w:szCs w:val="20"/>
        </w:rPr>
        <w:t xml:space="preserve"> </w:t>
      </w:r>
      <w:r w:rsidRPr="008F7553">
        <w:rPr>
          <w:rFonts w:asciiTheme="majorHAnsi" w:hAnsiTheme="majorHAnsi" w:cstheme="minorHAnsi"/>
          <w:noProof/>
          <w:sz w:val="20"/>
          <w:szCs w:val="20"/>
        </w:rPr>
        <w:t xml:space="preserve">udruge čiji je jedan od osnivača politička stranka. </w:t>
      </w:r>
    </w:p>
    <w:p w14:paraId="03517C85" w14:textId="77777777" w:rsidR="00DF57AF" w:rsidRPr="008F7553" w:rsidRDefault="00DF57AF" w:rsidP="00A024DD">
      <w:pPr>
        <w:pStyle w:val="Bezproreda"/>
        <w:rPr>
          <w:rFonts w:asciiTheme="majorHAnsi" w:hAnsiTheme="majorHAnsi" w:cstheme="minorHAnsi"/>
          <w:b/>
          <w:noProof/>
          <w:sz w:val="20"/>
          <w:szCs w:val="20"/>
        </w:rPr>
      </w:pPr>
    </w:p>
    <w:p w14:paraId="6822A300" w14:textId="77777777" w:rsidR="00A024DD" w:rsidRPr="008F7553" w:rsidRDefault="00A024DD" w:rsidP="00DF57AF">
      <w:pPr>
        <w:pStyle w:val="Bezproreda"/>
        <w:jc w:val="both"/>
        <w:rPr>
          <w:rFonts w:asciiTheme="majorHAnsi" w:hAnsiTheme="majorHAnsi" w:cstheme="minorHAnsi"/>
          <w:b/>
          <w:noProof/>
          <w:sz w:val="20"/>
          <w:szCs w:val="20"/>
        </w:rPr>
      </w:pPr>
      <w:r w:rsidRPr="008F7553">
        <w:rPr>
          <w:rFonts w:asciiTheme="majorHAnsi" w:hAnsiTheme="majorHAnsi" w:cstheme="minorHAnsi"/>
          <w:b/>
          <w:noProof/>
          <w:sz w:val="20"/>
          <w:szCs w:val="20"/>
        </w:rPr>
        <w:t xml:space="preserve">Udruga koja prijavljuje </w:t>
      </w:r>
      <w:r w:rsidR="004C3DAD" w:rsidRPr="008F7553">
        <w:rPr>
          <w:rFonts w:asciiTheme="majorHAnsi" w:hAnsiTheme="majorHAnsi" w:cstheme="minorHAnsi"/>
          <w:b/>
          <w:noProof/>
          <w:sz w:val="20"/>
          <w:szCs w:val="20"/>
        </w:rPr>
        <w:t>program/</w:t>
      </w:r>
      <w:r w:rsidRPr="008F7553">
        <w:rPr>
          <w:rFonts w:asciiTheme="majorHAnsi" w:hAnsiTheme="majorHAnsi" w:cstheme="minorHAnsi"/>
          <w:b/>
          <w:noProof/>
          <w:sz w:val="20"/>
          <w:szCs w:val="20"/>
        </w:rPr>
        <w:t>projekt u cijelosti je odgovorna za njegovu provedbu, izvještavanje i rezultate.</w:t>
      </w:r>
    </w:p>
    <w:p w14:paraId="13D4290C" w14:textId="77777777" w:rsidR="00A024DD" w:rsidRPr="008F7553" w:rsidRDefault="00A024DD" w:rsidP="00DF57AF">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Prijavitelj može podnijeti više prijava.</w:t>
      </w:r>
    </w:p>
    <w:p w14:paraId="4D376702" w14:textId="77777777" w:rsidR="00A024DD" w:rsidRPr="008F7553" w:rsidRDefault="00A024DD" w:rsidP="00DF57AF">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 xml:space="preserve">Prijavitelj može istovremeno biti partner u prijavi druge udruge. </w:t>
      </w:r>
    </w:p>
    <w:p w14:paraId="617793A9" w14:textId="77777777" w:rsidR="004C3DAD" w:rsidRPr="008F7553" w:rsidRDefault="004C3DAD" w:rsidP="00DF57AF">
      <w:pPr>
        <w:pStyle w:val="Bezproreda"/>
        <w:jc w:val="both"/>
        <w:rPr>
          <w:rFonts w:asciiTheme="majorHAnsi" w:hAnsiTheme="majorHAnsi" w:cstheme="minorHAnsi"/>
          <w:noProof/>
          <w:sz w:val="20"/>
          <w:szCs w:val="20"/>
        </w:rPr>
      </w:pPr>
    </w:p>
    <w:p w14:paraId="4368B5BA" w14:textId="77777777" w:rsidR="00A024DD" w:rsidRPr="008F7553" w:rsidRDefault="00A75CE0" w:rsidP="00A75CE0">
      <w:pPr>
        <w:pStyle w:val="Naslov2"/>
        <w:rPr>
          <w:rFonts w:asciiTheme="majorHAnsi" w:hAnsiTheme="majorHAnsi" w:cstheme="minorHAnsi"/>
          <w:noProof/>
          <w:sz w:val="20"/>
        </w:rPr>
      </w:pPr>
      <w:r w:rsidRPr="008F7553">
        <w:rPr>
          <w:rFonts w:asciiTheme="majorHAnsi" w:hAnsiTheme="majorHAnsi" w:cstheme="minorHAnsi"/>
          <w:noProof/>
          <w:sz w:val="20"/>
        </w:rPr>
        <w:t xml:space="preserve"> </w:t>
      </w:r>
      <w:bookmarkStart w:id="6" w:name="_Toc507582787"/>
      <w:r w:rsidRPr="008F7553">
        <w:rPr>
          <w:rFonts w:asciiTheme="majorHAnsi" w:hAnsiTheme="majorHAnsi" w:cstheme="minorHAnsi"/>
          <w:noProof/>
          <w:sz w:val="20"/>
        </w:rPr>
        <w:t>PRIHVATLJIVI PARTNERI NA PROGRAMU/PROJEKTU</w:t>
      </w:r>
      <w:bookmarkEnd w:id="6"/>
    </w:p>
    <w:p w14:paraId="231079AA" w14:textId="77777777" w:rsidR="00831A5B" w:rsidRPr="008F7553" w:rsidRDefault="00831A5B" w:rsidP="00DF57AF">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Provođenje programa/projekta u partnerstvu nije obavezno.</w:t>
      </w:r>
    </w:p>
    <w:p w14:paraId="4A18211C" w14:textId="77777777" w:rsidR="00831A5B" w:rsidRPr="008F7553" w:rsidRDefault="00831A5B" w:rsidP="00DF57AF">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Prijavitelj može djelovati u partnerstvu s najmanje jednom udrugom.</w:t>
      </w:r>
    </w:p>
    <w:p w14:paraId="1ABB0B69" w14:textId="77777777" w:rsidR="00831A5B" w:rsidRPr="008F7553" w:rsidRDefault="00831A5B" w:rsidP="00DF57AF">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Partneri mogu sudjelovati u više od jedne prijave.</w:t>
      </w:r>
    </w:p>
    <w:p w14:paraId="14B185A0" w14:textId="77777777" w:rsidR="00831A5B" w:rsidRPr="008F7553" w:rsidRDefault="00831A5B" w:rsidP="00DF57AF">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Partneri moraju zadovoljiti sve uvjete prihvatljivosti koji vrijede za prijavi</w:t>
      </w:r>
      <w:r w:rsidR="00405327" w:rsidRPr="008F7553">
        <w:rPr>
          <w:rFonts w:asciiTheme="majorHAnsi" w:hAnsiTheme="majorHAnsi" w:cstheme="minorHAnsi"/>
          <w:noProof/>
          <w:sz w:val="20"/>
          <w:szCs w:val="20"/>
        </w:rPr>
        <w:t>telja navedeni pod točkom 2.1. J</w:t>
      </w:r>
      <w:r w:rsidRPr="008F7553">
        <w:rPr>
          <w:rFonts w:asciiTheme="majorHAnsi" w:hAnsiTheme="majorHAnsi" w:cstheme="minorHAnsi"/>
          <w:noProof/>
          <w:sz w:val="20"/>
          <w:szCs w:val="20"/>
        </w:rPr>
        <w:t xml:space="preserve">avnog </w:t>
      </w:r>
      <w:r w:rsidR="00A75CE0" w:rsidRPr="008F7553">
        <w:rPr>
          <w:rFonts w:asciiTheme="majorHAnsi" w:hAnsiTheme="majorHAnsi" w:cstheme="minorHAnsi"/>
          <w:noProof/>
          <w:sz w:val="20"/>
          <w:szCs w:val="20"/>
        </w:rPr>
        <w:t>poziv</w:t>
      </w:r>
      <w:r w:rsidRPr="008F7553">
        <w:rPr>
          <w:rFonts w:asciiTheme="majorHAnsi" w:hAnsiTheme="majorHAnsi" w:cstheme="minorHAnsi"/>
          <w:noProof/>
          <w:sz w:val="20"/>
          <w:szCs w:val="20"/>
        </w:rPr>
        <w:t>a.</w:t>
      </w:r>
    </w:p>
    <w:p w14:paraId="796013BA" w14:textId="77777777" w:rsidR="00831A5B" w:rsidRPr="008F7553" w:rsidRDefault="00831A5B" w:rsidP="00DF57AF">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 xml:space="preserve">Prijavitelj i partner </w:t>
      </w:r>
      <w:r w:rsidR="00CD2883" w:rsidRPr="008F7553">
        <w:rPr>
          <w:rFonts w:asciiTheme="majorHAnsi" w:hAnsiTheme="majorHAnsi" w:cstheme="minorHAnsi"/>
          <w:noProof/>
          <w:sz w:val="20"/>
          <w:szCs w:val="20"/>
        </w:rPr>
        <w:t xml:space="preserve">u </w:t>
      </w:r>
      <w:r w:rsidRPr="008F7553">
        <w:rPr>
          <w:rFonts w:asciiTheme="majorHAnsi" w:hAnsiTheme="majorHAnsi" w:cstheme="minorHAnsi"/>
          <w:noProof/>
          <w:sz w:val="20"/>
          <w:szCs w:val="20"/>
        </w:rPr>
        <w:t>prijavi trebaju priložiti popunjenu, potpisom odgovorne osobe te pečatom ovjerenu Izjavu o partnerstvu.</w:t>
      </w:r>
    </w:p>
    <w:p w14:paraId="75E1C725" w14:textId="77777777" w:rsidR="00831A5B" w:rsidRPr="008F7553" w:rsidRDefault="00831A5B" w:rsidP="00DF57AF">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Izjavu popunjava i potpisuje svaki od partnera pojedinačno i mora biti priložena u izvorniku.</w:t>
      </w:r>
    </w:p>
    <w:p w14:paraId="71A1CAF4" w14:textId="77777777" w:rsidR="00A75CE0" w:rsidRPr="008F7553" w:rsidRDefault="00A75CE0" w:rsidP="00DF57AF">
      <w:pPr>
        <w:pStyle w:val="Bezproreda"/>
        <w:jc w:val="both"/>
        <w:rPr>
          <w:rFonts w:asciiTheme="majorHAnsi" w:hAnsiTheme="majorHAnsi" w:cstheme="minorHAnsi"/>
          <w:noProof/>
          <w:sz w:val="20"/>
          <w:szCs w:val="20"/>
        </w:rPr>
      </w:pPr>
    </w:p>
    <w:p w14:paraId="66F3DDDC" w14:textId="77777777" w:rsidR="00831A5B" w:rsidRPr="008F7553" w:rsidRDefault="00CD2883" w:rsidP="001A5180">
      <w:pPr>
        <w:pStyle w:val="Naslov2"/>
        <w:spacing w:after="0"/>
        <w:ind w:left="578" w:hanging="578"/>
        <w:rPr>
          <w:rFonts w:asciiTheme="majorHAnsi" w:hAnsiTheme="majorHAnsi" w:cstheme="minorHAnsi"/>
          <w:noProof/>
          <w:sz w:val="20"/>
        </w:rPr>
      </w:pPr>
      <w:r w:rsidRPr="008F7553">
        <w:rPr>
          <w:rFonts w:asciiTheme="majorHAnsi" w:hAnsiTheme="majorHAnsi" w:cstheme="minorHAnsi"/>
          <w:noProof/>
          <w:sz w:val="20"/>
        </w:rPr>
        <w:t xml:space="preserve"> </w:t>
      </w:r>
      <w:bookmarkStart w:id="7" w:name="_Toc507582788"/>
      <w:r w:rsidR="00A75CE0" w:rsidRPr="008F7553">
        <w:rPr>
          <w:rFonts w:asciiTheme="majorHAnsi" w:hAnsiTheme="majorHAnsi" w:cstheme="minorHAnsi"/>
          <w:noProof/>
          <w:sz w:val="20"/>
        </w:rPr>
        <w:t>PRIHVATLJIVE AKTIVNOSTI KOJE ĆE SE FINANCIRATI</w:t>
      </w:r>
      <w:bookmarkStart w:id="8" w:name="_Toc507582789"/>
      <w:bookmarkEnd w:id="7"/>
      <w:r w:rsidR="001A5180" w:rsidRPr="008F7553">
        <w:rPr>
          <w:rFonts w:asciiTheme="majorHAnsi" w:hAnsiTheme="majorHAnsi" w:cstheme="minorHAnsi"/>
          <w:noProof/>
          <w:sz w:val="20"/>
        </w:rPr>
        <w:t xml:space="preserve"> </w:t>
      </w:r>
      <w:r w:rsidR="00F82398" w:rsidRPr="008F7553">
        <w:rPr>
          <w:rFonts w:asciiTheme="majorHAnsi" w:hAnsiTheme="majorHAnsi" w:cstheme="minorHAnsi"/>
          <w:noProof/>
          <w:sz w:val="20"/>
        </w:rPr>
        <w:t>PUTEM JAVNOG POZIV</w:t>
      </w:r>
      <w:r w:rsidR="00A75CE0" w:rsidRPr="008F7553">
        <w:rPr>
          <w:rFonts w:asciiTheme="majorHAnsi" w:hAnsiTheme="majorHAnsi" w:cstheme="minorHAnsi"/>
          <w:noProof/>
          <w:sz w:val="20"/>
        </w:rPr>
        <w:t>A</w:t>
      </w:r>
      <w:bookmarkEnd w:id="8"/>
    </w:p>
    <w:p w14:paraId="34933E6E" w14:textId="77777777" w:rsidR="00831A5B" w:rsidRPr="008F7553" w:rsidRDefault="00831A5B" w:rsidP="00DF57AF">
      <w:pPr>
        <w:pStyle w:val="Bezproreda"/>
        <w:jc w:val="both"/>
        <w:rPr>
          <w:rFonts w:asciiTheme="majorHAnsi" w:hAnsiTheme="majorHAnsi" w:cstheme="minorHAnsi"/>
          <w:caps/>
          <w:noProof/>
          <w:sz w:val="20"/>
          <w:szCs w:val="20"/>
        </w:rPr>
      </w:pPr>
    </w:p>
    <w:p w14:paraId="0FCEBEF5" w14:textId="77777777" w:rsidR="00831A5B" w:rsidRPr="008F7553" w:rsidRDefault="00831A5B" w:rsidP="00DF57AF">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Prihvatljive aktivnosti koje će</w:t>
      </w:r>
      <w:r w:rsidR="00E06289" w:rsidRPr="008F7553">
        <w:rPr>
          <w:rFonts w:asciiTheme="majorHAnsi" w:hAnsiTheme="majorHAnsi" w:cstheme="minorHAnsi"/>
          <w:noProof/>
          <w:sz w:val="20"/>
          <w:szCs w:val="20"/>
        </w:rPr>
        <w:t xml:space="preserve"> </w:t>
      </w:r>
      <w:r w:rsidR="00405327" w:rsidRPr="008F7553">
        <w:rPr>
          <w:rFonts w:asciiTheme="majorHAnsi" w:hAnsiTheme="majorHAnsi" w:cstheme="minorHAnsi"/>
          <w:noProof/>
          <w:sz w:val="20"/>
          <w:szCs w:val="20"/>
        </w:rPr>
        <w:t>se financirati putem ovog J</w:t>
      </w:r>
      <w:r w:rsidRPr="008F7553">
        <w:rPr>
          <w:rFonts w:asciiTheme="majorHAnsi" w:hAnsiTheme="majorHAnsi" w:cstheme="minorHAnsi"/>
          <w:noProof/>
          <w:sz w:val="20"/>
          <w:szCs w:val="20"/>
        </w:rPr>
        <w:t xml:space="preserve">avnog </w:t>
      </w:r>
      <w:r w:rsidR="00A75CE0" w:rsidRPr="008F7553">
        <w:rPr>
          <w:rFonts w:asciiTheme="majorHAnsi" w:hAnsiTheme="majorHAnsi" w:cstheme="minorHAnsi"/>
          <w:noProof/>
          <w:sz w:val="20"/>
          <w:szCs w:val="20"/>
        </w:rPr>
        <w:t>poziv</w:t>
      </w:r>
      <w:r w:rsidRPr="008F7553">
        <w:rPr>
          <w:rFonts w:asciiTheme="majorHAnsi" w:hAnsiTheme="majorHAnsi" w:cstheme="minorHAnsi"/>
          <w:noProof/>
          <w:sz w:val="20"/>
          <w:szCs w:val="20"/>
        </w:rPr>
        <w:t>a su aktivn</w:t>
      </w:r>
      <w:r w:rsidR="00405327" w:rsidRPr="008F7553">
        <w:rPr>
          <w:rFonts w:asciiTheme="majorHAnsi" w:hAnsiTheme="majorHAnsi" w:cstheme="minorHAnsi"/>
          <w:noProof/>
          <w:sz w:val="20"/>
          <w:szCs w:val="20"/>
        </w:rPr>
        <w:t>osti pojedine udruge propisane s</w:t>
      </w:r>
      <w:r w:rsidRPr="008F7553">
        <w:rPr>
          <w:rFonts w:asciiTheme="majorHAnsi" w:hAnsiTheme="majorHAnsi" w:cstheme="minorHAnsi"/>
          <w:noProof/>
          <w:sz w:val="20"/>
          <w:szCs w:val="20"/>
        </w:rPr>
        <w:t xml:space="preserve">tatutom udruge koje služe zadovoljavanju bitnih potreba </w:t>
      </w:r>
      <w:r w:rsidR="002750F4" w:rsidRPr="008F7553">
        <w:rPr>
          <w:rFonts w:asciiTheme="majorHAnsi" w:hAnsiTheme="majorHAnsi" w:cstheme="minorHAnsi"/>
          <w:noProof/>
          <w:sz w:val="20"/>
          <w:szCs w:val="20"/>
        </w:rPr>
        <w:t>lokalne zajednice i općem dobru i koje će se provoditi u kalendarskoj godini za koju se Javni poziv raspisuje.</w:t>
      </w:r>
    </w:p>
    <w:p w14:paraId="09806AF0" w14:textId="77777777" w:rsidR="00591899" w:rsidRPr="008F7553" w:rsidRDefault="00591899" w:rsidP="00E06289">
      <w:pPr>
        <w:pStyle w:val="Bezproreda"/>
        <w:rPr>
          <w:rFonts w:asciiTheme="majorHAnsi" w:hAnsiTheme="majorHAnsi" w:cstheme="minorHAnsi"/>
          <w:caps/>
          <w:noProof/>
          <w:sz w:val="20"/>
          <w:szCs w:val="20"/>
        </w:rPr>
      </w:pPr>
    </w:p>
    <w:p w14:paraId="1E9339EE" w14:textId="77777777" w:rsidR="00591899" w:rsidRPr="008F7553" w:rsidRDefault="00591899" w:rsidP="00E06289">
      <w:pPr>
        <w:pStyle w:val="Bezproreda"/>
        <w:rPr>
          <w:rFonts w:asciiTheme="majorHAnsi" w:hAnsiTheme="majorHAnsi" w:cstheme="minorHAnsi"/>
          <w:caps/>
          <w:noProof/>
          <w:sz w:val="20"/>
          <w:szCs w:val="20"/>
        </w:rPr>
      </w:pPr>
    </w:p>
    <w:p w14:paraId="1122108B" w14:textId="77777777" w:rsidR="00831A5B" w:rsidRPr="008F7553" w:rsidRDefault="00CD2883" w:rsidP="001A5180">
      <w:pPr>
        <w:pStyle w:val="Naslov2"/>
        <w:spacing w:after="0"/>
        <w:ind w:left="578" w:hanging="578"/>
        <w:rPr>
          <w:rFonts w:asciiTheme="majorHAnsi" w:hAnsiTheme="majorHAnsi" w:cstheme="minorHAnsi"/>
          <w:noProof/>
          <w:sz w:val="20"/>
        </w:rPr>
      </w:pPr>
      <w:r w:rsidRPr="008F7553">
        <w:rPr>
          <w:rFonts w:asciiTheme="majorHAnsi" w:hAnsiTheme="majorHAnsi" w:cstheme="minorHAnsi"/>
          <w:noProof/>
          <w:sz w:val="20"/>
        </w:rPr>
        <w:t xml:space="preserve"> </w:t>
      </w:r>
      <w:bookmarkStart w:id="9" w:name="_Toc507582790"/>
      <w:r w:rsidR="00A75CE0" w:rsidRPr="008F7553">
        <w:rPr>
          <w:rFonts w:asciiTheme="majorHAnsi" w:hAnsiTheme="majorHAnsi" w:cstheme="minorHAnsi"/>
          <w:noProof/>
          <w:sz w:val="20"/>
        </w:rPr>
        <w:t>PRIHVATLJIVI TROŠKOVI KOJI ĆE SE FINANCIRATI</w:t>
      </w:r>
      <w:bookmarkEnd w:id="9"/>
      <w:r w:rsidR="00A75CE0" w:rsidRPr="008F7553">
        <w:rPr>
          <w:rFonts w:asciiTheme="majorHAnsi" w:hAnsiTheme="majorHAnsi" w:cstheme="minorHAnsi"/>
          <w:noProof/>
          <w:sz w:val="20"/>
        </w:rPr>
        <w:t xml:space="preserve"> </w:t>
      </w:r>
      <w:bookmarkStart w:id="10" w:name="_Toc507582791"/>
      <w:r w:rsidR="00A75CE0" w:rsidRPr="008F7553">
        <w:rPr>
          <w:rFonts w:asciiTheme="majorHAnsi" w:hAnsiTheme="majorHAnsi" w:cstheme="minorHAnsi"/>
          <w:noProof/>
          <w:sz w:val="20"/>
        </w:rPr>
        <w:t>OVIM JAVNIM POZIVOM</w:t>
      </w:r>
      <w:bookmarkEnd w:id="10"/>
    </w:p>
    <w:p w14:paraId="62E156FF" w14:textId="77777777" w:rsidR="00831A5B" w:rsidRPr="008F7553" w:rsidRDefault="00831A5B" w:rsidP="00DF57AF">
      <w:pPr>
        <w:pStyle w:val="Bezproreda"/>
        <w:jc w:val="both"/>
        <w:rPr>
          <w:rFonts w:asciiTheme="majorHAnsi" w:hAnsiTheme="majorHAnsi" w:cstheme="minorHAnsi"/>
          <w:noProof/>
          <w:color w:val="FF0000"/>
          <w:sz w:val="20"/>
          <w:szCs w:val="20"/>
        </w:rPr>
      </w:pPr>
    </w:p>
    <w:p w14:paraId="79D35ECF" w14:textId="7B8166C3" w:rsidR="00AB0127" w:rsidRPr="008F7553" w:rsidRDefault="000C7D8F" w:rsidP="007A4508">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Sredstvima ovog </w:t>
      </w:r>
      <w:r w:rsidR="00405327" w:rsidRPr="008F7553">
        <w:rPr>
          <w:rFonts w:asciiTheme="majorHAnsi" w:hAnsiTheme="majorHAnsi" w:cstheme="minorHAnsi"/>
          <w:sz w:val="20"/>
          <w:szCs w:val="20"/>
        </w:rPr>
        <w:t xml:space="preserve">Javnog </w:t>
      </w:r>
      <w:r w:rsidR="002E44B8" w:rsidRPr="008F7553">
        <w:rPr>
          <w:rFonts w:asciiTheme="majorHAnsi" w:hAnsiTheme="majorHAnsi" w:cstheme="minorHAnsi"/>
          <w:sz w:val="20"/>
          <w:szCs w:val="20"/>
        </w:rPr>
        <w:t>poziv</w:t>
      </w:r>
      <w:r w:rsidRPr="008F7553">
        <w:rPr>
          <w:rFonts w:asciiTheme="majorHAnsi" w:hAnsiTheme="majorHAnsi" w:cstheme="minorHAnsi"/>
          <w:sz w:val="20"/>
          <w:szCs w:val="20"/>
        </w:rPr>
        <w:t>a mogu se financirati samo stvarni i prihvatljivi troškovi, nastali u vremenskom</w:t>
      </w:r>
      <w:r w:rsidR="00AB0127" w:rsidRPr="008F7553">
        <w:rPr>
          <w:rFonts w:asciiTheme="majorHAnsi" w:hAnsiTheme="majorHAnsi" w:cstheme="minorHAnsi"/>
          <w:sz w:val="20"/>
          <w:szCs w:val="20"/>
        </w:rPr>
        <w:t xml:space="preserve"> </w:t>
      </w:r>
      <w:r w:rsidRPr="008F7553">
        <w:rPr>
          <w:rFonts w:asciiTheme="majorHAnsi" w:hAnsiTheme="majorHAnsi" w:cstheme="minorHAnsi"/>
          <w:sz w:val="20"/>
          <w:szCs w:val="20"/>
        </w:rPr>
        <w:t xml:space="preserve">razdoblju </w:t>
      </w:r>
      <w:r w:rsidR="0039206C" w:rsidRPr="008F7553">
        <w:rPr>
          <w:rFonts w:asciiTheme="majorHAnsi" w:hAnsiTheme="majorHAnsi" w:cstheme="minorHAnsi"/>
          <w:sz w:val="20"/>
          <w:szCs w:val="20"/>
        </w:rPr>
        <w:t>od 01.</w:t>
      </w:r>
      <w:r w:rsidR="00591899" w:rsidRPr="008F7553">
        <w:rPr>
          <w:rFonts w:asciiTheme="majorHAnsi" w:hAnsiTheme="majorHAnsi" w:cstheme="minorHAnsi"/>
          <w:sz w:val="20"/>
          <w:szCs w:val="20"/>
        </w:rPr>
        <w:t xml:space="preserve"> siječnja </w:t>
      </w:r>
      <w:r w:rsidR="008F7553">
        <w:rPr>
          <w:rFonts w:asciiTheme="majorHAnsi" w:hAnsiTheme="majorHAnsi" w:cstheme="minorHAnsi"/>
          <w:sz w:val="20"/>
          <w:szCs w:val="20"/>
        </w:rPr>
        <w:t>202</w:t>
      </w:r>
      <w:r w:rsidR="004548A9">
        <w:rPr>
          <w:rFonts w:asciiTheme="majorHAnsi" w:hAnsiTheme="majorHAnsi" w:cstheme="minorHAnsi"/>
          <w:sz w:val="20"/>
          <w:szCs w:val="20"/>
        </w:rPr>
        <w:t>6</w:t>
      </w:r>
      <w:r w:rsidR="0039206C" w:rsidRPr="008F7553">
        <w:rPr>
          <w:rFonts w:asciiTheme="majorHAnsi" w:hAnsiTheme="majorHAnsi" w:cstheme="minorHAnsi"/>
          <w:sz w:val="20"/>
          <w:szCs w:val="20"/>
        </w:rPr>
        <w:t>.</w:t>
      </w:r>
      <w:r w:rsidR="00591899" w:rsidRPr="008F7553">
        <w:rPr>
          <w:rFonts w:asciiTheme="majorHAnsi" w:hAnsiTheme="majorHAnsi" w:cstheme="minorHAnsi"/>
          <w:sz w:val="20"/>
          <w:szCs w:val="20"/>
        </w:rPr>
        <w:t xml:space="preserve"> </w:t>
      </w:r>
      <w:r w:rsidR="0039206C" w:rsidRPr="008F7553">
        <w:rPr>
          <w:rFonts w:asciiTheme="majorHAnsi" w:hAnsiTheme="majorHAnsi" w:cstheme="minorHAnsi"/>
          <w:sz w:val="20"/>
          <w:szCs w:val="20"/>
        </w:rPr>
        <w:t>-</w:t>
      </w:r>
      <w:r w:rsidR="00591899" w:rsidRPr="008F7553">
        <w:rPr>
          <w:rFonts w:asciiTheme="majorHAnsi" w:hAnsiTheme="majorHAnsi" w:cstheme="minorHAnsi"/>
          <w:sz w:val="20"/>
          <w:szCs w:val="20"/>
        </w:rPr>
        <w:t xml:space="preserve"> </w:t>
      </w:r>
      <w:r w:rsidR="0039206C" w:rsidRPr="008F7553">
        <w:rPr>
          <w:rFonts w:asciiTheme="majorHAnsi" w:hAnsiTheme="majorHAnsi" w:cstheme="minorHAnsi"/>
          <w:sz w:val="20"/>
          <w:szCs w:val="20"/>
        </w:rPr>
        <w:t>31.</w:t>
      </w:r>
      <w:r w:rsidR="000403BC" w:rsidRPr="008F7553">
        <w:rPr>
          <w:rFonts w:asciiTheme="majorHAnsi" w:hAnsiTheme="majorHAnsi" w:cstheme="minorHAnsi"/>
          <w:sz w:val="20"/>
          <w:szCs w:val="20"/>
        </w:rPr>
        <w:t xml:space="preserve"> </w:t>
      </w:r>
      <w:r w:rsidR="00591899" w:rsidRPr="008F7553">
        <w:rPr>
          <w:rFonts w:asciiTheme="majorHAnsi" w:hAnsiTheme="majorHAnsi" w:cstheme="minorHAnsi"/>
          <w:sz w:val="20"/>
          <w:szCs w:val="20"/>
        </w:rPr>
        <w:t xml:space="preserve">prosinca </w:t>
      </w:r>
      <w:r w:rsidR="008F7553">
        <w:rPr>
          <w:rFonts w:asciiTheme="majorHAnsi" w:hAnsiTheme="majorHAnsi" w:cstheme="minorHAnsi"/>
          <w:sz w:val="20"/>
          <w:szCs w:val="20"/>
        </w:rPr>
        <w:t>202</w:t>
      </w:r>
      <w:r w:rsidR="004548A9">
        <w:rPr>
          <w:rFonts w:asciiTheme="majorHAnsi" w:hAnsiTheme="majorHAnsi" w:cstheme="minorHAnsi"/>
          <w:sz w:val="20"/>
          <w:szCs w:val="20"/>
        </w:rPr>
        <w:t>6</w:t>
      </w:r>
      <w:r w:rsidR="0039206C" w:rsidRPr="008F7553">
        <w:rPr>
          <w:rFonts w:asciiTheme="majorHAnsi" w:hAnsiTheme="majorHAnsi" w:cstheme="minorHAnsi"/>
          <w:sz w:val="20"/>
          <w:szCs w:val="20"/>
        </w:rPr>
        <w:t>.</w:t>
      </w:r>
      <w:r w:rsidR="00AB0127" w:rsidRPr="008F7553">
        <w:rPr>
          <w:rFonts w:asciiTheme="majorHAnsi" w:hAnsiTheme="majorHAnsi" w:cstheme="minorHAnsi"/>
          <w:sz w:val="20"/>
          <w:szCs w:val="20"/>
        </w:rPr>
        <w:t>, odnosno tijekom provođenja programa/projekta.</w:t>
      </w:r>
    </w:p>
    <w:p w14:paraId="3CE913CD"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 Prilikom procjene programa/projekta, ocjenjivat će se potreba naznačenih troškova u odnosu na predviđene aktivnosti, kao i realnost visine navedenih troškova. </w:t>
      </w:r>
    </w:p>
    <w:p w14:paraId="54A968D4" w14:textId="77777777" w:rsidR="008506A0"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Pod </w:t>
      </w:r>
      <w:r w:rsidRPr="008F7553">
        <w:rPr>
          <w:rFonts w:asciiTheme="majorHAnsi" w:hAnsiTheme="majorHAnsi" w:cstheme="minorHAnsi"/>
          <w:b/>
          <w:bCs/>
          <w:sz w:val="20"/>
          <w:szCs w:val="20"/>
        </w:rPr>
        <w:t xml:space="preserve">izravnim troškovima </w:t>
      </w:r>
      <w:r w:rsidRPr="008F7553">
        <w:rPr>
          <w:rFonts w:asciiTheme="majorHAnsi" w:hAnsiTheme="majorHAnsi" w:cstheme="minorHAnsi"/>
          <w:sz w:val="20"/>
          <w:szCs w:val="20"/>
        </w:rPr>
        <w:t xml:space="preserve">podrazumijevaju se troškovi koji su neposredno povezani uz provedbu pojedinih aktivnosti predloženog programa/projekta kao što su: </w:t>
      </w:r>
    </w:p>
    <w:p w14:paraId="02276031"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 izdaci za troškove plaća ili naknada voditelja programa/projekta, izvoditeljima iz udruge i/ili vanjskim suradnicima koji sudjeluju u provedbi </w:t>
      </w:r>
      <w:r w:rsidR="00CD2883" w:rsidRPr="008F7553">
        <w:rPr>
          <w:rFonts w:asciiTheme="majorHAnsi" w:hAnsiTheme="majorHAnsi" w:cstheme="minorHAnsi"/>
          <w:sz w:val="20"/>
          <w:szCs w:val="20"/>
        </w:rPr>
        <w:t>programa/</w:t>
      </w:r>
      <w:r w:rsidRPr="008F7553">
        <w:rPr>
          <w:rFonts w:asciiTheme="majorHAnsi" w:hAnsiTheme="majorHAnsi" w:cstheme="minorHAnsi"/>
          <w:sz w:val="20"/>
          <w:szCs w:val="20"/>
        </w:rPr>
        <w:t>projekt</w:t>
      </w:r>
      <w:r w:rsidR="00CD2883" w:rsidRPr="008F7553">
        <w:rPr>
          <w:rFonts w:asciiTheme="majorHAnsi" w:hAnsiTheme="majorHAnsi" w:cstheme="minorHAnsi"/>
          <w:sz w:val="20"/>
          <w:szCs w:val="20"/>
        </w:rPr>
        <w:t>a</w:t>
      </w:r>
      <w:r w:rsidRPr="008F7553">
        <w:rPr>
          <w:rFonts w:asciiTheme="majorHAnsi" w:hAnsiTheme="majorHAnsi" w:cstheme="minorHAnsi"/>
          <w:sz w:val="20"/>
          <w:szCs w:val="20"/>
        </w:rPr>
        <w:t xml:space="preserve"> (npr. ugovor o djelu, ugovor o radu, ugovor o autorskom djelu)</w:t>
      </w:r>
      <w:r w:rsidR="00CD2883" w:rsidRPr="008F7553">
        <w:rPr>
          <w:rFonts w:asciiTheme="majorHAnsi" w:hAnsiTheme="majorHAnsi" w:cstheme="minorHAnsi"/>
          <w:sz w:val="20"/>
          <w:szCs w:val="20"/>
        </w:rPr>
        <w:t xml:space="preserve">, </w:t>
      </w:r>
      <w:r w:rsidRPr="008F7553">
        <w:rPr>
          <w:rFonts w:asciiTheme="majorHAnsi" w:hAnsiTheme="majorHAnsi" w:cstheme="minorHAnsi"/>
          <w:sz w:val="20"/>
          <w:szCs w:val="20"/>
        </w:rPr>
        <w:t>pri čemu treba navesti ime i prezime osobe koja će biti angažirana, njez</w:t>
      </w:r>
      <w:r w:rsidR="00CD2883" w:rsidRPr="008F7553">
        <w:rPr>
          <w:rFonts w:asciiTheme="majorHAnsi" w:hAnsiTheme="majorHAnsi" w:cstheme="minorHAnsi"/>
          <w:sz w:val="20"/>
          <w:szCs w:val="20"/>
        </w:rPr>
        <w:t xml:space="preserve">ine stručne </w:t>
      </w:r>
      <w:r w:rsidR="00EB5E29" w:rsidRPr="008F7553">
        <w:rPr>
          <w:rFonts w:asciiTheme="majorHAnsi" w:hAnsiTheme="majorHAnsi" w:cstheme="minorHAnsi"/>
          <w:sz w:val="20"/>
          <w:szCs w:val="20"/>
        </w:rPr>
        <w:t>odlik</w:t>
      </w:r>
      <w:r w:rsidR="00CD2883" w:rsidRPr="008F7553">
        <w:rPr>
          <w:rFonts w:asciiTheme="majorHAnsi" w:hAnsiTheme="majorHAnsi" w:cstheme="minorHAnsi"/>
          <w:sz w:val="20"/>
          <w:szCs w:val="20"/>
        </w:rPr>
        <w:t>e i sl.),</w:t>
      </w:r>
    </w:p>
    <w:p w14:paraId="3BA1DCBE"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w:t>
      </w:r>
      <w:r w:rsidR="00CD2883" w:rsidRPr="008F7553">
        <w:rPr>
          <w:rFonts w:asciiTheme="majorHAnsi" w:hAnsiTheme="majorHAnsi" w:cstheme="minorHAnsi"/>
          <w:sz w:val="20"/>
          <w:szCs w:val="20"/>
        </w:rPr>
        <w:t xml:space="preserve"> </w:t>
      </w:r>
      <w:r w:rsidRPr="008F7553">
        <w:rPr>
          <w:rFonts w:asciiTheme="majorHAnsi" w:hAnsiTheme="majorHAnsi" w:cstheme="minorHAnsi"/>
          <w:sz w:val="20"/>
          <w:szCs w:val="20"/>
        </w:rPr>
        <w:t xml:space="preserve">organizacija obrazovnih aktivnosti, okruglih stolova (pri čemu treba posebno naznačiti vrstu i cijenu svake usluge), </w:t>
      </w:r>
    </w:p>
    <w:p w14:paraId="4B9E2D8E"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w:t>
      </w:r>
      <w:r w:rsidR="00EB5E29" w:rsidRPr="008F7553">
        <w:rPr>
          <w:rFonts w:asciiTheme="majorHAnsi" w:hAnsiTheme="majorHAnsi" w:cstheme="minorHAnsi"/>
          <w:sz w:val="20"/>
          <w:szCs w:val="20"/>
        </w:rPr>
        <w:t xml:space="preserve"> </w:t>
      </w:r>
      <w:r w:rsidRPr="008F7553">
        <w:rPr>
          <w:rFonts w:asciiTheme="majorHAnsi" w:hAnsiTheme="majorHAnsi" w:cstheme="minorHAnsi"/>
          <w:sz w:val="20"/>
          <w:szCs w:val="20"/>
        </w:rPr>
        <w:t xml:space="preserve">materijal za aktivnosti, </w:t>
      </w:r>
    </w:p>
    <w:p w14:paraId="0E468AD6"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w:t>
      </w:r>
      <w:r w:rsidR="00EB5E29" w:rsidRPr="008F7553">
        <w:rPr>
          <w:rFonts w:asciiTheme="majorHAnsi" w:hAnsiTheme="majorHAnsi" w:cstheme="minorHAnsi"/>
          <w:sz w:val="20"/>
          <w:szCs w:val="20"/>
        </w:rPr>
        <w:t xml:space="preserve"> </w:t>
      </w:r>
      <w:r w:rsidRPr="008F7553">
        <w:rPr>
          <w:rFonts w:asciiTheme="majorHAnsi" w:hAnsiTheme="majorHAnsi" w:cstheme="minorHAnsi"/>
          <w:sz w:val="20"/>
          <w:szCs w:val="20"/>
        </w:rPr>
        <w:t xml:space="preserve">grafičke usluge (grafička priprema, usluge tiskanja letaka, brošura, časopisa i sl. pri čemu treba navesti vrstu i namjenu usluge, količinu, jedinične cijene), </w:t>
      </w:r>
    </w:p>
    <w:p w14:paraId="4348FCF2" w14:textId="77777777" w:rsidR="00DF57AF" w:rsidRPr="008F7553" w:rsidRDefault="000C7D8F" w:rsidP="00E06289">
      <w:pPr>
        <w:pStyle w:val="Bezproreda"/>
        <w:jc w:val="both"/>
        <w:rPr>
          <w:rFonts w:asciiTheme="majorHAnsi" w:hAnsiTheme="majorHAnsi" w:cstheme="minorHAnsi"/>
          <w:sz w:val="20"/>
          <w:szCs w:val="20"/>
        </w:rPr>
      </w:pPr>
      <w:r w:rsidRPr="008F7553">
        <w:rPr>
          <w:rFonts w:asciiTheme="majorHAnsi" w:hAnsiTheme="majorHAnsi" w:cstheme="minorHAnsi"/>
          <w:sz w:val="20"/>
          <w:szCs w:val="20"/>
        </w:rPr>
        <w:t>-</w:t>
      </w:r>
      <w:r w:rsidR="00EB5E29" w:rsidRPr="008F7553">
        <w:rPr>
          <w:rFonts w:asciiTheme="majorHAnsi" w:hAnsiTheme="majorHAnsi" w:cstheme="minorHAnsi"/>
          <w:sz w:val="20"/>
          <w:szCs w:val="20"/>
        </w:rPr>
        <w:t xml:space="preserve"> </w:t>
      </w:r>
      <w:r w:rsidRPr="008F7553">
        <w:rPr>
          <w:rFonts w:asciiTheme="majorHAnsi" w:hAnsiTheme="majorHAnsi" w:cstheme="minorHAnsi"/>
          <w:sz w:val="20"/>
          <w:szCs w:val="20"/>
        </w:rPr>
        <w:t xml:space="preserve">usluge promidžbe (televizijske i radijske prezentacije, održavanje internetskih stranica, obavijesti u tiskovinama, promidžbeni materijal i sl. pri čemu je potrebno navesti vrstu promidžbe, trajanje i cijenu usluge), </w:t>
      </w:r>
    </w:p>
    <w:p w14:paraId="621CBB82"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w:t>
      </w:r>
      <w:r w:rsidR="00EB5E29" w:rsidRPr="008F7553">
        <w:rPr>
          <w:rFonts w:asciiTheme="majorHAnsi" w:hAnsiTheme="majorHAnsi" w:cstheme="minorHAnsi"/>
          <w:sz w:val="20"/>
          <w:szCs w:val="20"/>
        </w:rPr>
        <w:t xml:space="preserve"> </w:t>
      </w:r>
      <w:r w:rsidRPr="008F7553">
        <w:rPr>
          <w:rFonts w:asciiTheme="majorHAnsi" w:hAnsiTheme="majorHAnsi" w:cstheme="minorHAnsi"/>
          <w:sz w:val="20"/>
          <w:szCs w:val="20"/>
        </w:rPr>
        <w:t>dio troškova reprezentacije vezani uz organizaciju programskih odnosno projektnih aktivnosti (pri čemu treba navesti svrhu, učestalost i očekivani broj sudionika i sl.), koji se mogu odobriti jedino u postupku pregovaranja sa davateljem sredstava</w:t>
      </w:r>
      <w:r w:rsidR="00EB5E29" w:rsidRPr="008F7553">
        <w:rPr>
          <w:rFonts w:asciiTheme="majorHAnsi" w:hAnsiTheme="majorHAnsi" w:cstheme="minorHAnsi"/>
          <w:sz w:val="20"/>
          <w:szCs w:val="20"/>
        </w:rPr>
        <w:t>,</w:t>
      </w:r>
      <w:r w:rsidRPr="008F7553">
        <w:rPr>
          <w:rFonts w:asciiTheme="majorHAnsi" w:hAnsiTheme="majorHAnsi" w:cstheme="minorHAnsi"/>
          <w:sz w:val="20"/>
          <w:szCs w:val="20"/>
        </w:rPr>
        <w:t xml:space="preserve"> </w:t>
      </w:r>
    </w:p>
    <w:p w14:paraId="03526424"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w:t>
      </w:r>
      <w:r w:rsidR="00EB5E29" w:rsidRPr="008F7553">
        <w:rPr>
          <w:rFonts w:asciiTheme="majorHAnsi" w:hAnsiTheme="majorHAnsi" w:cstheme="minorHAnsi"/>
          <w:sz w:val="20"/>
          <w:szCs w:val="20"/>
        </w:rPr>
        <w:t xml:space="preserve"> </w:t>
      </w:r>
      <w:r w:rsidRPr="008F7553">
        <w:rPr>
          <w:rFonts w:asciiTheme="majorHAnsi" w:hAnsiTheme="majorHAnsi" w:cstheme="minorHAnsi"/>
          <w:sz w:val="20"/>
          <w:szCs w:val="20"/>
        </w:rPr>
        <w:t xml:space="preserve">troškovi </w:t>
      </w:r>
      <w:r w:rsidR="00E2276E" w:rsidRPr="008F7553">
        <w:rPr>
          <w:rFonts w:asciiTheme="majorHAnsi" w:hAnsiTheme="majorHAnsi" w:cstheme="minorHAnsi"/>
          <w:sz w:val="20"/>
          <w:szCs w:val="20"/>
        </w:rPr>
        <w:t>kupnje ili unajmljivanja</w:t>
      </w:r>
      <w:r w:rsidRPr="008F7553">
        <w:rPr>
          <w:rFonts w:asciiTheme="majorHAnsi" w:hAnsiTheme="majorHAnsi" w:cstheme="minorHAnsi"/>
          <w:sz w:val="20"/>
          <w:szCs w:val="20"/>
        </w:rPr>
        <w:t xml:space="preserve"> opreme </w:t>
      </w:r>
      <w:r w:rsidR="00DB1EB0" w:rsidRPr="008F7553">
        <w:rPr>
          <w:rFonts w:asciiTheme="majorHAnsi" w:hAnsiTheme="majorHAnsi" w:cstheme="minorHAnsi"/>
          <w:sz w:val="20"/>
          <w:szCs w:val="20"/>
        </w:rPr>
        <w:t xml:space="preserve">i materijala (novih ili rabljenih) </w:t>
      </w:r>
      <w:r w:rsidRPr="008F7553">
        <w:rPr>
          <w:rFonts w:asciiTheme="majorHAnsi" w:hAnsiTheme="majorHAnsi" w:cstheme="minorHAnsi"/>
          <w:sz w:val="20"/>
          <w:szCs w:val="20"/>
        </w:rPr>
        <w:t>nužn</w:t>
      </w:r>
      <w:r w:rsidR="00DB1EB0" w:rsidRPr="008F7553">
        <w:rPr>
          <w:rFonts w:asciiTheme="majorHAnsi" w:hAnsiTheme="majorHAnsi" w:cstheme="minorHAnsi"/>
          <w:sz w:val="20"/>
          <w:szCs w:val="20"/>
        </w:rPr>
        <w:t>ih</w:t>
      </w:r>
      <w:r w:rsidRPr="008F7553">
        <w:rPr>
          <w:rFonts w:asciiTheme="majorHAnsi" w:hAnsiTheme="majorHAnsi" w:cstheme="minorHAnsi"/>
          <w:sz w:val="20"/>
          <w:szCs w:val="20"/>
        </w:rPr>
        <w:t xml:space="preserve"> za provedbu projekta/programa</w:t>
      </w:r>
      <w:r w:rsidR="00DB1EB0" w:rsidRPr="008F7553">
        <w:rPr>
          <w:rFonts w:asciiTheme="majorHAnsi" w:hAnsiTheme="majorHAnsi" w:cstheme="minorHAnsi"/>
          <w:sz w:val="20"/>
          <w:szCs w:val="20"/>
        </w:rPr>
        <w:t>, te troškovi usluga pod uvjetom da su u skladu s tržišnim cijenama</w:t>
      </w:r>
      <w:r w:rsidRPr="008F7553">
        <w:rPr>
          <w:rFonts w:asciiTheme="majorHAnsi" w:hAnsiTheme="majorHAnsi" w:cstheme="minorHAnsi"/>
          <w:sz w:val="20"/>
          <w:szCs w:val="20"/>
        </w:rPr>
        <w:t xml:space="preserve">, </w:t>
      </w:r>
    </w:p>
    <w:p w14:paraId="0AD85A80"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w:t>
      </w:r>
      <w:r w:rsidR="00EB5E29" w:rsidRPr="008F7553">
        <w:rPr>
          <w:rFonts w:asciiTheme="majorHAnsi" w:hAnsiTheme="majorHAnsi" w:cstheme="minorHAnsi"/>
          <w:sz w:val="20"/>
          <w:szCs w:val="20"/>
        </w:rPr>
        <w:t xml:space="preserve"> </w:t>
      </w:r>
      <w:r w:rsidRPr="008F7553">
        <w:rPr>
          <w:rFonts w:asciiTheme="majorHAnsi" w:hAnsiTheme="majorHAnsi" w:cstheme="minorHAnsi"/>
          <w:sz w:val="20"/>
          <w:szCs w:val="20"/>
        </w:rPr>
        <w:t xml:space="preserve">putni troškovi (npr. dnevnice za službena putovanja), </w:t>
      </w:r>
    </w:p>
    <w:p w14:paraId="2914946E"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w:t>
      </w:r>
      <w:r w:rsidR="002D07D2" w:rsidRPr="008F7553">
        <w:rPr>
          <w:rFonts w:asciiTheme="majorHAnsi" w:hAnsiTheme="majorHAnsi" w:cstheme="minorHAnsi"/>
          <w:sz w:val="20"/>
          <w:szCs w:val="20"/>
        </w:rPr>
        <w:t xml:space="preserve"> </w:t>
      </w:r>
      <w:r w:rsidRPr="008F7553">
        <w:rPr>
          <w:rFonts w:asciiTheme="majorHAnsi" w:hAnsiTheme="majorHAnsi" w:cstheme="minorHAnsi"/>
          <w:sz w:val="20"/>
          <w:szCs w:val="20"/>
        </w:rPr>
        <w:t>izdaci za prijevoz i smještaj (pri čemu je potrebno specificirati broj osoba, odredište, učestalost i svrhu putovanja te vrstu javnog prijevoza, vrstu smještaja i broj noćenja)</w:t>
      </w:r>
      <w:r w:rsidR="00EB5E29" w:rsidRPr="008F7553">
        <w:rPr>
          <w:rFonts w:asciiTheme="majorHAnsi" w:hAnsiTheme="majorHAnsi" w:cstheme="minorHAnsi"/>
          <w:sz w:val="20"/>
          <w:szCs w:val="20"/>
        </w:rPr>
        <w:t>,</w:t>
      </w:r>
      <w:r w:rsidRPr="008F7553">
        <w:rPr>
          <w:rFonts w:asciiTheme="majorHAnsi" w:hAnsiTheme="majorHAnsi" w:cstheme="minorHAnsi"/>
          <w:sz w:val="20"/>
          <w:szCs w:val="20"/>
        </w:rPr>
        <w:t xml:space="preserve"> </w:t>
      </w:r>
    </w:p>
    <w:p w14:paraId="158F05B6"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w:t>
      </w:r>
      <w:r w:rsidR="00EB5E29" w:rsidRPr="008F7553">
        <w:rPr>
          <w:rFonts w:asciiTheme="majorHAnsi" w:hAnsiTheme="majorHAnsi" w:cstheme="minorHAnsi"/>
          <w:sz w:val="20"/>
          <w:szCs w:val="20"/>
        </w:rPr>
        <w:t xml:space="preserve"> </w:t>
      </w:r>
      <w:r w:rsidRPr="008F7553">
        <w:rPr>
          <w:rFonts w:asciiTheme="majorHAnsi" w:hAnsiTheme="majorHAnsi" w:cstheme="minorHAnsi"/>
          <w:sz w:val="20"/>
          <w:szCs w:val="20"/>
        </w:rPr>
        <w:t>ostali troškovi koji su izravno vezani za provedbu ak</w:t>
      </w:r>
      <w:r w:rsidR="006D2924" w:rsidRPr="008F7553">
        <w:rPr>
          <w:rFonts w:asciiTheme="majorHAnsi" w:hAnsiTheme="majorHAnsi" w:cstheme="minorHAnsi"/>
          <w:sz w:val="20"/>
          <w:szCs w:val="20"/>
        </w:rPr>
        <w:t>tivnosti programa ili projekta, uključujući troškove financijskih usluga.</w:t>
      </w:r>
    </w:p>
    <w:p w14:paraId="2ADAE5D5" w14:textId="77777777" w:rsidR="000C7D8F" w:rsidRPr="008F7553" w:rsidRDefault="000C7D8F" w:rsidP="00DF57AF">
      <w:pPr>
        <w:pStyle w:val="Bezproreda"/>
        <w:jc w:val="both"/>
        <w:rPr>
          <w:rFonts w:asciiTheme="majorHAnsi" w:hAnsiTheme="majorHAnsi" w:cstheme="minorHAnsi"/>
          <w:sz w:val="20"/>
          <w:szCs w:val="20"/>
        </w:rPr>
      </w:pPr>
    </w:p>
    <w:p w14:paraId="2AAFDBE2"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Pod </w:t>
      </w:r>
      <w:r w:rsidRPr="008F7553">
        <w:rPr>
          <w:rFonts w:asciiTheme="majorHAnsi" w:hAnsiTheme="majorHAnsi" w:cstheme="minorHAnsi"/>
          <w:b/>
          <w:bCs/>
          <w:sz w:val="20"/>
          <w:szCs w:val="20"/>
        </w:rPr>
        <w:t xml:space="preserve">neizravnim troškovima </w:t>
      </w:r>
      <w:r w:rsidRPr="008F7553">
        <w:rPr>
          <w:rFonts w:asciiTheme="majorHAnsi" w:hAnsiTheme="majorHAnsi" w:cstheme="minorHAnsi"/>
          <w:sz w:val="20"/>
          <w:szCs w:val="20"/>
        </w:rPr>
        <w:t>podrazumijevaju se troškovi koji nisu izravno po</w:t>
      </w:r>
      <w:r w:rsidR="002D07D2" w:rsidRPr="008F7553">
        <w:rPr>
          <w:rFonts w:asciiTheme="majorHAnsi" w:hAnsiTheme="majorHAnsi" w:cstheme="minorHAnsi"/>
          <w:sz w:val="20"/>
          <w:szCs w:val="20"/>
        </w:rPr>
        <w:t>vezani s provedbom programa/</w:t>
      </w:r>
      <w:r w:rsidRPr="008F7553">
        <w:rPr>
          <w:rFonts w:asciiTheme="majorHAnsi" w:hAnsiTheme="majorHAnsi" w:cstheme="minorHAnsi"/>
          <w:sz w:val="20"/>
          <w:szCs w:val="20"/>
        </w:rPr>
        <w:t xml:space="preserve">projekta, ali neizravno pridonose postizanju njegovih ciljeva pri čemu i ovi troškovi trebaju biti specificirani i obrazloženi kao što su troškovi </w:t>
      </w:r>
      <w:r w:rsidR="00E67E78" w:rsidRPr="008F7553">
        <w:rPr>
          <w:rFonts w:asciiTheme="majorHAnsi" w:hAnsiTheme="majorHAnsi" w:cstheme="minorHAnsi"/>
          <w:sz w:val="20"/>
          <w:szCs w:val="20"/>
        </w:rPr>
        <w:t xml:space="preserve"> režija (</w:t>
      </w:r>
      <w:r w:rsidR="008C2221" w:rsidRPr="008F7553">
        <w:rPr>
          <w:rFonts w:asciiTheme="majorHAnsi" w:hAnsiTheme="majorHAnsi" w:cstheme="minorHAnsi"/>
          <w:sz w:val="20"/>
          <w:szCs w:val="20"/>
        </w:rPr>
        <w:t xml:space="preserve">plin, </w:t>
      </w:r>
      <w:r w:rsidR="00EB5E29" w:rsidRPr="008F7553">
        <w:rPr>
          <w:rFonts w:asciiTheme="majorHAnsi" w:hAnsiTheme="majorHAnsi" w:cstheme="minorHAnsi"/>
          <w:sz w:val="20"/>
          <w:szCs w:val="20"/>
        </w:rPr>
        <w:t>električna energija</w:t>
      </w:r>
      <w:r w:rsidR="008C2221" w:rsidRPr="008F7553">
        <w:rPr>
          <w:rFonts w:asciiTheme="majorHAnsi" w:hAnsiTheme="majorHAnsi" w:cstheme="minorHAnsi"/>
          <w:sz w:val="20"/>
          <w:szCs w:val="20"/>
        </w:rPr>
        <w:t>, voda, telefon</w:t>
      </w:r>
      <w:r w:rsidRPr="008F7553">
        <w:rPr>
          <w:rFonts w:asciiTheme="majorHAnsi" w:hAnsiTheme="majorHAnsi" w:cstheme="minorHAnsi"/>
          <w:sz w:val="20"/>
          <w:szCs w:val="20"/>
        </w:rPr>
        <w:t>,</w:t>
      </w:r>
      <w:r w:rsidR="00EB5E29" w:rsidRPr="008F7553">
        <w:rPr>
          <w:rFonts w:asciiTheme="majorHAnsi" w:hAnsiTheme="majorHAnsi" w:cstheme="minorHAnsi"/>
          <w:sz w:val="20"/>
          <w:szCs w:val="20"/>
        </w:rPr>
        <w:t xml:space="preserve"> najam prostora i </w:t>
      </w:r>
      <w:r w:rsidR="00EB5E29" w:rsidRPr="008F7553">
        <w:rPr>
          <w:rFonts w:asciiTheme="majorHAnsi" w:hAnsiTheme="majorHAnsi" w:cstheme="minorHAnsi"/>
          <w:sz w:val="20"/>
          <w:szCs w:val="20"/>
        </w:rPr>
        <w:lastRenderedPageBreak/>
        <w:t>sl.</w:t>
      </w:r>
      <w:r w:rsidR="008C2221" w:rsidRPr="008F7553">
        <w:rPr>
          <w:rFonts w:asciiTheme="majorHAnsi" w:hAnsiTheme="majorHAnsi" w:cstheme="minorHAnsi"/>
          <w:sz w:val="20"/>
          <w:szCs w:val="20"/>
        </w:rPr>
        <w:t>)</w:t>
      </w:r>
      <w:r w:rsidR="00EB5E29" w:rsidRPr="008F7553">
        <w:rPr>
          <w:rFonts w:asciiTheme="majorHAnsi" w:hAnsiTheme="majorHAnsi" w:cstheme="minorHAnsi"/>
          <w:sz w:val="20"/>
          <w:szCs w:val="20"/>
        </w:rPr>
        <w:t>,</w:t>
      </w:r>
      <w:r w:rsidR="008C2221" w:rsidRPr="008F7553">
        <w:rPr>
          <w:rFonts w:asciiTheme="majorHAnsi" w:hAnsiTheme="majorHAnsi" w:cstheme="minorHAnsi"/>
          <w:sz w:val="20"/>
          <w:szCs w:val="20"/>
        </w:rPr>
        <w:t xml:space="preserve"> bankovni troškovi, poštanski troškovi, troškovi uredskog materijala, troškovi knjigovodstva.</w:t>
      </w:r>
      <w:r w:rsidR="006D2924" w:rsidRPr="008F7553">
        <w:rPr>
          <w:rFonts w:asciiTheme="majorHAnsi" w:hAnsiTheme="majorHAnsi" w:cstheme="minorHAnsi"/>
          <w:sz w:val="20"/>
          <w:szCs w:val="20"/>
        </w:rPr>
        <w:t xml:space="preserve"> Neizravni troškovi priznaju se u maksimalnom iznosu do 2</w:t>
      </w:r>
      <w:r w:rsidR="009D6D1A" w:rsidRPr="008F7553">
        <w:rPr>
          <w:rFonts w:asciiTheme="majorHAnsi" w:hAnsiTheme="majorHAnsi" w:cstheme="minorHAnsi"/>
          <w:sz w:val="20"/>
          <w:szCs w:val="20"/>
        </w:rPr>
        <w:t>0</w:t>
      </w:r>
      <w:r w:rsidR="006D2924" w:rsidRPr="008F7553">
        <w:rPr>
          <w:rFonts w:asciiTheme="majorHAnsi" w:hAnsiTheme="majorHAnsi" w:cstheme="minorHAnsi"/>
          <w:sz w:val="20"/>
          <w:szCs w:val="20"/>
        </w:rPr>
        <w:t>%</w:t>
      </w:r>
      <w:r w:rsidR="00EB5E29" w:rsidRPr="008F7553">
        <w:rPr>
          <w:rFonts w:asciiTheme="majorHAnsi" w:hAnsiTheme="majorHAnsi" w:cstheme="minorHAnsi"/>
          <w:sz w:val="20"/>
          <w:szCs w:val="20"/>
        </w:rPr>
        <w:t xml:space="preserve"> vrijednosti programa/projekta</w:t>
      </w:r>
      <w:r w:rsidR="006D2924" w:rsidRPr="008F7553">
        <w:rPr>
          <w:rFonts w:asciiTheme="majorHAnsi" w:hAnsiTheme="majorHAnsi" w:cstheme="minorHAnsi"/>
          <w:sz w:val="20"/>
          <w:szCs w:val="20"/>
        </w:rPr>
        <w:t>.</w:t>
      </w:r>
    </w:p>
    <w:p w14:paraId="37933179" w14:textId="77777777" w:rsidR="008C2221" w:rsidRPr="008F7553" w:rsidRDefault="00405327"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U slučaju da prijavitelj</w:t>
      </w:r>
      <w:r w:rsidR="00EB5E29" w:rsidRPr="008F7553">
        <w:rPr>
          <w:rFonts w:asciiTheme="majorHAnsi" w:hAnsiTheme="majorHAnsi" w:cstheme="minorHAnsi"/>
          <w:sz w:val="20"/>
          <w:szCs w:val="20"/>
        </w:rPr>
        <w:t xml:space="preserve"> djeluje u iz</w:t>
      </w:r>
      <w:r w:rsidR="008C2221" w:rsidRPr="008F7553">
        <w:rPr>
          <w:rFonts w:asciiTheme="majorHAnsi" w:hAnsiTheme="majorHAnsi" w:cstheme="minorHAnsi"/>
          <w:sz w:val="20"/>
          <w:szCs w:val="20"/>
        </w:rPr>
        <w:t xml:space="preserve">najmljenom privatnom prostoru, prilikom prijave </w:t>
      </w:r>
      <w:r w:rsidRPr="008F7553">
        <w:rPr>
          <w:rFonts w:asciiTheme="majorHAnsi" w:hAnsiTheme="majorHAnsi" w:cstheme="minorHAnsi"/>
          <w:sz w:val="20"/>
          <w:szCs w:val="20"/>
        </w:rPr>
        <w:t>programa/</w:t>
      </w:r>
      <w:r w:rsidR="008C2221" w:rsidRPr="008F7553">
        <w:rPr>
          <w:rFonts w:asciiTheme="majorHAnsi" w:hAnsiTheme="majorHAnsi" w:cstheme="minorHAnsi"/>
          <w:sz w:val="20"/>
          <w:szCs w:val="20"/>
        </w:rPr>
        <w:t>projekta potrebno je priložiti presliku ovjerenog ugovora o najmu, a koji ne može biti sklopljen s osobama koje obnašaju određene funkcije u upravljanju udrugom, članovi su udruge (ili njihove uže obitelji) ili sudjeluju u provedbi projekta.</w:t>
      </w:r>
    </w:p>
    <w:p w14:paraId="24DDD247" w14:textId="77777777" w:rsidR="000C7D8F" w:rsidRPr="008F7553" w:rsidRDefault="000C7D8F" w:rsidP="00DF57AF">
      <w:pPr>
        <w:pStyle w:val="Bezproreda"/>
        <w:jc w:val="both"/>
        <w:rPr>
          <w:rFonts w:asciiTheme="majorHAnsi" w:hAnsiTheme="majorHAnsi" w:cstheme="minorHAnsi"/>
          <w:sz w:val="20"/>
          <w:szCs w:val="20"/>
        </w:rPr>
      </w:pPr>
    </w:p>
    <w:p w14:paraId="6CD8AB62"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U</w:t>
      </w:r>
      <w:r w:rsidR="008C2221" w:rsidRPr="008F7553">
        <w:rPr>
          <w:rFonts w:asciiTheme="majorHAnsi" w:hAnsiTheme="majorHAnsi" w:cstheme="minorHAnsi"/>
          <w:sz w:val="20"/>
          <w:szCs w:val="20"/>
        </w:rPr>
        <w:t xml:space="preserve"> neprihvatljive troškove ubrajaju se</w:t>
      </w:r>
      <w:r w:rsidRPr="008F7553">
        <w:rPr>
          <w:rFonts w:asciiTheme="majorHAnsi" w:hAnsiTheme="majorHAnsi" w:cstheme="minorHAnsi"/>
          <w:sz w:val="20"/>
          <w:szCs w:val="20"/>
        </w:rPr>
        <w:t xml:space="preserve">: </w:t>
      </w:r>
    </w:p>
    <w:p w14:paraId="4F33B447"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w:t>
      </w:r>
      <w:r w:rsidR="00EB5E29" w:rsidRPr="008F7553">
        <w:rPr>
          <w:rFonts w:asciiTheme="majorHAnsi" w:hAnsiTheme="majorHAnsi" w:cstheme="minorHAnsi"/>
          <w:sz w:val="20"/>
          <w:szCs w:val="20"/>
        </w:rPr>
        <w:t xml:space="preserve"> </w:t>
      </w:r>
      <w:r w:rsidRPr="008F7553">
        <w:rPr>
          <w:rFonts w:asciiTheme="majorHAnsi" w:hAnsiTheme="majorHAnsi" w:cstheme="minorHAnsi"/>
          <w:sz w:val="20"/>
          <w:szCs w:val="20"/>
        </w:rPr>
        <w:t xml:space="preserve">dugovi i stavke za pokrivanje gubitaka ili dugova; </w:t>
      </w:r>
    </w:p>
    <w:p w14:paraId="0D97F45E"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w:t>
      </w:r>
      <w:r w:rsidR="00EB5E29" w:rsidRPr="008F7553">
        <w:rPr>
          <w:rFonts w:asciiTheme="majorHAnsi" w:hAnsiTheme="majorHAnsi" w:cstheme="minorHAnsi"/>
          <w:sz w:val="20"/>
          <w:szCs w:val="20"/>
        </w:rPr>
        <w:t xml:space="preserve"> </w:t>
      </w:r>
      <w:r w:rsidRPr="008F7553">
        <w:rPr>
          <w:rFonts w:asciiTheme="majorHAnsi" w:hAnsiTheme="majorHAnsi" w:cstheme="minorHAnsi"/>
          <w:sz w:val="20"/>
          <w:szCs w:val="20"/>
        </w:rPr>
        <w:t xml:space="preserve">dospjele kamate; </w:t>
      </w:r>
    </w:p>
    <w:p w14:paraId="19867532"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w:t>
      </w:r>
      <w:r w:rsidR="00EB5E29" w:rsidRPr="008F7553">
        <w:rPr>
          <w:rFonts w:asciiTheme="majorHAnsi" w:hAnsiTheme="majorHAnsi" w:cstheme="minorHAnsi"/>
          <w:sz w:val="20"/>
          <w:szCs w:val="20"/>
        </w:rPr>
        <w:t xml:space="preserve"> </w:t>
      </w:r>
      <w:r w:rsidRPr="008F7553">
        <w:rPr>
          <w:rFonts w:asciiTheme="majorHAnsi" w:hAnsiTheme="majorHAnsi" w:cstheme="minorHAnsi"/>
          <w:sz w:val="20"/>
          <w:szCs w:val="20"/>
        </w:rPr>
        <w:t xml:space="preserve">stavke koje se već financiraju iz javnih izvora; </w:t>
      </w:r>
    </w:p>
    <w:p w14:paraId="564AB7BC" w14:textId="77777777" w:rsidR="000C7D8F" w:rsidRPr="008F7553" w:rsidRDefault="00EB5E29"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-kupnja</w:t>
      </w:r>
      <w:r w:rsidR="000C7D8F" w:rsidRPr="008F7553">
        <w:rPr>
          <w:rFonts w:asciiTheme="majorHAnsi" w:hAnsiTheme="majorHAnsi" w:cstheme="minorHAnsi"/>
          <w:sz w:val="20"/>
          <w:szCs w:val="20"/>
        </w:rPr>
        <w:t xml:space="preserve"> zemljišta ili građevina, osim kada je to nužno za izravno pro</w:t>
      </w:r>
      <w:r w:rsidR="003905BF" w:rsidRPr="008F7553">
        <w:rPr>
          <w:rFonts w:asciiTheme="majorHAnsi" w:hAnsiTheme="majorHAnsi" w:cstheme="minorHAnsi"/>
          <w:sz w:val="20"/>
          <w:szCs w:val="20"/>
        </w:rPr>
        <w:t xml:space="preserve">vođenje programa/projekta, kada se </w:t>
      </w:r>
      <w:r w:rsidR="000C7D8F" w:rsidRPr="008F7553">
        <w:rPr>
          <w:rFonts w:asciiTheme="majorHAnsi" w:hAnsiTheme="majorHAnsi" w:cstheme="minorHAnsi"/>
          <w:sz w:val="20"/>
          <w:szCs w:val="20"/>
        </w:rPr>
        <w:t xml:space="preserve">vlasništvo mora prenijeti na udrugu i/ili partnere najkasnije po završetku programa/projekta; </w:t>
      </w:r>
    </w:p>
    <w:p w14:paraId="0B778676" w14:textId="77777777" w:rsidR="000C7D8F"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w:t>
      </w:r>
      <w:r w:rsidR="00EB5E29" w:rsidRPr="008F7553">
        <w:rPr>
          <w:rFonts w:asciiTheme="majorHAnsi" w:hAnsiTheme="majorHAnsi" w:cstheme="minorHAnsi"/>
          <w:sz w:val="20"/>
          <w:szCs w:val="20"/>
        </w:rPr>
        <w:t xml:space="preserve"> </w:t>
      </w:r>
      <w:r w:rsidRPr="008F7553">
        <w:rPr>
          <w:rFonts w:asciiTheme="majorHAnsi" w:hAnsiTheme="majorHAnsi" w:cstheme="minorHAnsi"/>
          <w:sz w:val="20"/>
          <w:szCs w:val="20"/>
        </w:rPr>
        <w:t xml:space="preserve">gubitci na tečajnim razlikama; </w:t>
      </w:r>
    </w:p>
    <w:p w14:paraId="036E0435" w14:textId="77777777" w:rsidR="002D07D2"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w:t>
      </w:r>
      <w:r w:rsidR="00EB5E29" w:rsidRPr="008F7553">
        <w:rPr>
          <w:rFonts w:asciiTheme="majorHAnsi" w:hAnsiTheme="majorHAnsi" w:cstheme="minorHAnsi"/>
          <w:sz w:val="20"/>
          <w:szCs w:val="20"/>
        </w:rPr>
        <w:t xml:space="preserve"> </w:t>
      </w:r>
      <w:r w:rsidR="006056BF" w:rsidRPr="008F7553">
        <w:rPr>
          <w:rFonts w:asciiTheme="majorHAnsi" w:hAnsiTheme="majorHAnsi" w:cstheme="minorHAnsi"/>
          <w:sz w:val="20"/>
          <w:szCs w:val="20"/>
        </w:rPr>
        <w:t>zajmovi trećim stranama.</w:t>
      </w:r>
    </w:p>
    <w:p w14:paraId="2EA42698" w14:textId="77777777" w:rsidR="006056BF" w:rsidRPr="008F7553" w:rsidRDefault="006056BF" w:rsidP="00F82398">
      <w:pPr>
        <w:pStyle w:val="Naslov1"/>
        <w:rPr>
          <w:rFonts w:cstheme="minorHAnsi"/>
          <w:sz w:val="20"/>
          <w:szCs w:val="20"/>
        </w:rPr>
      </w:pPr>
      <w:bookmarkStart w:id="11" w:name="_Toc507582792"/>
      <w:r w:rsidRPr="008F7553">
        <w:rPr>
          <w:rFonts w:cstheme="minorHAnsi"/>
          <w:sz w:val="20"/>
          <w:szCs w:val="20"/>
        </w:rPr>
        <w:t>KAKO SE P</w:t>
      </w:r>
      <w:r w:rsidR="00E06289" w:rsidRPr="008F7553">
        <w:rPr>
          <w:rFonts w:cstheme="minorHAnsi"/>
          <w:sz w:val="20"/>
          <w:szCs w:val="20"/>
        </w:rPr>
        <w:t>R</w:t>
      </w:r>
      <w:r w:rsidRPr="008F7553">
        <w:rPr>
          <w:rFonts w:cstheme="minorHAnsi"/>
          <w:sz w:val="20"/>
          <w:szCs w:val="20"/>
        </w:rPr>
        <w:t>IJAVITI?</w:t>
      </w:r>
      <w:bookmarkEnd w:id="11"/>
    </w:p>
    <w:p w14:paraId="6A6957AE" w14:textId="77777777" w:rsidR="00826B57" w:rsidRPr="008F7553" w:rsidRDefault="000C7D8F" w:rsidP="00DF57AF">
      <w:pPr>
        <w:pStyle w:val="Bezproreda"/>
        <w:jc w:val="both"/>
        <w:rPr>
          <w:rFonts w:asciiTheme="majorHAnsi" w:hAnsiTheme="majorHAnsi" w:cstheme="minorHAnsi"/>
          <w:sz w:val="20"/>
          <w:szCs w:val="20"/>
        </w:rPr>
      </w:pPr>
      <w:r w:rsidRPr="008F7553">
        <w:rPr>
          <w:rFonts w:asciiTheme="majorHAnsi" w:hAnsiTheme="majorHAnsi" w:cstheme="minorHAnsi"/>
          <w:b/>
          <w:sz w:val="20"/>
          <w:szCs w:val="20"/>
        </w:rPr>
        <w:t xml:space="preserve"> </w:t>
      </w:r>
      <w:r w:rsidR="00826B57" w:rsidRPr="008F7553">
        <w:rPr>
          <w:rFonts w:asciiTheme="majorHAnsi" w:hAnsiTheme="majorHAnsi" w:cstheme="minorHAnsi"/>
          <w:sz w:val="20"/>
          <w:szCs w:val="20"/>
        </w:rPr>
        <w:t xml:space="preserve">Prijava se smatra potpunom ukoliko sadrži sve prijavne obrasce i obvezne priloge kako je zahtijevano u Pozivu na dostavu projektnih prijedloga i natječajnoj dokumentaciji: </w:t>
      </w:r>
    </w:p>
    <w:p w14:paraId="66558C78" w14:textId="77777777" w:rsidR="00E06289" w:rsidRPr="008F7553" w:rsidRDefault="00826B57"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1. Obrazac opisa programa/projekta</w:t>
      </w:r>
      <w:r w:rsidR="00EB5E29" w:rsidRPr="008F7553">
        <w:rPr>
          <w:rFonts w:asciiTheme="majorHAnsi" w:hAnsiTheme="majorHAnsi" w:cstheme="minorHAnsi"/>
          <w:sz w:val="20"/>
          <w:szCs w:val="20"/>
        </w:rPr>
        <w:t>,</w:t>
      </w:r>
      <w:r w:rsidRPr="008F7553">
        <w:rPr>
          <w:rFonts w:asciiTheme="majorHAnsi" w:hAnsiTheme="majorHAnsi" w:cstheme="minorHAnsi"/>
          <w:sz w:val="20"/>
          <w:szCs w:val="20"/>
        </w:rPr>
        <w:t xml:space="preserve"> </w:t>
      </w:r>
      <w:r w:rsidR="00E06289" w:rsidRPr="008F7553">
        <w:rPr>
          <w:rFonts w:asciiTheme="majorHAnsi" w:hAnsiTheme="majorHAnsi" w:cstheme="minorHAnsi"/>
          <w:sz w:val="20"/>
          <w:szCs w:val="20"/>
        </w:rPr>
        <w:tab/>
      </w:r>
      <w:r w:rsidR="00E06289" w:rsidRPr="008F7553">
        <w:rPr>
          <w:rFonts w:asciiTheme="majorHAnsi" w:hAnsiTheme="majorHAnsi" w:cstheme="minorHAnsi"/>
          <w:sz w:val="20"/>
          <w:szCs w:val="20"/>
        </w:rPr>
        <w:tab/>
      </w:r>
      <w:r w:rsidR="00E06289" w:rsidRPr="008F7553">
        <w:rPr>
          <w:rFonts w:asciiTheme="majorHAnsi" w:hAnsiTheme="majorHAnsi" w:cstheme="minorHAnsi"/>
          <w:sz w:val="20"/>
          <w:szCs w:val="20"/>
        </w:rPr>
        <w:tab/>
      </w:r>
      <w:r w:rsidR="00E06289" w:rsidRPr="008F7553">
        <w:rPr>
          <w:rFonts w:asciiTheme="majorHAnsi" w:hAnsiTheme="majorHAnsi" w:cstheme="minorHAnsi"/>
          <w:sz w:val="20"/>
          <w:szCs w:val="20"/>
        </w:rPr>
        <w:tab/>
      </w:r>
      <w:r w:rsidR="00E06289" w:rsidRPr="008F7553">
        <w:rPr>
          <w:rFonts w:asciiTheme="majorHAnsi" w:hAnsiTheme="majorHAnsi" w:cstheme="minorHAnsi"/>
          <w:sz w:val="20"/>
          <w:szCs w:val="20"/>
        </w:rPr>
        <w:tab/>
      </w:r>
      <w:r w:rsidR="00E06289" w:rsidRPr="008F7553">
        <w:rPr>
          <w:rFonts w:asciiTheme="majorHAnsi" w:hAnsiTheme="majorHAnsi" w:cstheme="minorHAnsi"/>
          <w:sz w:val="20"/>
          <w:szCs w:val="20"/>
        </w:rPr>
        <w:tab/>
      </w:r>
      <w:r w:rsidR="00E06289" w:rsidRPr="008F7553">
        <w:rPr>
          <w:rFonts w:asciiTheme="majorHAnsi" w:hAnsiTheme="majorHAnsi" w:cstheme="minorHAnsi"/>
          <w:sz w:val="20"/>
          <w:szCs w:val="20"/>
        </w:rPr>
        <w:tab/>
      </w:r>
      <w:r w:rsidR="00E06289" w:rsidRPr="008F7553">
        <w:rPr>
          <w:rFonts w:asciiTheme="majorHAnsi" w:hAnsiTheme="majorHAnsi" w:cstheme="minorHAnsi"/>
          <w:sz w:val="20"/>
          <w:szCs w:val="20"/>
        </w:rPr>
        <w:tab/>
      </w:r>
    </w:p>
    <w:p w14:paraId="7AFAC4C3" w14:textId="77777777" w:rsidR="00826B57" w:rsidRPr="008F7553" w:rsidRDefault="00E06289"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2. </w:t>
      </w:r>
      <w:r w:rsidR="00826B57" w:rsidRPr="008F7553">
        <w:rPr>
          <w:rFonts w:asciiTheme="majorHAnsi" w:hAnsiTheme="majorHAnsi" w:cstheme="minorHAnsi"/>
          <w:sz w:val="20"/>
          <w:szCs w:val="20"/>
        </w:rPr>
        <w:t>Obra</w:t>
      </w:r>
      <w:r w:rsidR="00EB5E29" w:rsidRPr="008F7553">
        <w:rPr>
          <w:rFonts w:asciiTheme="majorHAnsi" w:hAnsiTheme="majorHAnsi" w:cstheme="minorHAnsi"/>
          <w:sz w:val="20"/>
          <w:szCs w:val="20"/>
        </w:rPr>
        <w:t>zac proračuna programa/projekta,</w:t>
      </w:r>
    </w:p>
    <w:p w14:paraId="015B5FA2" w14:textId="77777777" w:rsidR="00826B57" w:rsidRPr="008F7553" w:rsidRDefault="00826B57"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3. Obrazac izjave o partnerstvu (ako je primjenjivo)</w:t>
      </w:r>
      <w:r w:rsidR="00EB5E29" w:rsidRPr="008F7553">
        <w:rPr>
          <w:rFonts w:asciiTheme="majorHAnsi" w:hAnsiTheme="majorHAnsi" w:cstheme="minorHAnsi"/>
          <w:sz w:val="20"/>
          <w:szCs w:val="20"/>
        </w:rPr>
        <w:t>,</w:t>
      </w:r>
      <w:r w:rsidRPr="008F7553">
        <w:rPr>
          <w:rFonts w:asciiTheme="majorHAnsi" w:hAnsiTheme="majorHAnsi" w:cstheme="minorHAnsi"/>
          <w:sz w:val="20"/>
          <w:szCs w:val="20"/>
        </w:rPr>
        <w:t xml:space="preserve"> </w:t>
      </w:r>
    </w:p>
    <w:p w14:paraId="297087D2" w14:textId="77777777" w:rsidR="00826B57" w:rsidRPr="008F7553" w:rsidRDefault="00826B57"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4. Dokaz o registraciji, dokaz o području djelovanja  i statut udruge (izvadak iz Registra udruga RH ne stariji od tri mjeseca do dana raspisivanja natječaja iz kojeg je vidljivo da prijavitelj djeluje onoliko vremena od dana registracije do dana raspisivanja </w:t>
      </w:r>
      <w:r w:rsidR="00405327" w:rsidRPr="008F7553">
        <w:rPr>
          <w:rFonts w:asciiTheme="majorHAnsi" w:hAnsiTheme="majorHAnsi" w:cstheme="minorHAnsi"/>
          <w:sz w:val="20"/>
          <w:szCs w:val="20"/>
        </w:rPr>
        <w:t xml:space="preserve">Javnog </w:t>
      </w:r>
      <w:r w:rsidR="00692175" w:rsidRPr="008F7553">
        <w:rPr>
          <w:rFonts w:asciiTheme="majorHAnsi" w:hAnsiTheme="majorHAnsi" w:cstheme="minorHAnsi"/>
          <w:sz w:val="20"/>
          <w:szCs w:val="20"/>
        </w:rPr>
        <w:t>poziv</w:t>
      </w:r>
      <w:r w:rsidRPr="008F7553">
        <w:rPr>
          <w:rFonts w:asciiTheme="majorHAnsi" w:hAnsiTheme="majorHAnsi" w:cstheme="minorHAnsi"/>
          <w:sz w:val="20"/>
          <w:szCs w:val="20"/>
        </w:rPr>
        <w:t>a)</w:t>
      </w:r>
      <w:r w:rsidR="00EB5E29" w:rsidRPr="008F7553">
        <w:rPr>
          <w:rFonts w:asciiTheme="majorHAnsi" w:hAnsiTheme="majorHAnsi" w:cstheme="minorHAnsi"/>
          <w:sz w:val="20"/>
          <w:szCs w:val="20"/>
        </w:rPr>
        <w:t>,</w:t>
      </w:r>
      <w:r w:rsidRPr="008F7553">
        <w:rPr>
          <w:rFonts w:asciiTheme="majorHAnsi" w:hAnsiTheme="majorHAnsi" w:cstheme="minorHAnsi"/>
          <w:sz w:val="20"/>
          <w:szCs w:val="20"/>
        </w:rPr>
        <w:t xml:space="preserve"> </w:t>
      </w:r>
    </w:p>
    <w:p w14:paraId="5D173F15" w14:textId="77777777" w:rsidR="00826B57" w:rsidRPr="008F7553" w:rsidRDefault="00405327" w:rsidP="00DF57AF">
      <w:pPr>
        <w:pStyle w:val="Bezproreda"/>
        <w:jc w:val="both"/>
        <w:rPr>
          <w:rFonts w:asciiTheme="majorHAnsi" w:hAnsiTheme="majorHAnsi" w:cstheme="minorHAnsi"/>
          <w:i/>
          <w:sz w:val="20"/>
          <w:szCs w:val="20"/>
        </w:rPr>
      </w:pPr>
      <w:r w:rsidRPr="008F7553">
        <w:rPr>
          <w:rFonts w:asciiTheme="majorHAnsi" w:hAnsiTheme="majorHAnsi" w:cstheme="minorHAnsi"/>
          <w:i/>
          <w:sz w:val="20"/>
          <w:szCs w:val="20"/>
        </w:rPr>
        <w:t>NAPOMENA: U</w:t>
      </w:r>
      <w:r w:rsidR="00826B57" w:rsidRPr="008F7553">
        <w:rPr>
          <w:rFonts w:asciiTheme="majorHAnsi" w:hAnsiTheme="majorHAnsi" w:cstheme="minorHAnsi"/>
          <w:i/>
          <w:sz w:val="20"/>
          <w:szCs w:val="20"/>
        </w:rPr>
        <w:t>koliko je ovaj podatak vidljiv</w:t>
      </w:r>
      <w:r w:rsidR="00EB5E29" w:rsidRPr="008F7553">
        <w:rPr>
          <w:rFonts w:asciiTheme="majorHAnsi" w:hAnsiTheme="majorHAnsi" w:cstheme="minorHAnsi"/>
          <w:i/>
          <w:sz w:val="20"/>
          <w:szCs w:val="20"/>
        </w:rPr>
        <w:t xml:space="preserve"> u elektroničkoj bazi podataka -</w:t>
      </w:r>
      <w:r w:rsidR="00826B57" w:rsidRPr="008F7553">
        <w:rPr>
          <w:rFonts w:asciiTheme="majorHAnsi" w:hAnsiTheme="majorHAnsi" w:cstheme="minorHAnsi"/>
          <w:i/>
          <w:sz w:val="20"/>
          <w:szCs w:val="20"/>
        </w:rPr>
        <w:t xml:space="preserve"> ne prilaže se</w:t>
      </w:r>
      <w:r w:rsidR="00EB5E29" w:rsidRPr="008F7553">
        <w:rPr>
          <w:rFonts w:asciiTheme="majorHAnsi" w:hAnsiTheme="majorHAnsi" w:cstheme="minorHAnsi"/>
          <w:i/>
          <w:sz w:val="20"/>
          <w:szCs w:val="20"/>
        </w:rPr>
        <w:t>.</w:t>
      </w:r>
    </w:p>
    <w:p w14:paraId="5FDBEC05" w14:textId="77777777" w:rsidR="00826B57" w:rsidRPr="008F7553" w:rsidRDefault="002750F4"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5</w:t>
      </w:r>
      <w:r w:rsidR="00826B57" w:rsidRPr="008F7553">
        <w:rPr>
          <w:rFonts w:asciiTheme="majorHAnsi" w:hAnsiTheme="majorHAnsi" w:cstheme="minorHAnsi"/>
          <w:sz w:val="20"/>
          <w:szCs w:val="20"/>
        </w:rPr>
        <w:t xml:space="preserve">. Dokaz o  upisu u registru neprofitnih organizacija i transparentnom financijskom poslovanju </w:t>
      </w:r>
    </w:p>
    <w:p w14:paraId="12FA66D1" w14:textId="77777777" w:rsidR="00B527F8" w:rsidRPr="008F7553" w:rsidRDefault="00B527F8" w:rsidP="00DF57AF">
      <w:pPr>
        <w:numPr>
          <w:ilvl w:val="0"/>
          <w:numId w:val="11"/>
        </w:numPr>
        <w:snapToGrid/>
        <w:contextualSpacing/>
        <w:jc w:val="both"/>
        <w:rPr>
          <w:rFonts w:asciiTheme="majorHAnsi" w:hAnsiTheme="majorHAnsi" w:cstheme="minorHAnsi"/>
          <w:sz w:val="20"/>
          <w:lang w:eastAsia="hr-HR"/>
        </w:rPr>
      </w:pPr>
      <w:r w:rsidRPr="008F7553">
        <w:rPr>
          <w:rFonts w:asciiTheme="majorHAnsi" w:hAnsiTheme="majorHAnsi" w:cstheme="minorHAnsi"/>
          <w:color w:val="000000"/>
          <w:sz w:val="20"/>
          <w:lang w:eastAsia="hr-HR"/>
        </w:rPr>
        <w:t xml:space="preserve">za obveznike dvojnog knjigovodstva: preslika godišnjeg Izvještaja o prihodima i rashodima (Obrazac PR-RAS-NPF), </w:t>
      </w:r>
      <w:r w:rsidRPr="008F7553">
        <w:rPr>
          <w:rFonts w:asciiTheme="majorHAnsi" w:hAnsiTheme="majorHAnsi" w:cstheme="minorHAnsi"/>
          <w:sz w:val="20"/>
          <w:lang w:eastAsia="hr-HR"/>
        </w:rPr>
        <w:t>Bilanca (Obrazac BIL-NPF) i Bilješke uz financijske izvještaje za prethodnu kalendarsku godinu,</w:t>
      </w:r>
    </w:p>
    <w:p w14:paraId="2B472217" w14:textId="77777777" w:rsidR="00DF57AF" w:rsidRPr="008F7553" w:rsidRDefault="00B527F8" w:rsidP="00DF57AF">
      <w:pPr>
        <w:numPr>
          <w:ilvl w:val="0"/>
          <w:numId w:val="11"/>
        </w:numPr>
        <w:snapToGrid/>
        <w:contextualSpacing/>
        <w:jc w:val="both"/>
        <w:rPr>
          <w:rFonts w:asciiTheme="majorHAnsi" w:hAnsiTheme="majorHAnsi" w:cstheme="minorHAnsi"/>
          <w:color w:val="000000"/>
          <w:sz w:val="20"/>
          <w:lang w:eastAsia="hr-HR"/>
        </w:rPr>
      </w:pPr>
      <w:r w:rsidRPr="008F7553">
        <w:rPr>
          <w:rFonts w:asciiTheme="majorHAnsi" w:hAnsiTheme="majorHAnsi" w:cstheme="minorHAnsi"/>
          <w:color w:val="000000"/>
          <w:sz w:val="20"/>
          <w:lang w:eastAsia="hr-HR"/>
        </w:rPr>
        <w:t>za obveznike jednostavnog knjigovodstva: Odluka o vođenju jednostavnog knjigovodstva i primjeni novčanog računovodstvenog načela usvojena od zakonskog</w:t>
      </w:r>
    </w:p>
    <w:p w14:paraId="62F38EBD" w14:textId="77777777" w:rsidR="00B527F8" w:rsidRPr="008F7553" w:rsidRDefault="00B527F8" w:rsidP="00E06289">
      <w:pPr>
        <w:snapToGrid/>
        <w:ind w:left="1068"/>
        <w:contextualSpacing/>
        <w:jc w:val="both"/>
        <w:rPr>
          <w:rFonts w:asciiTheme="majorHAnsi" w:hAnsiTheme="majorHAnsi" w:cstheme="minorHAnsi"/>
          <w:color w:val="000000"/>
          <w:sz w:val="20"/>
          <w:lang w:eastAsia="hr-HR"/>
        </w:rPr>
      </w:pPr>
      <w:r w:rsidRPr="008F7553">
        <w:rPr>
          <w:rFonts w:asciiTheme="majorHAnsi" w:hAnsiTheme="majorHAnsi" w:cstheme="minorHAnsi"/>
          <w:color w:val="000000"/>
          <w:sz w:val="20"/>
          <w:lang w:eastAsia="hr-HR"/>
        </w:rPr>
        <w:t>zastupnika podnositelja i Godišnji financijski izvještaj o primicima i izdacima za prethodnu kalendarsku godinu (Obrazac G-PR-IZ-NPF),</w:t>
      </w:r>
    </w:p>
    <w:p w14:paraId="34B7E651" w14:textId="77777777" w:rsidR="00B527F8" w:rsidRPr="008F7553" w:rsidRDefault="00405327" w:rsidP="00DF57AF">
      <w:pPr>
        <w:pStyle w:val="Bezproreda"/>
        <w:jc w:val="both"/>
        <w:rPr>
          <w:rFonts w:asciiTheme="majorHAnsi" w:hAnsiTheme="majorHAnsi" w:cstheme="minorHAnsi"/>
          <w:i/>
          <w:sz w:val="20"/>
          <w:szCs w:val="20"/>
        </w:rPr>
      </w:pPr>
      <w:r w:rsidRPr="008F7553">
        <w:rPr>
          <w:rFonts w:asciiTheme="majorHAnsi" w:hAnsiTheme="majorHAnsi" w:cstheme="minorHAnsi"/>
          <w:i/>
          <w:sz w:val="20"/>
          <w:szCs w:val="20"/>
        </w:rPr>
        <w:t>NAPOMENA: U</w:t>
      </w:r>
      <w:r w:rsidR="00B527F8" w:rsidRPr="008F7553">
        <w:rPr>
          <w:rFonts w:asciiTheme="majorHAnsi" w:hAnsiTheme="majorHAnsi" w:cstheme="minorHAnsi"/>
          <w:i/>
          <w:sz w:val="20"/>
          <w:szCs w:val="20"/>
        </w:rPr>
        <w:t>koliko je ovaj podatak vidljiv</w:t>
      </w:r>
      <w:r w:rsidR="00EB5E29" w:rsidRPr="008F7553">
        <w:rPr>
          <w:rFonts w:asciiTheme="majorHAnsi" w:hAnsiTheme="majorHAnsi" w:cstheme="minorHAnsi"/>
          <w:i/>
          <w:sz w:val="20"/>
          <w:szCs w:val="20"/>
        </w:rPr>
        <w:t xml:space="preserve"> u elektroničkoj bazi podataka - ne prilaže se.</w:t>
      </w:r>
    </w:p>
    <w:p w14:paraId="0E0B7C5C" w14:textId="77777777" w:rsidR="00826B57" w:rsidRPr="008F7553" w:rsidRDefault="002750F4"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6</w:t>
      </w:r>
      <w:r w:rsidR="00B527F8" w:rsidRPr="008F7553">
        <w:rPr>
          <w:rFonts w:asciiTheme="majorHAnsi" w:hAnsiTheme="majorHAnsi" w:cstheme="minorHAnsi"/>
          <w:sz w:val="20"/>
          <w:szCs w:val="20"/>
        </w:rPr>
        <w:t>. Obrazac izjave o nepostojanju dvostrukog financiranja (dostavlja se neposredno prije potpisivanja ugovora)</w:t>
      </w:r>
      <w:r w:rsidR="00EB5E29" w:rsidRPr="008F7553">
        <w:rPr>
          <w:rFonts w:asciiTheme="majorHAnsi" w:hAnsiTheme="majorHAnsi" w:cstheme="minorHAnsi"/>
          <w:sz w:val="20"/>
          <w:szCs w:val="20"/>
        </w:rPr>
        <w:t>,</w:t>
      </w:r>
    </w:p>
    <w:p w14:paraId="69AE7B1C" w14:textId="77777777" w:rsidR="00826B57" w:rsidRPr="008F7553" w:rsidRDefault="002750F4"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7</w:t>
      </w:r>
      <w:r w:rsidR="00826B57" w:rsidRPr="008F7553">
        <w:rPr>
          <w:rFonts w:asciiTheme="majorHAnsi" w:hAnsiTheme="majorHAnsi" w:cstheme="minorHAnsi"/>
          <w:sz w:val="20"/>
          <w:szCs w:val="20"/>
        </w:rPr>
        <w:t>.</w:t>
      </w:r>
      <w:r w:rsidR="00405327" w:rsidRPr="008F7553">
        <w:rPr>
          <w:rFonts w:asciiTheme="majorHAnsi" w:hAnsiTheme="majorHAnsi" w:cstheme="minorHAnsi"/>
          <w:sz w:val="20"/>
          <w:szCs w:val="20"/>
        </w:rPr>
        <w:t xml:space="preserve"> Potvrda Ministarstva financija - </w:t>
      </w:r>
      <w:r w:rsidR="00826B57" w:rsidRPr="008F7553">
        <w:rPr>
          <w:rFonts w:asciiTheme="majorHAnsi" w:hAnsiTheme="majorHAnsi" w:cstheme="minorHAnsi"/>
          <w:sz w:val="20"/>
          <w:szCs w:val="20"/>
        </w:rPr>
        <w:t>Porezne uprave o stanju javnog dugovanja za prijavitelja i partnere iz koje je vidljivo da organizaci</w:t>
      </w:r>
      <w:r w:rsidR="00B527F8" w:rsidRPr="008F7553">
        <w:rPr>
          <w:rFonts w:asciiTheme="majorHAnsi" w:hAnsiTheme="majorHAnsi" w:cstheme="minorHAnsi"/>
          <w:sz w:val="20"/>
          <w:szCs w:val="20"/>
        </w:rPr>
        <w:t xml:space="preserve">ja nema duga (dostavlja se neposredno prije potpisivanja ugovora i ovaj dokaz ne smije biti stariji od 30 dana od dana raspisivanja </w:t>
      </w:r>
      <w:r w:rsidR="00EB5E29" w:rsidRPr="008F7553">
        <w:rPr>
          <w:rFonts w:asciiTheme="majorHAnsi" w:hAnsiTheme="majorHAnsi" w:cstheme="minorHAnsi"/>
          <w:sz w:val="20"/>
          <w:szCs w:val="20"/>
        </w:rPr>
        <w:t xml:space="preserve">Javnog </w:t>
      </w:r>
      <w:r w:rsidR="00692175" w:rsidRPr="008F7553">
        <w:rPr>
          <w:rFonts w:asciiTheme="majorHAnsi" w:hAnsiTheme="majorHAnsi" w:cstheme="minorHAnsi"/>
          <w:sz w:val="20"/>
          <w:szCs w:val="20"/>
        </w:rPr>
        <w:t>poziv</w:t>
      </w:r>
      <w:r w:rsidR="00B527F8" w:rsidRPr="008F7553">
        <w:rPr>
          <w:rFonts w:asciiTheme="majorHAnsi" w:hAnsiTheme="majorHAnsi" w:cstheme="minorHAnsi"/>
          <w:sz w:val="20"/>
          <w:szCs w:val="20"/>
        </w:rPr>
        <w:t>a</w:t>
      </w:r>
      <w:r w:rsidR="001402A6" w:rsidRPr="008F7553">
        <w:rPr>
          <w:rFonts w:asciiTheme="majorHAnsi" w:hAnsiTheme="majorHAnsi" w:cstheme="minorHAnsi"/>
          <w:sz w:val="20"/>
          <w:szCs w:val="20"/>
        </w:rPr>
        <w:t>)</w:t>
      </w:r>
      <w:r w:rsidR="00EB5E29" w:rsidRPr="008F7553">
        <w:rPr>
          <w:rFonts w:asciiTheme="majorHAnsi" w:hAnsiTheme="majorHAnsi" w:cstheme="minorHAnsi"/>
          <w:sz w:val="20"/>
          <w:szCs w:val="20"/>
        </w:rPr>
        <w:t>,</w:t>
      </w:r>
    </w:p>
    <w:p w14:paraId="65B5C905" w14:textId="77777777" w:rsidR="00826B57" w:rsidRPr="00253497" w:rsidRDefault="002750F4" w:rsidP="00DF57AF">
      <w:pPr>
        <w:pStyle w:val="Bezproreda"/>
        <w:jc w:val="both"/>
        <w:rPr>
          <w:rFonts w:asciiTheme="majorHAnsi" w:hAnsiTheme="majorHAnsi" w:cstheme="minorHAnsi"/>
          <w:sz w:val="20"/>
          <w:szCs w:val="20"/>
        </w:rPr>
      </w:pPr>
      <w:r w:rsidRPr="00253497">
        <w:rPr>
          <w:rFonts w:asciiTheme="majorHAnsi" w:hAnsiTheme="majorHAnsi" w:cstheme="minorHAnsi"/>
          <w:sz w:val="20"/>
          <w:szCs w:val="20"/>
        </w:rPr>
        <w:t>8</w:t>
      </w:r>
      <w:r w:rsidR="00826B57" w:rsidRPr="00253497">
        <w:rPr>
          <w:rFonts w:asciiTheme="majorHAnsi" w:hAnsiTheme="majorHAnsi" w:cstheme="minorHAnsi"/>
          <w:sz w:val="20"/>
          <w:szCs w:val="20"/>
        </w:rPr>
        <w:t>. Uvjerenje</w:t>
      </w:r>
      <w:r w:rsidR="00B527F8" w:rsidRPr="00253497">
        <w:rPr>
          <w:rFonts w:asciiTheme="majorHAnsi" w:hAnsiTheme="majorHAnsi" w:cstheme="minorHAnsi"/>
          <w:sz w:val="20"/>
          <w:szCs w:val="20"/>
        </w:rPr>
        <w:t xml:space="preserve"> nadležnog suda, ne starije od 6</w:t>
      </w:r>
      <w:r w:rsidR="00EB5E29" w:rsidRPr="00253497">
        <w:rPr>
          <w:rFonts w:asciiTheme="majorHAnsi" w:hAnsiTheme="majorHAnsi" w:cstheme="minorHAnsi"/>
          <w:sz w:val="20"/>
          <w:szCs w:val="20"/>
        </w:rPr>
        <w:t xml:space="preserve"> mjeseci</w:t>
      </w:r>
      <w:r w:rsidR="00826B57" w:rsidRPr="00253497">
        <w:rPr>
          <w:rFonts w:asciiTheme="majorHAnsi" w:hAnsiTheme="majorHAnsi" w:cstheme="minorHAnsi"/>
          <w:sz w:val="20"/>
          <w:szCs w:val="20"/>
        </w:rPr>
        <w:t xml:space="preserve">, </w:t>
      </w:r>
      <w:r w:rsidR="00EB5E29" w:rsidRPr="00253497">
        <w:rPr>
          <w:rFonts w:asciiTheme="majorHAnsi" w:hAnsiTheme="majorHAnsi" w:cstheme="minorHAnsi"/>
          <w:sz w:val="20"/>
          <w:szCs w:val="20"/>
        </w:rPr>
        <w:t xml:space="preserve">kao dokaz </w:t>
      </w:r>
      <w:r w:rsidR="00826B57" w:rsidRPr="00253497">
        <w:rPr>
          <w:rFonts w:asciiTheme="majorHAnsi" w:hAnsiTheme="majorHAnsi" w:cstheme="minorHAnsi"/>
          <w:sz w:val="20"/>
          <w:szCs w:val="20"/>
        </w:rPr>
        <w:t>da se ne vodi kazneni postupak protiv osobe ovla</w:t>
      </w:r>
      <w:r w:rsidR="001402A6" w:rsidRPr="00253497">
        <w:rPr>
          <w:rFonts w:asciiTheme="majorHAnsi" w:hAnsiTheme="majorHAnsi" w:cstheme="minorHAnsi"/>
          <w:sz w:val="20"/>
          <w:szCs w:val="20"/>
        </w:rPr>
        <w:t xml:space="preserve">štene za zastupanje </w:t>
      </w:r>
      <w:r w:rsidR="00405327" w:rsidRPr="00253497">
        <w:rPr>
          <w:rFonts w:asciiTheme="majorHAnsi" w:hAnsiTheme="majorHAnsi" w:cstheme="minorHAnsi"/>
          <w:sz w:val="20"/>
          <w:szCs w:val="20"/>
        </w:rPr>
        <w:t>prijavitelja</w:t>
      </w:r>
      <w:r w:rsidR="001402A6" w:rsidRPr="00253497">
        <w:rPr>
          <w:rFonts w:asciiTheme="majorHAnsi" w:hAnsiTheme="majorHAnsi" w:cstheme="minorHAnsi"/>
          <w:sz w:val="20"/>
          <w:szCs w:val="20"/>
        </w:rPr>
        <w:t xml:space="preserve"> (koja je potpisala </w:t>
      </w:r>
      <w:r w:rsidR="00EB5E29" w:rsidRPr="00253497">
        <w:rPr>
          <w:rFonts w:asciiTheme="majorHAnsi" w:hAnsiTheme="majorHAnsi" w:cstheme="minorHAnsi"/>
          <w:sz w:val="20"/>
          <w:szCs w:val="20"/>
        </w:rPr>
        <w:t>obrasce za prijavu programa/</w:t>
      </w:r>
      <w:r w:rsidR="001402A6" w:rsidRPr="00253497">
        <w:rPr>
          <w:rFonts w:asciiTheme="majorHAnsi" w:hAnsiTheme="majorHAnsi" w:cstheme="minorHAnsi"/>
          <w:sz w:val="20"/>
          <w:szCs w:val="20"/>
        </w:rPr>
        <w:t>projekta i koja je ovlaštena potpisati ugovor o financiranju)</w:t>
      </w:r>
      <w:r w:rsidR="00826B57" w:rsidRPr="00253497">
        <w:rPr>
          <w:rFonts w:asciiTheme="majorHAnsi" w:hAnsiTheme="majorHAnsi" w:cstheme="minorHAnsi"/>
          <w:sz w:val="20"/>
          <w:szCs w:val="20"/>
        </w:rPr>
        <w:t xml:space="preserve"> i voditelja programa/projek</w:t>
      </w:r>
      <w:r w:rsidR="00B527F8" w:rsidRPr="00253497">
        <w:rPr>
          <w:rFonts w:asciiTheme="majorHAnsi" w:hAnsiTheme="majorHAnsi" w:cstheme="minorHAnsi"/>
          <w:sz w:val="20"/>
          <w:szCs w:val="20"/>
        </w:rPr>
        <w:t>ta  (dostavlja se neposredno prije potpisivanja ugovora).</w:t>
      </w:r>
      <w:r w:rsidR="00826B57" w:rsidRPr="00253497">
        <w:rPr>
          <w:rFonts w:asciiTheme="majorHAnsi" w:hAnsiTheme="majorHAnsi" w:cstheme="minorHAnsi"/>
          <w:sz w:val="20"/>
          <w:szCs w:val="20"/>
        </w:rPr>
        <w:t xml:space="preserve"> </w:t>
      </w:r>
    </w:p>
    <w:p w14:paraId="09EDBB95" w14:textId="77777777" w:rsidR="00826B57" w:rsidRPr="00253497" w:rsidRDefault="00826B57" w:rsidP="00DF57AF">
      <w:pPr>
        <w:pStyle w:val="Bezproreda"/>
        <w:jc w:val="both"/>
        <w:rPr>
          <w:rFonts w:asciiTheme="majorHAnsi" w:hAnsiTheme="majorHAnsi" w:cstheme="minorHAnsi"/>
          <w:sz w:val="20"/>
          <w:szCs w:val="20"/>
        </w:rPr>
      </w:pPr>
    </w:p>
    <w:p w14:paraId="0041F2CA" w14:textId="77777777" w:rsidR="001402A6" w:rsidRPr="008F7553" w:rsidRDefault="001402A6" w:rsidP="00DF57AF">
      <w:pPr>
        <w:pStyle w:val="Bezproreda"/>
        <w:jc w:val="both"/>
        <w:rPr>
          <w:rFonts w:asciiTheme="majorHAnsi" w:hAnsiTheme="majorHAnsi" w:cstheme="minorHAnsi"/>
          <w:sz w:val="20"/>
          <w:szCs w:val="20"/>
        </w:rPr>
      </w:pPr>
      <w:r w:rsidRPr="00253497">
        <w:rPr>
          <w:rFonts w:asciiTheme="majorHAnsi" w:hAnsiTheme="majorHAnsi" w:cstheme="minorHAnsi"/>
          <w:sz w:val="20"/>
          <w:szCs w:val="20"/>
        </w:rPr>
        <w:t xml:space="preserve">Ukoliko je </w:t>
      </w:r>
      <w:r w:rsidR="00405327" w:rsidRPr="00253497">
        <w:rPr>
          <w:rFonts w:asciiTheme="majorHAnsi" w:hAnsiTheme="majorHAnsi" w:cstheme="minorHAnsi"/>
          <w:sz w:val="20"/>
          <w:szCs w:val="20"/>
        </w:rPr>
        <w:t>program/</w:t>
      </w:r>
      <w:r w:rsidRPr="00253497">
        <w:rPr>
          <w:rFonts w:asciiTheme="majorHAnsi" w:hAnsiTheme="majorHAnsi" w:cstheme="minorHAnsi"/>
          <w:sz w:val="20"/>
          <w:szCs w:val="20"/>
        </w:rPr>
        <w:t xml:space="preserve">projekt organizacije civilnog društva usmjeren na djecu kao potencijalne korisnike, potrebno je dostaviti i izjave o nekažnjavanju kojima osoba ovlaštena za zastupanje </w:t>
      </w:r>
      <w:r w:rsidR="00405327" w:rsidRPr="00253497">
        <w:rPr>
          <w:rFonts w:asciiTheme="majorHAnsi" w:hAnsiTheme="majorHAnsi" w:cstheme="minorHAnsi"/>
          <w:sz w:val="20"/>
          <w:szCs w:val="20"/>
        </w:rPr>
        <w:t>prijavitelja i voditelj programa/</w:t>
      </w:r>
      <w:r w:rsidRPr="00253497">
        <w:rPr>
          <w:rFonts w:asciiTheme="majorHAnsi" w:hAnsiTheme="majorHAnsi" w:cstheme="minorHAnsi"/>
          <w:sz w:val="20"/>
          <w:szCs w:val="20"/>
        </w:rPr>
        <w:t>projekta iz</w:t>
      </w:r>
      <w:r w:rsidR="00EB5E29" w:rsidRPr="00253497">
        <w:rPr>
          <w:rFonts w:asciiTheme="majorHAnsi" w:hAnsiTheme="majorHAnsi" w:cstheme="minorHAnsi"/>
          <w:sz w:val="20"/>
          <w:szCs w:val="20"/>
        </w:rPr>
        <w:t>javljuju da nisu pravomoćno osuđ</w:t>
      </w:r>
      <w:r w:rsidRPr="00253497">
        <w:rPr>
          <w:rFonts w:asciiTheme="majorHAnsi" w:hAnsiTheme="majorHAnsi" w:cstheme="minorHAnsi"/>
          <w:sz w:val="20"/>
          <w:szCs w:val="20"/>
        </w:rPr>
        <w:t>eni za prekršaj, odnosno za počinjenje kaznenog djela određenih člankom 48. st. 2. Odlomkom c) i d) Uredbe</w:t>
      </w:r>
      <w:r w:rsidR="00EB5E29" w:rsidRPr="00253497">
        <w:rPr>
          <w:rFonts w:asciiTheme="majorHAnsi" w:hAnsiTheme="majorHAnsi" w:cstheme="minorHAnsi"/>
          <w:sz w:val="20"/>
          <w:szCs w:val="20"/>
        </w:rPr>
        <w:t>.</w:t>
      </w:r>
    </w:p>
    <w:p w14:paraId="7D0BD093" w14:textId="77777777" w:rsidR="00EB5E29" w:rsidRPr="008F7553" w:rsidRDefault="00EB5E29" w:rsidP="00DF57AF">
      <w:pPr>
        <w:pStyle w:val="Bezproreda"/>
        <w:jc w:val="both"/>
        <w:rPr>
          <w:rFonts w:asciiTheme="majorHAnsi" w:hAnsiTheme="majorHAnsi" w:cstheme="minorHAnsi"/>
          <w:sz w:val="20"/>
          <w:szCs w:val="20"/>
        </w:rPr>
      </w:pPr>
    </w:p>
    <w:p w14:paraId="494D8327" w14:textId="77777777" w:rsidR="001402A6" w:rsidRPr="008F7553" w:rsidRDefault="00E06289" w:rsidP="00F82398">
      <w:pPr>
        <w:pStyle w:val="Naslov2"/>
        <w:numPr>
          <w:ilvl w:val="0"/>
          <w:numId w:val="0"/>
        </w:numPr>
        <w:rPr>
          <w:rFonts w:asciiTheme="majorHAnsi" w:hAnsiTheme="majorHAnsi" w:cstheme="minorHAnsi"/>
          <w:sz w:val="20"/>
        </w:rPr>
      </w:pPr>
      <w:bookmarkStart w:id="12" w:name="_Toc507582793"/>
      <w:r w:rsidRPr="008F7553">
        <w:rPr>
          <w:rFonts w:asciiTheme="majorHAnsi" w:hAnsiTheme="majorHAnsi" w:cstheme="minorHAnsi"/>
          <w:sz w:val="20"/>
        </w:rPr>
        <w:t>3.1. SADRŽAJ OBRASCA OPISA PROGRAMA/PROJEKTA</w:t>
      </w:r>
      <w:bookmarkEnd w:id="12"/>
      <w:r w:rsidRPr="008F7553">
        <w:rPr>
          <w:rFonts w:asciiTheme="majorHAnsi" w:hAnsiTheme="majorHAnsi" w:cstheme="minorHAnsi"/>
          <w:sz w:val="20"/>
        </w:rPr>
        <w:t xml:space="preserve"> </w:t>
      </w:r>
    </w:p>
    <w:p w14:paraId="3DAD38AC" w14:textId="77777777" w:rsidR="0011207B" w:rsidRPr="008F7553" w:rsidRDefault="0011207B" w:rsidP="00DF57AF">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Obrazac opisa projekta/programa dio je obvezne dokumentacije. Sadrži podatke o prijavitelju, partnerima te sadržaju projekta/programa koji se predlaže za financiranje.</w:t>
      </w:r>
    </w:p>
    <w:p w14:paraId="3963FF98" w14:textId="77777777" w:rsidR="0011207B" w:rsidRPr="008F7553" w:rsidRDefault="0011207B" w:rsidP="00DF57AF">
      <w:pPr>
        <w:pStyle w:val="Bezproreda"/>
        <w:jc w:val="both"/>
        <w:rPr>
          <w:rFonts w:asciiTheme="majorHAnsi" w:hAnsiTheme="majorHAnsi" w:cstheme="minorHAnsi"/>
          <w:noProof/>
          <w:sz w:val="20"/>
          <w:szCs w:val="20"/>
        </w:rPr>
      </w:pPr>
    </w:p>
    <w:p w14:paraId="4C512D47" w14:textId="77777777" w:rsidR="0011207B" w:rsidRPr="008F7553" w:rsidRDefault="0011207B" w:rsidP="00DF57AF">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Obrasci u kojima nedostaju podaci vezani uz sadržaj projekta neće se razmatrati.</w:t>
      </w:r>
    </w:p>
    <w:p w14:paraId="6142EC6F" w14:textId="77777777" w:rsidR="0011207B" w:rsidRPr="008F7553" w:rsidRDefault="0011207B" w:rsidP="00DF57AF">
      <w:pPr>
        <w:pStyle w:val="Bezproreda"/>
        <w:jc w:val="both"/>
        <w:rPr>
          <w:rFonts w:asciiTheme="majorHAnsi" w:hAnsiTheme="majorHAnsi" w:cstheme="minorHAnsi"/>
          <w:noProof/>
          <w:sz w:val="20"/>
          <w:szCs w:val="20"/>
        </w:rPr>
      </w:pPr>
    </w:p>
    <w:p w14:paraId="5F7550E3" w14:textId="77777777" w:rsidR="0011207B" w:rsidRPr="008F7553" w:rsidRDefault="0011207B" w:rsidP="00DF57AF">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 xml:space="preserve">Obrazac je potrebno ispuniti na računalu. Rukom popunjeni obrasci neće se razmatrati. </w:t>
      </w:r>
    </w:p>
    <w:p w14:paraId="32AD0A41" w14:textId="77777777" w:rsidR="000403BC" w:rsidRPr="008F7553" w:rsidRDefault="0011207B" w:rsidP="00DF57AF">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 xml:space="preserve">Ako Obrazac opisa sadrži gore navedene nedostatke, prijava će se smatrati nevažećom. </w:t>
      </w:r>
    </w:p>
    <w:p w14:paraId="336F27C5" w14:textId="77777777" w:rsidR="0011207B" w:rsidRPr="008F7553" w:rsidRDefault="00E06289" w:rsidP="00F82398">
      <w:pPr>
        <w:pStyle w:val="Naslov2"/>
        <w:numPr>
          <w:ilvl w:val="0"/>
          <w:numId w:val="0"/>
        </w:numPr>
        <w:rPr>
          <w:rFonts w:asciiTheme="majorHAnsi" w:hAnsiTheme="majorHAnsi" w:cstheme="minorHAnsi"/>
          <w:noProof/>
          <w:sz w:val="20"/>
        </w:rPr>
      </w:pPr>
      <w:bookmarkStart w:id="13" w:name="_Toc507582794"/>
      <w:r w:rsidRPr="008F7553">
        <w:rPr>
          <w:rFonts w:asciiTheme="majorHAnsi" w:hAnsiTheme="majorHAnsi" w:cstheme="minorHAnsi"/>
          <w:noProof/>
          <w:sz w:val="20"/>
        </w:rPr>
        <w:lastRenderedPageBreak/>
        <w:t>3.2. SADRŽAJ OBRASCA PRORAČUNA</w:t>
      </w:r>
      <w:bookmarkEnd w:id="13"/>
    </w:p>
    <w:p w14:paraId="4A558755" w14:textId="77777777" w:rsidR="00B41493" w:rsidRPr="008F7553" w:rsidRDefault="00B41493" w:rsidP="00DF57AF">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Obrazac proračuna dio je obvezne</w:t>
      </w:r>
      <w:r w:rsidR="006D2924" w:rsidRPr="008F7553">
        <w:rPr>
          <w:rFonts w:asciiTheme="majorHAnsi" w:hAnsiTheme="majorHAnsi" w:cstheme="minorHAnsi"/>
          <w:noProof/>
          <w:sz w:val="20"/>
          <w:szCs w:val="20"/>
        </w:rPr>
        <w:t xml:space="preserve"> dokumentacije. S</w:t>
      </w:r>
      <w:r w:rsidRPr="008F7553">
        <w:rPr>
          <w:rFonts w:asciiTheme="majorHAnsi" w:hAnsiTheme="majorHAnsi" w:cstheme="minorHAnsi"/>
          <w:noProof/>
          <w:sz w:val="20"/>
          <w:szCs w:val="20"/>
        </w:rPr>
        <w:t>adrži podatke o svim izravnim i neizravnim troškovima projekta/programa te o bespovratnim sredstvima koja se traže od davatelja.</w:t>
      </w:r>
    </w:p>
    <w:p w14:paraId="4E35AEC1" w14:textId="77777777" w:rsidR="00B41493" w:rsidRPr="008F7553" w:rsidRDefault="00B41493" w:rsidP="00DF57AF">
      <w:pPr>
        <w:pStyle w:val="Bezproreda"/>
        <w:jc w:val="both"/>
        <w:rPr>
          <w:rFonts w:asciiTheme="majorHAnsi" w:hAnsiTheme="majorHAnsi" w:cstheme="minorHAnsi"/>
          <w:noProof/>
          <w:sz w:val="20"/>
          <w:szCs w:val="20"/>
        </w:rPr>
      </w:pPr>
    </w:p>
    <w:p w14:paraId="7C7E0B02" w14:textId="77777777" w:rsidR="008506A0" w:rsidRPr="008F7553" w:rsidRDefault="00B41493" w:rsidP="00DF57AF">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Prijava koja nema Obrazac proračuna neće se razmatrati, kao ni prijava u kojoj Obrazac proračuna nije potpuno ispunjen.</w:t>
      </w:r>
      <w:r w:rsidR="006D2924" w:rsidRPr="008F7553">
        <w:rPr>
          <w:rFonts w:asciiTheme="majorHAnsi" w:hAnsiTheme="majorHAnsi" w:cstheme="minorHAnsi"/>
          <w:noProof/>
          <w:sz w:val="20"/>
          <w:szCs w:val="20"/>
        </w:rPr>
        <w:t xml:space="preserve"> </w:t>
      </w:r>
    </w:p>
    <w:p w14:paraId="0A795752" w14:textId="77777777" w:rsidR="00F82398" w:rsidRPr="008F7553" w:rsidRDefault="00B41493" w:rsidP="00F82398">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 xml:space="preserve">Obrazac je potrebno ispuniti na računalu. Rukom popunjeni obrasci neće se razmatrati. </w:t>
      </w:r>
    </w:p>
    <w:p w14:paraId="6C17A78C" w14:textId="77777777" w:rsidR="00F82398" w:rsidRPr="008F7553" w:rsidRDefault="00F82398" w:rsidP="00F82398">
      <w:pPr>
        <w:pStyle w:val="Naslov2"/>
        <w:numPr>
          <w:ilvl w:val="0"/>
          <w:numId w:val="0"/>
        </w:numPr>
        <w:ind w:left="576"/>
        <w:rPr>
          <w:rFonts w:asciiTheme="majorHAnsi" w:eastAsiaTheme="minorHAnsi" w:hAnsiTheme="majorHAnsi" w:cstheme="minorHAnsi"/>
          <w:b w:val="0"/>
          <w:noProof/>
          <w:sz w:val="20"/>
        </w:rPr>
      </w:pPr>
    </w:p>
    <w:p w14:paraId="62839FFE" w14:textId="77777777" w:rsidR="00B41493" w:rsidRPr="008F7553" w:rsidRDefault="00F82398" w:rsidP="00F82398">
      <w:pPr>
        <w:pStyle w:val="Naslov2"/>
        <w:numPr>
          <w:ilvl w:val="0"/>
          <w:numId w:val="0"/>
        </w:numPr>
        <w:rPr>
          <w:rFonts w:asciiTheme="majorHAnsi" w:hAnsiTheme="majorHAnsi" w:cstheme="minorHAnsi"/>
          <w:noProof/>
          <w:sz w:val="20"/>
        </w:rPr>
      </w:pPr>
      <w:bookmarkStart w:id="14" w:name="_Toc507582795"/>
      <w:r w:rsidRPr="008F7553">
        <w:rPr>
          <w:rFonts w:asciiTheme="majorHAnsi" w:hAnsiTheme="majorHAnsi" w:cstheme="minorHAnsi"/>
          <w:sz w:val="20"/>
        </w:rPr>
        <w:t>3.3. KAKO POSLATI PRIJAVU?</w:t>
      </w:r>
      <w:bookmarkEnd w:id="14"/>
    </w:p>
    <w:p w14:paraId="6E9DB01B" w14:textId="77777777" w:rsidR="00DF57AF" w:rsidRPr="008F7553" w:rsidRDefault="00011445"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Obvezne obrasce i propisanu dokumentaciju potrebno je poslati u papirnatom</w:t>
      </w:r>
      <w:r w:rsidR="00394BD8" w:rsidRPr="008F7553">
        <w:rPr>
          <w:rFonts w:asciiTheme="majorHAnsi" w:hAnsiTheme="majorHAnsi" w:cstheme="minorHAnsi"/>
          <w:sz w:val="20"/>
          <w:szCs w:val="20"/>
        </w:rPr>
        <w:t xml:space="preserve"> obliku</w:t>
      </w:r>
      <w:r w:rsidRPr="008F7553">
        <w:rPr>
          <w:rFonts w:asciiTheme="majorHAnsi" w:hAnsiTheme="majorHAnsi" w:cstheme="minorHAnsi"/>
          <w:sz w:val="20"/>
          <w:szCs w:val="20"/>
        </w:rPr>
        <w:t xml:space="preserve"> (jeda</w:t>
      </w:r>
      <w:r w:rsidR="00394BD8" w:rsidRPr="008F7553">
        <w:rPr>
          <w:rFonts w:asciiTheme="majorHAnsi" w:hAnsiTheme="majorHAnsi" w:cstheme="minorHAnsi"/>
          <w:sz w:val="20"/>
          <w:szCs w:val="20"/>
        </w:rPr>
        <w:t xml:space="preserve">n izvornik), </w:t>
      </w:r>
      <w:r w:rsidRPr="008F7553">
        <w:rPr>
          <w:rFonts w:asciiTheme="majorHAnsi" w:hAnsiTheme="majorHAnsi" w:cstheme="minorHAnsi"/>
          <w:sz w:val="20"/>
          <w:szCs w:val="20"/>
        </w:rPr>
        <w:t xml:space="preserve">vlastoručno potpisane od strane osobe ovlaštene za zastupanje i ovjerene službenim pečatom </w:t>
      </w:r>
      <w:r w:rsidR="00405327" w:rsidRPr="008F7553">
        <w:rPr>
          <w:rFonts w:asciiTheme="majorHAnsi" w:hAnsiTheme="majorHAnsi" w:cstheme="minorHAnsi"/>
          <w:sz w:val="20"/>
          <w:szCs w:val="20"/>
        </w:rPr>
        <w:t>prijavitelja</w:t>
      </w:r>
      <w:r w:rsidR="00394BD8" w:rsidRPr="008F7553">
        <w:rPr>
          <w:rFonts w:asciiTheme="majorHAnsi" w:hAnsiTheme="majorHAnsi" w:cstheme="minorHAnsi"/>
          <w:sz w:val="20"/>
          <w:szCs w:val="20"/>
        </w:rPr>
        <w:t xml:space="preserve">. </w:t>
      </w:r>
      <w:r w:rsidRPr="008F7553">
        <w:rPr>
          <w:rFonts w:asciiTheme="majorHAnsi" w:hAnsiTheme="majorHAnsi" w:cstheme="minorHAnsi"/>
          <w:sz w:val="20"/>
          <w:szCs w:val="20"/>
        </w:rPr>
        <w:t xml:space="preserve"> </w:t>
      </w:r>
    </w:p>
    <w:p w14:paraId="3279FE09" w14:textId="77777777" w:rsidR="00011445" w:rsidRPr="008F7553" w:rsidRDefault="00011445"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Prijavnu dokumentaciju prijavitelji mogu, u zatvorenoj omotnici</w:t>
      </w:r>
      <w:r w:rsidR="00FD642F" w:rsidRPr="008F7553">
        <w:rPr>
          <w:rFonts w:asciiTheme="majorHAnsi" w:hAnsiTheme="majorHAnsi" w:cstheme="minorHAnsi"/>
          <w:sz w:val="20"/>
          <w:szCs w:val="20"/>
        </w:rPr>
        <w:t>,</w:t>
      </w:r>
      <w:r w:rsidRPr="008F7553">
        <w:rPr>
          <w:rFonts w:asciiTheme="majorHAnsi" w:hAnsiTheme="majorHAnsi" w:cstheme="minorHAnsi"/>
          <w:sz w:val="20"/>
          <w:szCs w:val="20"/>
        </w:rPr>
        <w:t xml:space="preserve"> poslati preporučeno poštom, dostavnom službom ili osobnom dostavom u pisarnicu </w:t>
      </w:r>
      <w:r w:rsidR="009D6D1A" w:rsidRPr="008F7553">
        <w:rPr>
          <w:rFonts w:asciiTheme="majorHAnsi" w:hAnsiTheme="majorHAnsi" w:cstheme="minorHAnsi"/>
          <w:sz w:val="20"/>
          <w:szCs w:val="20"/>
        </w:rPr>
        <w:t>Općine Nijemci</w:t>
      </w:r>
      <w:r w:rsidR="00692175" w:rsidRPr="008F7553">
        <w:rPr>
          <w:rFonts w:asciiTheme="majorHAnsi" w:hAnsiTheme="majorHAnsi" w:cstheme="minorHAnsi"/>
          <w:sz w:val="20"/>
          <w:szCs w:val="20"/>
        </w:rPr>
        <w:t xml:space="preserve"> </w:t>
      </w:r>
      <w:r w:rsidRPr="008F7553">
        <w:rPr>
          <w:rFonts w:asciiTheme="majorHAnsi" w:hAnsiTheme="majorHAnsi" w:cstheme="minorHAnsi"/>
          <w:sz w:val="20"/>
          <w:szCs w:val="20"/>
        </w:rPr>
        <w:t xml:space="preserve">na adresu: </w:t>
      </w:r>
    </w:p>
    <w:p w14:paraId="0D136D6C" w14:textId="77777777" w:rsidR="00011445" w:rsidRPr="008F7553" w:rsidRDefault="00011445" w:rsidP="00DF57AF">
      <w:pPr>
        <w:pStyle w:val="Bezproreda"/>
        <w:jc w:val="both"/>
        <w:rPr>
          <w:rFonts w:asciiTheme="majorHAnsi" w:hAnsiTheme="majorHAnsi" w:cstheme="minorHAnsi"/>
          <w:sz w:val="20"/>
          <w:szCs w:val="20"/>
        </w:rPr>
      </w:pPr>
    </w:p>
    <w:p w14:paraId="3D598D05" w14:textId="77777777" w:rsidR="00011445" w:rsidRPr="008F7553" w:rsidRDefault="009D6D1A" w:rsidP="00011445">
      <w:pPr>
        <w:pStyle w:val="Bezproreda"/>
        <w:jc w:val="center"/>
        <w:rPr>
          <w:rFonts w:asciiTheme="majorHAnsi" w:hAnsiTheme="majorHAnsi" w:cstheme="minorHAnsi"/>
          <w:b/>
          <w:sz w:val="20"/>
          <w:szCs w:val="20"/>
        </w:rPr>
      </w:pPr>
      <w:r w:rsidRPr="008F7553">
        <w:rPr>
          <w:rFonts w:asciiTheme="majorHAnsi" w:hAnsiTheme="majorHAnsi" w:cstheme="minorHAnsi"/>
          <w:b/>
          <w:sz w:val="20"/>
          <w:szCs w:val="20"/>
        </w:rPr>
        <w:t>OPĆINA NIJEMCI</w:t>
      </w:r>
    </w:p>
    <w:p w14:paraId="2F83C8EB" w14:textId="77777777" w:rsidR="001A2F22" w:rsidRPr="008F7553" w:rsidRDefault="001A2F22" w:rsidP="00011445">
      <w:pPr>
        <w:pStyle w:val="Bezproreda"/>
        <w:jc w:val="center"/>
        <w:rPr>
          <w:rFonts w:asciiTheme="majorHAnsi" w:hAnsiTheme="majorHAnsi" w:cstheme="minorHAnsi"/>
          <w:b/>
          <w:sz w:val="20"/>
          <w:szCs w:val="20"/>
        </w:rPr>
      </w:pPr>
      <w:r w:rsidRPr="008F7553">
        <w:rPr>
          <w:rFonts w:asciiTheme="majorHAnsi" w:hAnsiTheme="majorHAnsi" w:cstheme="minorHAnsi"/>
          <w:b/>
          <w:sz w:val="20"/>
          <w:szCs w:val="20"/>
        </w:rPr>
        <w:t>UPRAVNI ODJEL ZA DRUŠTVENE DJELATNOSTI,</w:t>
      </w:r>
    </w:p>
    <w:p w14:paraId="6DBF9983" w14:textId="77777777" w:rsidR="001A2F22" w:rsidRPr="008F7553" w:rsidRDefault="001A2F22" w:rsidP="00011445">
      <w:pPr>
        <w:pStyle w:val="Bezproreda"/>
        <w:jc w:val="center"/>
        <w:rPr>
          <w:rFonts w:asciiTheme="majorHAnsi" w:hAnsiTheme="majorHAnsi" w:cstheme="minorHAnsi"/>
          <w:b/>
          <w:sz w:val="20"/>
          <w:szCs w:val="20"/>
        </w:rPr>
      </w:pPr>
      <w:r w:rsidRPr="008F7553">
        <w:rPr>
          <w:rFonts w:asciiTheme="majorHAnsi" w:hAnsiTheme="majorHAnsi" w:cstheme="minorHAnsi"/>
          <w:b/>
          <w:sz w:val="20"/>
          <w:szCs w:val="20"/>
        </w:rPr>
        <w:t>UPRAVNE, OPĆE, PRAVNE I IMOVINSKE POSLOVE</w:t>
      </w:r>
    </w:p>
    <w:p w14:paraId="6A7134FE" w14:textId="77777777" w:rsidR="00011445" w:rsidRPr="008F7553" w:rsidRDefault="00A2616C" w:rsidP="00011445">
      <w:pPr>
        <w:pStyle w:val="Bezproreda"/>
        <w:jc w:val="center"/>
        <w:rPr>
          <w:rFonts w:asciiTheme="majorHAnsi" w:hAnsiTheme="majorHAnsi" w:cstheme="minorHAnsi"/>
          <w:b/>
          <w:sz w:val="20"/>
          <w:szCs w:val="20"/>
        </w:rPr>
      </w:pPr>
      <w:r w:rsidRPr="008F7553">
        <w:rPr>
          <w:rFonts w:asciiTheme="majorHAnsi" w:hAnsiTheme="majorHAnsi" w:cstheme="minorHAnsi"/>
          <w:b/>
          <w:sz w:val="20"/>
          <w:szCs w:val="20"/>
        </w:rPr>
        <w:t xml:space="preserve">Trg </w:t>
      </w:r>
      <w:r w:rsidR="009D6D1A" w:rsidRPr="008F7553">
        <w:rPr>
          <w:rFonts w:asciiTheme="majorHAnsi" w:hAnsiTheme="majorHAnsi" w:cstheme="minorHAnsi"/>
          <w:b/>
          <w:sz w:val="20"/>
          <w:szCs w:val="20"/>
        </w:rPr>
        <w:t>kralja Tomislava 6</w:t>
      </w:r>
    </w:p>
    <w:p w14:paraId="140ADE9A" w14:textId="77777777" w:rsidR="009D6D1A" w:rsidRPr="008F7553" w:rsidRDefault="00011445" w:rsidP="00011445">
      <w:pPr>
        <w:pStyle w:val="Bezproreda"/>
        <w:jc w:val="center"/>
        <w:rPr>
          <w:rFonts w:asciiTheme="majorHAnsi" w:hAnsiTheme="majorHAnsi" w:cstheme="minorHAnsi"/>
          <w:b/>
          <w:sz w:val="20"/>
          <w:szCs w:val="20"/>
        </w:rPr>
      </w:pPr>
      <w:r w:rsidRPr="008F7553">
        <w:rPr>
          <w:rFonts w:asciiTheme="majorHAnsi" w:hAnsiTheme="majorHAnsi" w:cstheme="minorHAnsi"/>
          <w:b/>
          <w:sz w:val="20"/>
          <w:szCs w:val="20"/>
        </w:rPr>
        <w:t>3</w:t>
      </w:r>
      <w:r w:rsidR="009D6D1A" w:rsidRPr="008F7553">
        <w:rPr>
          <w:rFonts w:asciiTheme="majorHAnsi" w:hAnsiTheme="majorHAnsi" w:cstheme="minorHAnsi"/>
          <w:b/>
          <w:sz w:val="20"/>
          <w:szCs w:val="20"/>
        </w:rPr>
        <w:t>2245 Nijemci</w:t>
      </w:r>
    </w:p>
    <w:p w14:paraId="000A63C2" w14:textId="77777777" w:rsidR="00692175" w:rsidRPr="008F7553" w:rsidRDefault="00011445" w:rsidP="00011445">
      <w:pPr>
        <w:pStyle w:val="Bezproreda"/>
        <w:jc w:val="center"/>
        <w:rPr>
          <w:rFonts w:asciiTheme="majorHAnsi" w:hAnsiTheme="majorHAnsi" w:cstheme="minorHAnsi"/>
          <w:b/>
          <w:i/>
          <w:sz w:val="20"/>
          <w:szCs w:val="20"/>
        </w:rPr>
      </w:pPr>
      <w:r w:rsidRPr="008F7553">
        <w:rPr>
          <w:rFonts w:asciiTheme="majorHAnsi" w:hAnsiTheme="majorHAnsi" w:cstheme="minorHAnsi"/>
          <w:b/>
          <w:sz w:val="20"/>
          <w:szCs w:val="20"/>
        </w:rPr>
        <w:t xml:space="preserve">uz </w:t>
      </w:r>
      <w:r w:rsidR="00405327" w:rsidRPr="008F7553">
        <w:rPr>
          <w:rFonts w:asciiTheme="majorHAnsi" w:hAnsiTheme="majorHAnsi" w:cstheme="minorHAnsi"/>
          <w:b/>
          <w:sz w:val="20"/>
          <w:szCs w:val="20"/>
        </w:rPr>
        <w:t>napomenu: “Ne otvarati -</w:t>
      </w:r>
      <w:r w:rsidR="00394BD8" w:rsidRPr="008F7553">
        <w:rPr>
          <w:rFonts w:asciiTheme="majorHAnsi" w:hAnsiTheme="majorHAnsi" w:cstheme="minorHAnsi"/>
          <w:b/>
          <w:sz w:val="20"/>
          <w:szCs w:val="20"/>
        </w:rPr>
        <w:t xml:space="preserve"> </w:t>
      </w:r>
      <w:r w:rsidR="00394BD8" w:rsidRPr="008F7553">
        <w:rPr>
          <w:rFonts w:asciiTheme="majorHAnsi" w:hAnsiTheme="majorHAnsi" w:cstheme="minorHAnsi"/>
          <w:b/>
          <w:i/>
          <w:sz w:val="20"/>
          <w:szCs w:val="20"/>
        </w:rPr>
        <w:t xml:space="preserve">Javni </w:t>
      </w:r>
      <w:r w:rsidR="00692175" w:rsidRPr="008F7553">
        <w:rPr>
          <w:rFonts w:asciiTheme="majorHAnsi" w:hAnsiTheme="majorHAnsi" w:cstheme="minorHAnsi"/>
          <w:b/>
          <w:i/>
          <w:sz w:val="20"/>
          <w:szCs w:val="20"/>
        </w:rPr>
        <w:t>poziv</w:t>
      </w:r>
      <w:r w:rsidR="00394BD8" w:rsidRPr="008F7553">
        <w:rPr>
          <w:rFonts w:asciiTheme="majorHAnsi" w:hAnsiTheme="majorHAnsi" w:cstheme="minorHAnsi"/>
          <w:b/>
          <w:i/>
          <w:sz w:val="20"/>
          <w:szCs w:val="20"/>
        </w:rPr>
        <w:t xml:space="preserve"> za dodjelu </w:t>
      </w:r>
      <w:r w:rsidR="009D6D1A" w:rsidRPr="008F7553">
        <w:rPr>
          <w:rFonts w:asciiTheme="majorHAnsi" w:hAnsiTheme="majorHAnsi" w:cstheme="minorHAnsi"/>
          <w:b/>
          <w:i/>
          <w:sz w:val="20"/>
          <w:szCs w:val="20"/>
        </w:rPr>
        <w:t>sredstava</w:t>
      </w:r>
    </w:p>
    <w:p w14:paraId="29A1CA97" w14:textId="558C27BB" w:rsidR="00B41493" w:rsidRPr="008F7553" w:rsidRDefault="00692175" w:rsidP="00011445">
      <w:pPr>
        <w:pStyle w:val="Bezproreda"/>
        <w:jc w:val="center"/>
        <w:rPr>
          <w:rFonts w:asciiTheme="majorHAnsi" w:hAnsiTheme="majorHAnsi" w:cstheme="minorHAnsi"/>
          <w:b/>
          <w:sz w:val="20"/>
          <w:szCs w:val="20"/>
        </w:rPr>
      </w:pPr>
      <w:r w:rsidRPr="008F7553">
        <w:rPr>
          <w:rFonts w:asciiTheme="majorHAnsi" w:hAnsiTheme="majorHAnsi" w:cstheme="minorHAnsi"/>
          <w:b/>
          <w:i/>
          <w:sz w:val="20"/>
          <w:szCs w:val="20"/>
        </w:rPr>
        <w:t xml:space="preserve">udrugama </w:t>
      </w:r>
      <w:r w:rsidR="0075798A" w:rsidRPr="008F7553">
        <w:rPr>
          <w:rFonts w:asciiTheme="majorHAnsi" w:hAnsiTheme="majorHAnsi" w:cstheme="minorHAnsi"/>
          <w:b/>
          <w:i/>
          <w:sz w:val="20"/>
          <w:szCs w:val="20"/>
        </w:rPr>
        <w:t>iz područja lovstva</w:t>
      </w:r>
      <w:r w:rsidR="008F7553">
        <w:rPr>
          <w:rFonts w:asciiTheme="majorHAnsi" w:hAnsiTheme="majorHAnsi" w:cstheme="minorHAnsi"/>
          <w:b/>
          <w:i/>
          <w:sz w:val="20"/>
          <w:szCs w:val="20"/>
        </w:rPr>
        <w:t xml:space="preserve"> u </w:t>
      </w:r>
      <w:r w:rsidR="00E03C98">
        <w:rPr>
          <w:rFonts w:asciiTheme="majorHAnsi" w:hAnsiTheme="majorHAnsi" w:cstheme="minorHAnsi"/>
          <w:b/>
          <w:i/>
          <w:sz w:val="20"/>
          <w:szCs w:val="20"/>
        </w:rPr>
        <w:t>202</w:t>
      </w:r>
      <w:r w:rsidR="004548A9">
        <w:rPr>
          <w:rFonts w:asciiTheme="majorHAnsi" w:hAnsiTheme="majorHAnsi" w:cstheme="minorHAnsi"/>
          <w:b/>
          <w:i/>
          <w:sz w:val="20"/>
          <w:szCs w:val="20"/>
        </w:rPr>
        <w:t>6</w:t>
      </w:r>
      <w:r w:rsidR="00E03C98">
        <w:rPr>
          <w:rFonts w:asciiTheme="majorHAnsi" w:hAnsiTheme="majorHAnsi" w:cstheme="minorHAnsi"/>
          <w:b/>
          <w:i/>
          <w:sz w:val="20"/>
          <w:szCs w:val="20"/>
        </w:rPr>
        <w:t>.</w:t>
      </w:r>
      <w:r w:rsidR="00011445" w:rsidRPr="008F7553">
        <w:rPr>
          <w:rFonts w:asciiTheme="majorHAnsi" w:hAnsiTheme="majorHAnsi" w:cstheme="minorHAnsi"/>
          <w:b/>
          <w:sz w:val="20"/>
          <w:szCs w:val="20"/>
        </w:rPr>
        <w:t>”</w:t>
      </w:r>
    </w:p>
    <w:p w14:paraId="3EE5D6C7" w14:textId="77777777" w:rsidR="00663784" w:rsidRPr="008F7553" w:rsidRDefault="00663784" w:rsidP="00011445">
      <w:pPr>
        <w:pStyle w:val="Bezproreda"/>
        <w:jc w:val="center"/>
        <w:rPr>
          <w:rFonts w:asciiTheme="majorHAnsi" w:hAnsiTheme="majorHAnsi" w:cstheme="minorHAnsi"/>
          <w:sz w:val="20"/>
          <w:szCs w:val="20"/>
        </w:rPr>
      </w:pPr>
    </w:p>
    <w:p w14:paraId="126D6231" w14:textId="77777777" w:rsidR="00663784" w:rsidRPr="008F7553" w:rsidRDefault="00663784" w:rsidP="00663784">
      <w:pPr>
        <w:pStyle w:val="Bezproreda"/>
        <w:ind w:firstLine="708"/>
        <w:rPr>
          <w:rFonts w:asciiTheme="majorHAnsi" w:hAnsiTheme="majorHAnsi" w:cstheme="minorHAnsi"/>
          <w:sz w:val="20"/>
          <w:szCs w:val="20"/>
        </w:rPr>
      </w:pPr>
      <w:r w:rsidRPr="008F7553">
        <w:rPr>
          <w:rFonts w:asciiTheme="majorHAnsi" w:hAnsiTheme="majorHAnsi" w:cstheme="minorHAnsi"/>
          <w:sz w:val="20"/>
          <w:szCs w:val="20"/>
        </w:rPr>
        <w:t>Na vanjskom dijelu omotnice potrebno je navesti puni naziv i adresu prijavitelja.</w:t>
      </w:r>
    </w:p>
    <w:p w14:paraId="095CB9BC" w14:textId="77777777" w:rsidR="00F82398" w:rsidRPr="008F7553" w:rsidRDefault="00F82398" w:rsidP="00F82398">
      <w:pPr>
        <w:pStyle w:val="Naslov2"/>
        <w:numPr>
          <w:ilvl w:val="0"/>
          <w:numId w:val="0"/>
        </w:numPr>
        <w:ind w:left="576"/>
        <w:rPr>
          <w:rFonts w:asciiTheme="majorHAnsi" w:eastAsiaTheme="minorHAnsi" w:hAnsiTheme="majorHAnsi" w:cstheme="minorHAnsi"/>
          <w:b w:val="0"/>
          <w:sz w:val="20"/>
        </w:rPr>
      </w:pPr>
    </w:p>
    <w:p w14:paraId="454E2329" w14:textId="77777777" w:rsidR="00011445" w:rsidRPr="008F7553" w:rsidRDefault="00F82398" w:rsidP="00F82398">
      <w:pPr>
        <w:pStyle w:val="Naslov2"/>
        <w:numPr>
          <w:ilvl w:val="0"/>
          <w:numId w:val="0"/>
        </w:numPr>
        <w:rPr>
          <w:rFonts w:asciiTheme="majorHAnsi" w:hAnsiTheme="majorHAnsi" w:cstheme="minorHAnsi"/>
          <w:sz w:val="20"/>
        </w:rPr>
      </w:pPr>
      <w:bookmarkStart w:id="15" w:name="_Toc507582796"/>
      <w:r w:rsidRPr="008F7553">
        <w:rPr>
          <w:rFonts w:asciiTheme="majorHAnsi" w:hAnsiTheme="majorHAnsi" w:cstheme="minorHAnsi"/>
          <w:sz w:val="20"/>
        </w:rPr>
        <w:t>3.4. ROK ZA SLANJE PRIJAVE</w:t>
      </w:r>
      <w:bookmarkEnd w:id="15"/>
    </w:p>
    <w:p w14:paraId="61A7A8C5" w14:textId="4D97E8F1" w:rsidR="00752BBA" w:rsidRPr="008F7553" w:rsidRDefault="0065421F" w:rsidP="00DF57AF">
      <w:pPr>
        <w:pStyle w:val="Bezproreda"/>
        <w:jc w:val="both"/>
        <w:rPr>
          <w:rFonts w:asciiTheme="majorHAnsi" w:hAnsiTheme="majorHAnsi" w:cstheme="minorHAnsi"/>
          <w:b/>
          <w:sz w:val="20"/>
          <w:szCs w:val="20"/>
        </w:rPr>
      </w:pPr>
      <w:r w:rsidRPr="008F7553">
        <w:rPr>
          <w:rFonts w:asciiTheme="majorHAnsi" w:hAnsiTheme="majorHAnsi" w:cstheme="minorHAnsi"/>
          <w:sz w:val="20"/>
          <w:szCs w:val="20"/>
        </w:rPr>
        <w:t>Prijave na Javni poziv zaprimaju se od dana objave Javnog poziva. Zadnji rok za dostavu prijave je</w:t>
      </w:r>
      <w:r w:rsidR="00582F0D" w:rsidRPr="008F7553">
        <w:rPr>
          <w:rFonts w:asciiTheme="majorHAnsi" w:hAnsiTheme="majorHAnsi" w:cstheme="minorHAnsi"/>
          <w:sz w:val="20"/>
          <w:szCs w:val="20"/>
        </w:rPr>
        <w:t xml:space="preserve"> </w:t>
      </w:r>
      <w:r w:rsidR="004548A9">
        <w:rPr>
          <w:rFonts w:asciiTheme="majorHAnsi" w:hAnsiTheme="majorHAnsi" w:cstheme="minorHAnsi"/>
          <w:b/>
          <w:sz w:val="20"/>
          <w:szCs w:val="20"/>
        </w:rPr>
        <w:t>23</w:t>
      </w:r>
      <w:r w:rsidR="00E03C98">
        <w:rPr>
          <w:rFonts w:asciiTheme="majorHAnsi" w:hAnsiTheme="majorHAnsi" w:cstheme="minorHAnsi"/>
          <w:b/>
          <w:sz w:val="20"/>
          <w:szCs w:val="20"/>
        </w:rPr>
        <w:t>.</w:t>
      </w:r>
      <w:r w:rsidR="00DB1EB0" w:rsidRPr="008F7553">
        <w:rPr>
          <w:rFonts w:asciiTheme="majorHAnsi" w:hAnsiTheme="majorHAnsi" w:cstheme="minorHAnsi"/>
          <w:b/>
          <w:sz w:val="20"/>
          <w:szCs w:val="20"/>
        </w:rPr>
        <w:t xml:space="preserve"> </w:t>
      </w:r>
      <w:r w:rsidR="006B6BF8">
        <w:rPr>
          <w:rFonts w:asciiTheme="majorHAnsi" w:hAnsiTheme="majorHAnsi" w:cstheme="minorHAnsi"/>
          <w:b/>
          <w:sz w:val="20"/>
          <w:szCs w:val="20"/>
        </w:rPr>
        <w:t>ožujka 202</w:t>
      </w:r>
      <w:r w:rsidR="004548A9">
        <w:rPr>
          <w:rFonts w:asciiTheme="majorHAnsi" w:hAnsiTheme="majorHAnsi" w:cstheme="minorHAnsi"/>
          <w:b/>
          <w:sz w:val="20"/>
          <w:szCs w:val="20"/>
        </w:rPr>
        <w:t>6</w:t>
      </w:r>
      <w:r w:rsidR="00E03C98">
        <w:rPr>
          <w:rFonts w:asciiTheme="majorHAnsi" w:hAnsiTheme="majorHAnsi" w:cstheme="minorHAnsi"/>
          <w:b/>
          <w:sz w:val="20"/>
          <w:szCs w:val="20"/>
        </w:rPr>
        <w:t>.,</w:t>
      </w:r>
      <w:r w:rsidR="000C4978" w:rsidRPr="008F7553">
        <w:rPr>
          <w:rFonts w:asciiTheme="majorHAnsi" w:hAnsiTheme="majorHAnsi" w:cstheme="minorHAnsi"/>
          <w:b/>
          <w:sz w:val="20"/>
          <w:szCs w:val="20"/>
        </w:rPr>
        <w:t xml:space="preserve"> do 1</w:t>
      </w:r>
      <w:r w:rsidR="006B6BF8">
        <w:rPr>
          <w:rFonts w:asciiTheme="majorHAnsi" w:hAnsiTheme="majorHAnsi" w:cstheme="minorHAnsi"/>
          <w:b/>
          <w:sz w:val="20"/>
          <w:szCs w:val="20"/>
        </w:rPr>
        <w:t>4</w:t>
      </w:r>
      <w:r w:rsidR="000C4978" w:rsidRPr="008F7553">
        <w:rPr>
          <w:rFonts w:asciiTheme="majorHAnsi" w:hAnsiTheme="majorHAnsi" w:cstheme="minorHAnsi"/>
          <w:b/>
          <w:sz w:val="20"/>
          <w:szCs w:val="20"/>
        </w:rPr>
        <w:t>,00 sati.</w:t>
      </w:r>
    </w:p>
    <w:p w14:paraId="78027557" w14:textId="77777777" w:rsidR="00752BBA" w:rsidRPr="008F7553" w:rsidRDefault="00752BBA" w:rsidP="00DF57AF">
      <w:pPr>
        <w:pStyle w:val="Bezproreda"/>
        <w:jc w:val="both"/>
        <w:rPr>
          <w:rFonts w:asciiTheme="majorHAnsi" w:hAnsiTheme="majorHAnsi" w:cstheme="minorHAnsi"/>
          <w:sz w:val="20"/>
          <w:szCs w:val="20"/>
          <w:highlight w:val="yellow"/>
        </w:rPr>
      </w:pPr>
      <w:r w:rsidRPr="008F7553">
        <w:rPr>
          <w:rFonts w:asciiTheme="majorHAnsi" w:hAnsiTheme="majorHAnsi" w:cstheme="minorHAnsi"/>
          <w:sz w:val="20"/>
          <w:szCs w:val="20"/>
        </w:rPr>
        <w:t>Sve prijave nakon navedenog roka neće biti uzete u razmatranje.</w:t>
      </w:r>
    </w:p>
    <w:p w14:paraId="115C7A67" w14:textId="77777777" w:rsidR="00EB29F2" w:rsidRPr="008F7553" w:rsidRDefault="00EB29F2" w:rsidP="00DF57AF">
      <w:pPr>
        <w:pStyle w:val="Bezproreda"/>
        <w:jc w:val="both"/>
        <w:rPr>
          <w:rFonts w:asciiTheme="majorHAnsi" w:hAnsiTheme="majorHAnsi" w:cstheme="minorHAnsi"/>
          <w:sz w:val="20"/>
          <w:szCs w:val="20"/>
        </w:rPr>
      </w:pPr>
    </w:p>
    <w:p w14:paraId="23D07532" w14:textId="77777777" w:rsidR="00031EE0" w:rsidRPr="008F7553" w:rsidRDefault="00E06289" w:rsidP="00F82398">
      <w:pPr>
        <w:pStyle w:val="Naslov2"/>
        <w:numPr>
          <w:ilvl w:val="0"/>
          <w:numId w:val="0"/>
        </w:numPr>
        <w:rPr>
          <w:rFonts w:asciiTheme="majorHAnsi" w:hAnsiTheme="majorHAnsi" w:cstheme="minorHAnsi"/>
          <w:sz w:val="20"/>
        </w:rPr>
      </w:pPr>
      <w:bookmarkStart w:id="16" w:name="_Toc507582797"/>
      <w:r w:rsidRPr="008F7553">
        <w:rPr>
          <w:rFonts w:asciiTheme="majorHAnsi" w:hAnsiTheme="majorHAnsi" w:cstheme="minorHAnsi"/>
          <w:sz w:val="20"/>
        </w:rPr>
        <w:t>3</w:t>
      </w:r>
      <w:r w:rsidR="00F82398" w:rsidRPr="008F7553">
        <w:rPr>
          <w:rFonts w:asciiTheme="majorHAnsi" w:hAnsiTheme="majorHAnsi" w:cstheme="minorHAnsi"/>
          <w:sz w:val="20"/>
        </w:rPr>
        <w:t>.5. KOME SE OBRATITI UKOLIKO IMATE PITANJA?</w:t>
      </w:r>
      <w:bookmarkEnd w:id="16"/>
    </w:p>
    <w:p w14:paraId="0F2CC659" w14:textId="77777777" w:rsidR="00FB46B1" w:rsidRPr="008F7553" w:rsidRDefault="00FB46B1"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Sva pitanja vezana uz natječaj mogu se</w:t>
      </w:r>
      <w:r w:rsidR="00E56A13" w:rsidRPr="008F7553">
        <w:rPr>
          <w:rFonts w:asciiTheme="majorHAnsi" w:hAnsiTheme="majorHAnsi" w:cstheme="minorHAnsi"/>
          <w:sz w:val="20"/>
          <w:szCs w:val="20"/>
        </w:rPr>
        <w:t xml:space="preserve"> postaviti isključivo elektroničkim putem</w:t>
      </w:r>
      <w:r w:rsidR="00FD642F" w:rsidRPr="008F7553">
        <w:rPr>
          <w:rFonts w:asciiTheme="majorHAnsi" w:hAnsiTheme="majorHAnsi" w:cstheme="minorHAnsi"/>
          <w:sz w:val="20"/>
          <w:szCs w:val="20"/>
        </w:rPr>
        <w:t>,</w:t>
      </w:r>
      <w:r w:rsidR="00E56A13" w:rsidRPr="008F7553">
        <w:rPr>
          <w:rFonts w:asciiTheme="majorHAnsi" w:hAnsiTheme="majorHAnsi" w:cstheme="minorHAnsi"/>
          <w:sz w:val="20"/>
          <w:szCs w:val="20"/>
        </w:rPr>
        <w:t xml:space="preserve"> slanjem upita na adresu e-pošte: </w:t>
      </w:r>
      <w:hyperlink r:id="rId19" w:history="1">
        <w:r w:rsidR="00591899" w:rsidRPr="008F7553">
          <w:rPr>
            <w:rStyle w:val="Hiperveza"/>
            <w:rFonts w:asciiTheme="majorHAnsi" w:hAnsiTheme="majorHAnsi" w:cstheme="minorHAnsi"/>
            <w:sz w:val="20"/>
            <w:szCs w:val="20"/>
          </w:rPr>
          <w:t>opcina@nijemci.hr</w:t>
        </w:r>
      </w:hyperlink>
      <w:r w:rsidR="000403BC" w:rsidRPr="008F7553">
        <w:rPr>
          <w:rFonts w:asciiTheme="majorHAnsi" w:hAnsiTheme="majorHAnsi" w:cstheme="minorHAnsi"/>
          <w:sz w:val="20"/>
          <w:szCs w:val="20"/>
          <w:u w:val="single"/>
        </w:rPr>
        <w:t xml:space="preserve">; </w:t>
      </w:r>
      <w:hyperlink r:id="rId20" w:history="1">
        <w:r w:rsidR="000403BC" w:rsidRPr="008F7553">
          <w:rPr>
            <w:rStyle w:val="Hiperveza"/>
            <w:rFonts w:asciiTheme="majorHAnsi" w:hAnsiTheme="majorHAnsi" w:cstheme="minorHAnsi"/>
            <w:sz w:val="20"/>
            <w:szCs w:val="20"/>
          </w:rPr>
          <w:t>marina.subotic@nijemci.hr</w:t>
        </w:r>
      </w:hyperlink>
      <w:r w:rsidR="000403BC" w:rsidRPr="008F7553">
        <w:rPr>
          <w:rFonts w:asciiTheme="majorHAnsi" w:hAnsiTheme="majorHAnsi" w:cstheme="minorHAnsi"/>
          <w:sz w:val="20"/>
          <w:szCs w:val="20"/>
          <w:u w:val="single"/>
        </w:rPr>
        <w:t xml:space="preserve"> </w:t>
      </w:r>
      <w:r w:rsidR="00E56A13" w:rsidRPr="008F7553">
        <w:rPr>
          <w:rFonts w:asciiTheme="majorHAnsi" w:hAnsiTheme="majorHAnsi" w:cstheme="minorHAnsi"/>
          <w:sz w:val="20"/>
          <w:szCs w:val="20"/>
        </w:rPr>
        <w:t xml:space="preserve"> </w:t>
      </w:r>
    </w:p>
    <w:p w14:paraId="43C20D3D" w14:textId="77777777" w:rsidR="0065421F" w:rsidRPr="008F7553" w:rsidRDefault="0065421F" w:rsidP="00DF57AF">
      <w:pPr>
        <w:pStyle w:val="Bezproreda"/>
        <w:jc w:val="both"/>
        <w:rPr>
          <w:rFonts w:asciiTheme="majorHAnsi" w:hAnsiTheme="majorHAnsi" w:cstheme="minorHAnsi"/>
          <w:sz w:val="20"/>
          <w:szCs w:val="20"/>
        </w:rPr>
      </w:pPr>
    </w:p>
    <w:p w14:paraId="0682ACE3" w14:textId="77777777" w:rsidR="00FB46B1" w:rsidRPr="008F7553" w:rsidRDefault="00FB46B1"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Odgovori na pojedine upite </w:t>
      </w:r>
      <w:r w:rsidR="00E56A13" w:rsidRPr="008F7553">
        <w:rPr>
          <w:rFonts w:asciiTheme="majorHAnsi" w:hAnsiTheme="majorHAnsi" w:cstheme="minorHAnsi"/>
          <w:sz w:val="20"/>
          <w:szCs w:val="20"/>
        </w:rPr>
        <w:t xml:space="preserve">bit će poslani </w:t>
      </w:r>
      <w:r w:rsidRPr="008F7553">
        <w:rPr>
          <w:rFonts w:asciiTheme="majorHAnsi" w:hAnsiTheme="majorHAnsi" w:cstheme="minorHAnsi"/>
          <w:sz w:val="20"/>
          <w:szCs w:val="20"/>
        </w:rPr>
        <w:t>u najkraćem mogućem roku</w:t>
      </w:r>
      <w:r w:rsidR="00FD642F" w:rsidRPr="008F7553">
        <w:rPr>
          <w:rFonts w:asciiTheme="majorHAnsi" w:hAnsiTheme="majorHAnsi" w:cstheme="minorHAnsi"/>
          <w:sz w:val="20"/>
          <w:szCs w:val="20"/>
        </w:rPr>
        <w:t>,</w:t>
      </w:r>
      <w:r w:rsidRPr="008F7553">
        <w:rPr>
          <w:rFonts w:asciiTheme="majorHAnsi" w:hAnsiTheme="majorHAnsi" w:cstheme="minorHAnsi"/>
          <w:sz w:val="20"/>
          <w:szCs w:val="20"/>
        </w:rPr>
        <w:t xml:space="preserve"> </w:t>
      </w:r>
      <w:r w:rsidR="00FD642F" w:rsidRPr="008F7553">
        <w:rPr>
          <w:rFonts w:asciiTheme="majorHAnsi" w:hAnsiTheme="majorHAnsi" w:cstheme="minorHAnsi"/>
          <w:sz w:val="20"/>
          <w:szCs w:val="20"/>
        </w:rPr>
        <w:t>i to</w:t>
      </w:r>
      <w:r w:rsidRPr="008F7553">
        <w:rPr>
          <w:rFonts w:asciiTheme="majorHAnsi" w:hAnsiTheme="majorHAnsi" w:cstheme="minorHAnsi"/>
          <w:sz w:val="20"/>
          <w:szCs w:val="20"/>
        </w:rPr>
        <w:t xml:space="preserve"> izravno na adrese onih koji su pitanja postavili. </w:t>
      </w:r>
    </w:p>
    <w:p w14:paraId="5E2F3E21" w14:textId="77777777" w:rsidR="00FB46B1" w:rsidRPr="008F7553" w:rsidRDefault="00FB46B1" w:rsidP="00DF57AF">
      <w:pPr>
        <w:pStyle w:val="Bezproreda"/>
        <w:jc w:val="both"/>
        <w:rPr>
          <w:rFonts w:asciiTheme="majorHAnsi" w:hAnsiTheme="majorHAnsi" w:cstheme="minorHAnsi"/>
          <w:sz w:val="20"/>
          <w:szCs w:val="20"/>
        </w:rPr>
      </w:pPr>
    </w:p>
    <w:p w14:paraId="556F64A2" w14:textId="77777777" w:rsidR="0075518C" w:rsidRPr="008F7553" w:rsidRDefault="00FB46B1" w:rsidP="00DF57AF">
      <w:pPr>
        <w:pStyle w:val="Bezproreda"/>
        <w:jc w:val="both"/>
        <w:rPr>
          <w:rFonts w:asciiTheme="majorHAnsi" w:hAnsiTheme="majorHAnsi" w:cstheme="minorHAnsi"/>
          <w:sz w:val="20"/>
          <w:szCs w:val="20"/>
        </w:rPr>
      </w:pPr>
      <w:r w:rsidRPr="008F7553">
        <w:rPr>
          <w:rFonts w:asciiTheme="majorHAnsi" w:hAnsiTheme="majorHAnsi" w:cstheme="minorHAnsi"/>
          <w:sz w:val="20"/>
          <w:szCs w:val="20"/>
        </w:rPr>
        <w:t>U svrhu osiguranja ravnopravnosti svih potencijalnih prijavitelja, davatelj sredstava ne može davati prethodna mišljenja o prihvatljivosti prijavitelja, partnera, aktivnosti ili troškova navedenih u prijavi.</w:t>
      </w:r>
    </w:p>
    <w:p w14:paraId="2D74833A" w14:textId="77777777" w:rsidR="007F092D" w:rsidRPr="008F7553" w:rsidRDefault="007F092D" w:rsidP="00DF57AF">
      <w:pPr>
        <w:pStyle w:val="Bezproreda"/>
        <w:jc w:val="both"/>
        <w:rPr>
          <w:rFonts w:asciiTheme="majorHAnsi" w:hAnsiTheme="majorHAnsi" w:cstheme="minorHAnsi"/>
          <w:sz w:val="20"/>
          <w:szCs w:val="20"/>
        </w:rPr>
      </w:pPr>
    </w:p>
    <w:p w14:paraId="69DB22E2" w14:textId="77777777" w:rsidR="0075518C" w:rsidRPr="008F7553" w:rsidRDefault="0075518C" w:rsidP="0075518C">
      <w:pPr>
        <w:pStyle w:val="Naslov1"/>
        <w:numPr>
          <w:ilvl w:val="0"/>
          <w:numId w:val="0"/>
        </w:numPr>
        <w:spacing w:before="0"/>
        <w:rPr>
          <w:rFonts w:cstheme="minorHAnsi"/>
          <w:sz w:val="20"/>
          <w:szCs w:val="20"/>
        </w:rPr>
      </w:pPr>
      <w:bookmarkStart w:id="17" w:name="_Toc507571336"/>
      <w:bookmarkStart w:id="18" w:name="_Toc507582798"/>
      <w:r w:rsidRPr="008F7553">
        <w:rPr>
          <w:rFonts w:cstheme="minorHAnsi"/>
          <w:sz w:val="20"/>
          <w:szCs w:val="20"/>
        </w:rPr>
        <w:t>4. POSTUPAK PROCJENE PRIJAVA I DONOŠENJE</w:t>
      </w:r>
      <w:bookmarkEnd w:id="17"/>
      <w:bookmarkEnd w:id="18"/>
      <w:r w:rsidRPr="008F7553">
        <w:rPr>
          <w:rFonts w:cstheme="minorHAnsi"/>
          <w:sz w:val="20"/>
          <w:szCs w:val="20"/>
        </w:rPr>
        <w:t xml:space="preserve"> </w:t>
      </w:r>
      <w:bookmarkStart w:id="19" w:name="_Toc507571337"/>
      <w:bookmarkStart w:id="20" w:name="_Toc507582799"/>
      <w:r w:rsidRPr="008F7553">
        <w:rPr>
          <w:rFonts w:cstheme="minorHAnsi"/>
          <w:sz w:val="20"/>
          <w:szCs w:val="20"/>
        </w:rPr>
        <w:t>ODLUKE O DODJELI SREDSTAVA</w:t>
      </w:r>
      <w:bookmarkEnd w:id="19"/>
      <w:bookmarkEnd w:id="20"/>
    </w:p>
    <w:p w14:paraId="16D617A3" w14:textId="77777777" w:rsidR="0075518C" w:rsidRPr="008F7553" w:rsidRDefault="0075518C" w:rsidP="0075518C">
      <w:pPr>
        <w:pStyle w:val="Naslov2"/>
        <w:numPr>
          <w:ilvl w:val="0"/>
          <w:numId w:val="0"/>
        </w:numPr>
        <w:rPr>
          <w:rFonts w:asciiTheme="majorHAnsi" w:hAnsiTheme="majorHAnsi" w:cstheme="minorHAnsi"/>
          <w:sz w:val="20"/>
        </w:rPr>
      </w:pPr>
      <w:bookmarkStart w:id="21" w:name="_Toc507571338"/>
      <w:bookmarkStart w:id="22" w:name="_Toc507582800"/>
      <w:r w:rsidRPr="008F7553">
        <w:rPr>
          <w:rFonts w:asciiTheme="majorHAnsi" w:hAnsiTheme="majorHAnsi" w:cstheme="minorHAnsi"/>
          <w:sz w:val="20"/>
        </w:rPr>
        <w:t>4.1. POSTUPAK ADMINISTRATIVNE PROVJERE</w:t>
      </w:r>
      <w:bookmarkEnd w:id="21"/>
      <w:bookmarkEnd w:id="22"/>
    </w:p>
    <w:p w14:paraId="2E559265" w14:textId="77777777" w:rsidR="0075518C" w:rsidRPr="008F7553" w:rsidRDefault="00752BBA"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Davatelj financijskih sredstava ustrojava posebno tijelo za provjeru formalnih uvjeta natječaja (dalje: Povjerenstvo).</w:t>
      </w:r>
    </w:p>
    <w:p w14:paraId="23DDFFCA" w14:textId="77777777" w:rsidR="0075518C" w:rsidRPr="008F7553" w:rsidRDefault="00752BBA"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Povjerenstvo utvrđuje:</w:t>
      </w:r>
    </w:p>
    <w:p w14:paraId="16AAACB8"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je li prijava dostavljena na pravi Javni poziv i u zadanome roku,</w:t>
      </w:r>
    </w:p>
    <w:p w14:paraId="2CB0DB7F"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je li zatraženi iznos sredstava unutar financijskog raspona sredstava postavljenog u Javnom pozivu,</w:t>
      </w:r>
    </w:p>
    <w:p w14:paraId="17E16A03"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ako je primjenjivo, je li lokacija provedbe projekta prihvatljiva,</w:t>
      </w:r>
    </w:p>
    <w:p w14:paraId="3DACA485"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ako je primjenjivo, je li prijavitelj prihvatljiv sukladno uputama za prijavitelje Javnog poziva,</w:t>
      </w:r>
    </w:p>
    <w:p w14:paraId="23305B55"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jesu li dostavljeni, potpisani i ovjereni svi obvezni obrasci,</w:t>
      </w:r>
    </w:p>
    <w:p w14:paraId="112C9DA1"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jesu li ispunjeni drugi formalni uvjeti Javnog poziva.</w:t>
      </w:r>
    </w:p>
    <w:p w14:paraId="77A7E37B" w14:textId="77777777" w:rsidR="00752BBA" w:rsidRPr="008F7553" w:rsidRDefault="00752BBA"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O svim pristiglim prijavama vodi se Zapisnik.</w:t>
      </w:r>
    </w:p>
    <w:p w14:paraId="7ECED626"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Sve udruge čije prijave budu odbijene iz razloga neispunjavanja propisanih uvjeta, o toj činjenici moraju biti obaviještene u roku od najviše osam dana od dana donošenja odluke.  Nakon toga imaju pravo, narednih osam dana od dana primitka obavijesti, podnijeti prigovor </w:t>
      </w:r>
      <w:r w:rsidR="00752BBA" w:rsidRPr="008F7553">
        <w:rPr>
          <w:rFonts w:asciiTheme="majorHAnsi" w:hAnsiTheme="majorHAnsi" w:cstheme="minorHAnsi"/>
          <w:sz w:val="20"/>
          <w:szCs w:val="20"/>
        </w:rPr>
        <w:t>Načelniku</w:t>
      </w:r>
      <w:r w:rsidRPr="008F7553">
        <w:rPr>
          <w:rFonts w:asciiTheme="majorHAnsi" w:hAnsiTheme="majorHAnsi" w:cstheme="minorHAnsi"/>
          <w:sz w:val="20"/>
          <w:szCs w:val="20"/>
        </w:rPr>
        <w:t xml:space="preserve"> koji će u roku od tri dana od primitka prigovora odlučiti o istome.</w:t>
      </w:r>
    </w:p>
    <w:p w14:paraId="5FFA625E"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lastRenderedPageBreak/>
        <w:t xml:space="preserve">U slučaju prihvaćanja prigovora od strane </w:t>
      </w:r>
      <w:r w:rsidR="00752BBA" w:rsidRPr="008F7553">
        <w:rPr>
          <w:rFonts w:asciiTheme="majorHAnsi" w:hAnsiTheme="majorHAnsi" w:cstheme="minorHAnsi"/>
          <w:sz w:val="20"/>
          <w:szCs w:val="20"/>
        </w:rPr>
        <w:t>načelnika</w:t>
      </w:r>
      <w:r w:rsidRPr="008F7553">
        <w:rPr>
          <w:rFonts w:asciiTheme="majorHAnsi" w:hAnsiTheme="majorHAnsi" w:cstheme="minorHAnsi"/>
          <w:sz w:val="20"/>
          <w:szCs w:val="20"/>
        </w:rPr>
        <w:t>, prijava će biti upućena u daljnju proceduru, a u slučaju neprihvaćanja prigovora prijava će biti odbijena.</w:t>
      </w:r>
    </w:p>
    <w:p w14:paraId="239CA603" w14:textId="77777777" w:rsidR="0075518C" w:rsidRPr="008F7553" w:rsidRDefault="0075518C" w:rsidP="0075518C">
      <w:pPr>
        <w:pStyle w:val="Bezproreda"/>
        <w:jc w:val="both"/>
        <w:rPr>
          <w:rFonts w:asciiTheme="majorHAnsi" w:hAnsiTheme="majorHAnsi" w:cstheme="minorHAnsi"/>
          <w:sz w:val="20"/>
          <w:szCs w:val="20"/>
        </w:rPr>
      </w:pPr>
    </w:p>
    <w:p w14:paraId="4B999037"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Prigovor ne odgađa izvršenje navedenih odluka i provedbu Javnog poziva.</w:t>
      </w:r>
    </w:p>
    <w:p w14:paraId="5D3E60A0" w14:textId="77777777" w:rsidR="0075518C" w:rsidRPr="008F7553" w:rsidRDefault="0075518C" w:rsidP="0075518C">
      <w:pPr>
        <w:pStyle w:val="Bezproreda"/>
        <w:jc w:val="both"/>
        <w:rPr>
          <w:rFonts w:asciiTheme="majorHAnsi" w:hAnsiTheme="majorHAnsi" w:cstheme="minorHAnsi"/>
          <w:sz w:val="20"/>
          <w:szCs w:val="20"/>
        </w:rPr>
      </w:pPr>
    </w:p>
    <w:p w14:paraId="3D0DC160" w14:textId="77777777" w:rsidR="0075518C" w:rsidRPr="008F7553" w:rsidRDefault="0075518C" w:rsidP="0075518C">
      <w:pPr>
        <w:pStyle w:val="Naslov2"/>
        <w:numPr>
          <w:ilvl w:val="0"/>
          <w:numId w:val="0"/>
        </w:numPr>
        <w:spacing w:after="0"/>
        <w:rPr>
          <w:rFonts w:asciiTheme="majorHAnsi" w:hAnsiTheme="majorHAnsi" w:cstheme="minorHAnsi"/>
          <w:sz w:val="20"/>
        </w:rPr>
      </w:pPr>
      <w:bookmarkStart w:id="23" w:name="_Toc507571339"/>
      <w:bookmarkStart w:id="24" w:name="_Toc507582801"/>
      <w:r w:rsidRPr="008F7553">
        <w:rPr>
          <w:rFonts w:asciiTheme="majorHAnsi" w:hAnsiTheme="majorHAnsi" w:cstheme="minorHAnsi"/>
          <w:sz w:val="20"/>
        </w:rPr>
        <w:t>4.2. POSTUPAK OCJENE PRIJAVA KOJE SU</w:t>
      </w:r>
      <w:bookmarkEnd w:id="23"/>
      <w:bookmarkEnd w:id="24"/>
      <w:r w:rsidRPr="008F7553">
        <w:rPr>
          <w:rFonts w:asciiTheme="majorHAnsi" w:hAnsiTheme="majorHAnsi" w:cstheme="minorHAnsi"/>
          <w:sz w:val="20"/>
        </w:rPr>
        <w:t xml:space="preserve">  </w:t>
      </w:r>
      <w:bookmarkStart w:id="25" w:name="_Toc507571340"/>
      <w:bookmarkStart w:id="26" w:name="_Toc507582802"/>
      <w:r w:rsidRPr="008F7553">
        <w:rPr>
          <w:rFonts w:asciiTheme="majorHAnsi" w:hAnsiTheme="majorHAnsi" w:cstheme="minorHAnsi"/>
          <w:sz w:val="20"/>
        </w:rPr>
        <w:t xml:space="preserve">ZADOVOLJILE </w:t>
      </w:r>
      <w:r w:rsidRPr="008F7553">
        <w:rPr>
          <w:rFonts w:asciiTheme="majorHAnsi" w:hAnsiTheme="majorHAnsi" w:cstheme="minorHAnsi"/>
          <w:caps/>
          <w:sz w:val="20"/>
        </w:rPr>
        <w:t>uvjete javnog poziva</w:t>
      </w:r>
      <w:bookmarkEnd w:id="25"/>
      <w:bookmarkEnd w:id="26"/>
    </w:p>
    <w:p w14:paraId="53C06541" w14:textId="77777777" w:rsidR="0075518C" w:rsidRPr="008F7553" w:rsidRDefault="0075518C" w:rsidP="0075518C">
      <w:pPr>
        <w:pStyle w:val="Bezproreda"/>
        <w:jc w:val="both"/>
        <w:rPr>
          <w:rFonts w:asciiTheme="majorHAnsi" w:hAnsiTheme="majorHAnsi" w:cstheme="minorHAnsi"/>
          <w:noProof/>
          <w:sz w:val="20"/>
          <w:szCs w:val="20"/>
        </w:rPr>
      </w:pPr>
      <w:r w:rsidRPr="008F7553">
        <w:rPr>
          <w:rFonts w:asciiTheme="majorHAnsi" w:hAnsiTheme="majorHAnsi" w:cstheme="minorHAnsi"/>
          <w:sz w:val="20"/>
          <w:szCs w:val="20"/>
        </w:rPr>
        <w:t xml:space="preserve">Ocjenu prijava projekata i aktivnosti udruga izvršiti će Povjerenstvo za ocjenjivanje koje imenuje </w:t>
      </w:r>
      <w:r w:rsidR="00752BBA" w:rsidRPr="008F7553">
        <w:rPr>
          <w:rFonts w:asciiTheme="majorHAnsi" w:hAnsiTheme="majorHAnsi" w:cstheme="minorHAnsi"/>
          <w:sz w:val="20"/>
          <w:szCs w:val="20"/>
        </w:rPr>
        <w:t>općinski načelnik</w:t>
      </w:r>
      <w:r w:rsidRPr="008F7553">
        <w:rPr>
          <w:rFonts w:asciiTheme="majorHAnsi" w:hAnsiTheme="majorHAnsi" w:cstheme="minorHAnsi"/>
          <w:noProof/>
          <w:sz w:val="20"/>
          <w:szCs w:val="20"/>
        </w:rPr>
        <w:t xml:space="preserve">, sukladno kriterijima navedenim u Uputama za prijavitelje. </w:t>
      </w:r>
    </w:p>
    <w:p w14:paraId="16F93F3D" w14:textId="77777777" w:rsidR="0075518C" w:rsidRPr="008F7553" w:rsidRDefault="0075518C" w:rsidP="0075518C">
      <w:pPr>
        <w:pStyle w:val="Bezproreda"/>
        <w:jc w:val="both"/>
        <w:rPr>
          <w:rFonts w:asciiTheme="majorHAnsi" w:hAnsiTheme="majorHAnsi" w:cstheme="minorHAnsi"/>
          <w:noProof/>
          <w:sz w:val="20"/>
          <w:szCs w:val="20"/>
        </w:rPr>
      </w:pPr>
    </w:p>
    <w:p w14:paraId="72FBCBB7" w14:textId="77777777" w:rsidR="0075518C" w:rsidRPr="008F7553" w:rsidRDefault="0075518C" w:rsidP="0075518C">
      <w:pPr>
        <w:pStyle w:val="Bezproreda"/>
        <w:jc w:val="both"/>
        <w:rPr>
          <w:rFonts w:asciiTheme="majorHAnsi" w:hAnsiTheme="majorHAnsi" w:cstheme="minorHAnsi"/>
          <w:b/>
          <w:noProof/>
          <w:sz w:val="20"/>
          <w:szCs w:val="20"/>
        </w:rPr>
      </w:pPr>
      <w:r w:rsidRPr="008F7553">
        <w:rPr>
          <w:rFonts w:asciiTheme="majorHAnsi" w:hAnsiTheme="majorHAnsi" w:cstheme="minorHAnsi"/>
          <w:b/>
          <w:noProof/>
          <w:sz w:val="20"/>
          <w:szCs w:val="20"/>
        </w:rPr>
        <w:t>Nerealan i „prenapuhan“ obrazac proračuna je razlog za lošiju ocjenu i/ili neprihvaćanje prijave za dodjelu jednokratne potpore.</w:t>
      </w:r>
    </w:p>
    <w:p w14:paraId="40C33367" w14:textId="77777777" w:rsidR="0075518C" w:rsidRPr="008F7553" w:rsidRDefault="0075518C" w:rsidP="0075518C">
      <w:pPr>
        <w:pStyle w:val="Bezproreda"/>
        <w:rPr>
          <w:rFonts w:asciiTheme="majorHAnsi" w:hAnsiTheme="majorHAnsi" w:cstheme="minorHAnsi"/>
          <w:noProof/>
          <w:sz w:val="20"/>
          <w:szCs w:val="20"/>
        </w:rPr>
      </w:pPr>
    </w:p>
    <w:p w14:paraId="1B97BD14" w14:textId="77777777" w:rsidR="0075518C" w:rsidRPr="008F7553" w:rsidRDefault="0075518C" w:rsidP="0075518C">
      <w:pPr>
        <w:pStyle w:val="Bezproreda"/>
        <w:rPr>
          <w:rFonts w:asciiTheme="majorHAnsi" w:hAnsiTheme="majorHAnsi" w:cstheme="minorHAnsi"/>
          <w:noProof/>
          <w:sz w:val="20"/>
          <w:szCs w:val="20"/>
        </w:rPr>
      </w:pPr>
      <w:r w:rsidRPr="008F7553">
        <w:rPr>
          <w:rFonts w:asciiTheme="majorHAnsi" w:hAnsiTheme="majorHAnsi" w:cstheme="minorHAnsi"/>
          <w:noProof/>
          <w:sz w:val="20"/>
          <w:szCs w:val="20"/>
        </w:rPr>
        <w:t>Kriteriji ocjenjivanja prijava su sljedeći:</w:t>
      </w:r>
    </w:p>
    <w:p w14:paraId="273D66C2" w14:textId="77777777" w:rsidR="0075518C" w:rsidRPr="008F7553" w:rsidRDefault="0075518C" w:rsidP="0075518C">
      <w:pPr>
        <w:pStyle w:val="Bezproreda"/>
        <w:rPr>
          <w:rFonts w:asciiTheme="majorHAnsi" w:hAnsiTheme="majorHAnsi" w:cstheme="minorHAnsi"/>
          <w:noProof/>
          <w:sz w:val="20"/>
          <w:szCs w:val="20"/>
        </w:rPr>
      </w:pPr>
    </w:p>
    <w:tbl>
      <w:tblPr>
        <w:tblStyle w:val="Reetkatablice"/>
        <w:tblW w:w="0" w:type="auto"/>
        <w:tblLook w:val="04A0" w:firstRow="1" w:lastRow="0" w:firstColumn="1" w:lastColumn="0" w:noHBand="0" w:noVBand="1"/>
      </w:tblPr>
      <w:tblGrid>
        <w:gridCol w:w="6345"/>
        <w:gridCol w:w="3108"/>
      </w:tblGrid>
      <w:tr w:rsidR="0075518C" w:rsidRPr="008F7553" w14:paraId="7478841D"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BE6AE" w14:textId="77777777" w:rsidR="0075518C" w:rsidRPr="008F7553" w:rsidRDefault="0075518C" w:rsidP="0075518C">
            <w:pPr>
              <w:pStyle w:val="Bezproreda"/>
              <w:numPr>
                <w:ilvl w:val="0"/>
                <w:numId w:val="25"/>
              </w:numPr>
              <w:rPr>
                <w:rFonts w:asciiTheme="majorHAnsi" w:hAnsiTheme="majorHAnsi" w:cstheme="minorHAnsi"/>
                <w:sz w:val="20"/>
                <w:szCs w:val="20"/>
              </w:rPr>
            </w:pPr>
            <w:r w:rsidRPr="008F7553">
              <w:rPr>
                <w:rFonts w:asciiTheme="majorHAnsi" w:hAnsiTheme="majorHAnsi" w:cstheme="minorHAnsi"/>
                <w:sz w:val="20"/>
                <w:szCs w:val="20"/>
              </w:rPr>
              <w:t>RELEVANTNOST PROJEKTA/AKTIVNOSTI</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DA8FB"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Broj bodova</w:t>
            </w:r>
          </w:p>
        </w:tc>
      </w:tr>
      <w:tr w:rsidR="0075518C" w:rsidRPr="008F7553" w14:paraId="59DB5BEE"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15222"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 xml:space="preserve">1.Koliko iskustva i uspješnosti ima udruga u provedbi sličnih   </w:t>
            </w:r>
          </w:p>
          <w:p w14:paraId="6C68B718"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 xml:space="preserve">    projekata/aktivnosti?</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4FE45"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0 – 5</w:t>
            </w:r>
          </w:p>
        </w:tc>
      </w:tr>
      <w:tr w:rsidR="0075518C" w:rsidRPr="008F7553" w14:paraId="0828DD45"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2A283"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 xml:space="preserve">2. Jesu li ciljevi projekta/aktivnosti jasno definirani i realno </w:t>
            </w:r>
          </w:p>
          <w:p w14:paraId="16014865"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 xml:space="preserve">   dostižni?</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30523"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0- 5</w:t>
            </w:r>
          </w:p>
        </w:tc>
      </w:tr>
      <w:tr w:rsidR="0075518C" w:rsidRPr="008F7553" w14:paraId="4969251D"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D5378"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 xml:space="preserve">3. Jesu li aktivnosti projekta/aktivnosti jasne, opravdane,  </w:t>
            </w:r>
          </w:p>
          <w:p w14:paraId="5437ED4C"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 xml:space="preserve">    razumljive i provedive?</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75A20"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0 – 5</w:t>
            </w:r>
          </w:p>
        </w:tc>
      </w:tr>
      <w:tr w:rsidR="0075518C" w:rsidRPr="008F7553" w14:paraId="45C58928"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198CF"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 xml:space="preserve">4. U kojoj će mjeri u projektne aktivnosti biti uključeni </w:t>
            </w:r>
          </w:p>
          <w:p w14:paraId="5B10293F"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 xml:space="preserve">    volonteri?</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B2CE2"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0 – 5</w:t>
            </w:r>
          </w:p>
        </w:tc>
      </w:tr>
      <w:tr w:rsidR="0075518C" w:rsidRPr="008F7553" w14:paraId="6801CDC1"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BA011"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5. Ima li projekt/aktivnost jasno definirane korisnike?</w:t>
            </w:r>
          </w:p>
          <w:p w14:paraId="12A89288" w14:textId="77777777" w:rsidR="0075518C" w:rsidRPr="008F7553" w:rsidRDefault="0075518C" w:rsidP="0075518C">
            <w:pPr>
              <w:pStyle w:val="Bezproreda"/>
              <w:rPr>
                <w:rFonts w:asciiTheme="majorHAnsi" w:hAnsiTheme="majorHAnsi" w:cstheme="minorHAnsi"/>
                <w:sz w:val="20"/>
                <w:szCs w:val="20"/>
              </w:rPr>
            </w:pP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A2387"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0 – 5</w:t>
            </w:r>
          </w:p>
        </w:tc>
      </w:tr>
      <w:tr w:rsidR="0075518C" w:rsidRPr="008F7553" w14:paraId="3B389C15"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F4B8B"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A.</w:t>
            </w:r>
            <w:r w:rsidR="000403BC" w:rsidRPr="008F7553">
              <w:rPr>
                <w:rFonts w:asciiTheme="majorHAnsi" w:hAnsiTheme="majorHAnsi" w:cstheme="minorHAnsi"/>
                <w:sz w:val="20"/>
                <w:szCs w:val="20"/>
              </w:rPr>
              <w:t xml:space="preserve"> </w:t>
            </w:r>
            <w:r w:rsidRPr="008F7553">
              <w:rPr>
                <w:rFonts w:asciiTheme="majorHAnsi" w:hAnsiTheme="majorHAnsi" w:cstheme="minorHAnsi"/>
                <w:sz w:val="20"/>
                <w:szCs w:val="20"/>
              </w:rPr>
              <w:t>UKUPAN BROJ BODOVA - (maksimalan broj bodova 25)</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1D297" w14:textId="77777777" w:rsidR="0075518C" w:rsidRPr="008F7553" w:rsidRDefault="0075518C" w:rsidP="0075518C">
            <w:pPr>
              <w:pStyle w:val="Bezproreda"/>
              <w:jc w:val="center"/>
              <w:rPr>
                <w:rFonts w:asciiTheme="majorHAnsi" w:hAnsiTheme="majorHAnsi" w:cstheme="minorHAnsi"/>
                <w:sz w:val="20"/>
                <w:szCs w:val="20"/>
              </w:rPr>
            </w:pPr>
          </w:p>
        </w:tc>
      </w:tr>
    </w:tbl>
    <w:p w14:paraId="05C8B86F" w14:textId="77777777" w:rsidR="0075518C" w:rsidRPr="008F7553" w:rsidRDefault="0075518C" w:rsidP="0075518C">
      <w:pPr>
        <w:pStyle w:val="Bezproreda"/>
        <w:jc w:val="both"/>
        <w:rPr>
          <w:rFonts w:asciiTheme="majorHAnsi" w:hAnsiTheme="majorHAnsi" w:cstheme="minorHAnsi"/>
          <w:sz w:val="20"/>
          <w:szCs w:val="20"/>
        </w:rPr>
      </w:pPr>
    </w:p>
    <w:tbl>
      <w:tblPr>
        <w:tblStyle w:val="Reetkatablice"/>
        <w:tblW w:w="0" w:type="auto"/>
        <w:tblLook w:val="04A0" w:firstRow="1" w:lastRow="0" w:firstColumn="1" w:lastColumn="0" w:noHBand="0" w:noVBand="1"/>
      </w:tblPr>
      <w:tblGrid>
        <w:gridCol w:w="6345"/>
        <w:gridCol w:w="3108"/>
      </w:tblGrid>
      <w:tr w:rsidR="0075518C" w:rsidRPr="008F7553" w14:paraId="67888806"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835E5"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B. TROŠKOVI</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8552D"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Broj bodova</w:t>
            </w:r>
          </w:p>
        </w:tc>
      </w:tr>
      <w:tr w:rsidR="0075518C" w:rsidRPr="008F7553" w14:paraId="672728BF"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72CE3"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1. Jesu li troškovi projekta/aktivnosti realni u odnosu na  </w:t>
            </w:r>
          </w:p>
          <w:p w14:paraId="08E1F116"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    određene rezultate i predviđeno vrijeme trajanja?</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A8CC4"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0 – 5</w:t>
            </w:r>
          </w:p>
        </w:tc>
      </w:tr>
      <w:tr w:rsidR="0075518C" w:rsidRPr="008F7553" w14:paraId="0ED12BBA"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316A7"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2.Jesu li troškovi usklađeni s planiranim aktivnostima projekta?</w:t>
            </w:r>
          </w:p>
          <w:p w14:paraId="6298FAC1" w14:textId="77777777" w:rsidR="0075518C" w:rsidRPr="008F7553" w:rsidRDefault="0075518C" w:rsidP="0075518C">
            <w:pPr>
              <w:pStyle w:val="Bezproreda"/>
              <w:jc w:val="both"/>
              <w:rPr>
                <w:rFonts w:asciiTheme="majorHAnsi" w:hAnsiTheme="majorHAnsi" w:cstheme="minorHAnsi"/>
                <w:sz w:val="20"/>
                <w:szCs w:val="20"/>
              </w:rPr>
            </w:pP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8A225"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0 – 5</w:t>
            </w:r>
          </w:p>
        </w:tc>
      </w:tr>
      <w:tr w:rsidR="0075518C" w:rsidRPr="008F7553" w14:paraId="453DF316"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74096"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3.Jesu li troškovi projekta/aktivnosti realno raspoređeni (prema vrsti troškova)?</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56EF2"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0 – 5</w:t>
            </w:r>
          </w:p>
        </w:tc>
      </w:tr>
      <w:tr w:rsidR="0075518C" w:rsidRPr="008F7553" w14:paraId="48A92941"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35D2B"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4.U kojoj je mjeri projekt/aktivnost samofinanciran od udruge?</w:t>
            </w:r>
          </w:p>
          <w:p w14:paraId="3A3A3415" w14:textId="77777777" w:rsidR="0075518C" w:rsidRPr="008F7553" w:rsidRDefault="0075518C" w:rsidP="0075518C">
            <w:pPr>
              <w:pStyle w:val="Bezproreda"/>
              <w:jc w:val="both"/>
              <w:rPr>
                <w:rFonts w:asciiTheme="majorHAnsi" w:hAnsiTheme="majorHAnsi" w:cstheme="minorHAnsi"/>
                <w:sz w:val="20"/>
                <w:szCs w:val="20"/>
              </w:rPr>
            </w:pP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CCE09"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0 – 5</w:t>
            </w:r>
          </w:p>
        </w:tc>
      </w:tr>
      <w:tr w:rsidR="0075518C" w:rsidRPr="008F7553" w14:paraId="298EB023"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0715E"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B. UKUPAN BROJ BODOVA - (maksimalan broj bodova 20)</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9D2F4" w14:textId="77777777" w:rsidR="0075518C" w:rsidRPr="008F7553" w:rsidRDefault="0075518C" w:rsidP="0075518C">
            <w:pPr>
              <w:pStyle w:val="Bezproreda"/>
              <w:jc w:val="both"/>
              <w:rPr>
                <w:rFonts w:asciiTheme="majorHAnsi" w:hAnsiTheme="majorHAnsi" w:cstheme="minorHAnsi"/>
                <w:sz w:val="20"/>
                <w:szCs w:val="20"/>
              </w:rPr>
            </w:pPr>
          </w:p>
        </w:tc>
      </w:tr>
    </w:tbl>
    <w:p w14:paraId="6207EBDB" w14:textId="77777777" w:rsidR="0075518C" w:rsidRPr="008F7553" w:rsidRDefault="0075518C" w:rsidP="0075518C">
      <w:pPr>
        <w:pStyle w:val="Bezproreda"/>
        <w:ind w:left="7788" w:firstLine="708"/>
        <w:jc w:val="both"/>
        <w:rPr>
          <w:rFonts w:asciiTheme="majorHAnsi" w:hAnsiTheme="majorHAnsi" w:cstheme="minorHAnsi"/>
          <w:sz w:val="20"/>
          <w:szCs w:val="20"/>
        </w:rPr>
      </w:pPr>
    </w:p>
    <w:p w14:paraId="64F012CA" w14:textId="77777777" w:rsidR="0075518C" w:rsidRPr="008F7553" w:rsidRDefault="0075518C" w:rsidP="0075518C">
      <w:pPr>
        <w:pStyle w:val="Bezproreda"/>
        <w:ind w:left="7788" w:firstLine="708"/>
        <w:jc w:val="both"/>
        <w:rPr>
          <w:rFonts w:asciiTheme="majorHAnsi" w:hAnsiTheme="majorHAnsi" w:cstheme="minorHAnsi"/>
          <w:sz w:val="20"/>
          <w:szCs w:val="20"/>
        </w:rPr>
      </w:pPr>
    </w:p>
    <w:tbl>
      <w:tblPr>
        <w:tblStyle w:val="Reetkatablice"/>
        <w:tblW w:w="0" w:type="auto"/>
        <w:tblLook w:val="04A0" w:firstRow="1" w:lastRow="0" w:firstColumn="1" w:lastColumn="0" w:noHBand="0" w:noVBand="1"/>
      </w:tblPr>
      <w:tblGrid>
        <w:gridCol w:w="6345"/>
        <w:gridCol w:w="3108"/>
      </w:tblGrid>
      <w:tr w:rsidR="0075518C" w:rsidRPr="008F7553" w14:paraId="2272364E"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DAE3D"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C. DODATNA VRIJEDNOST PROJEKTA/AKTIVNOSTI</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258B7"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Broj bodova</w:t>
            </w:r>
          </w:p>
        </w:tc>
      </w:tr>
      <w:tr w:rsidR="0075518C" w:rsidRPr="008F7553" w14:paraId="14B2292A"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A0F4D"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1. Pridonosi li prijavljeni projekt/aktivnost podizanju kvalitete </w:t>
            </w:r>
          </w:p>
          <w:p w14:paraId="3B49C2F5"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    života i promociji </w:t>
            </w:r>
            <w:r w:rsidR="00752BBA" w:rsidRPr="008F7553">
              <w:rPr>
                <w:rFonts w:asciiTheme="majorHAnsi" w:hAnsiTheme="majorHAnsi" w:cstheme="minorHAnsi"/>
                <w:sz w:val="20"/>
                <w:szCs w:val="20"/>
              </w:rPr>
              <w:t>općine Nijemci</w:t>
            </w:r>
            <w:r w:rsidRPr="008F7553">
              <w:rPr>
                <w:rFonts w:asciiTheme="majorHAnsi" w:hAnsiTheme="majorHAnsi" w:cstheme="minorHAnsi"/>
                <w:sz w:val="20"/>
                <w:szCs w:val="20"/>
              </w:rPr>
              <w:t>?</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8FD82"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0 – 5</w:t>
            </w:r>
          </w:p>
        </w:tc>
      </w:tr>
      <w:tr w:rsidR="0075518C" w:rsidRPr="008F7553" w14:paraId="59FD515C"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1E7EF"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2. Predviđa li prijavljeni projekt/aktivnost nove in</w:t>
            </w:r>
            <w:r w:rsidR="0075798A" w:rsidRPr="008F7553">
              <w:rPr>
                <w:rFonts w:asciiTheme="majorHAnsi" w:hAnsiTheme="majorHAnsi" w:cstheme="minorHAnsi"/>
                <w:sz w:val="20"/>
                <w:szCs w:val="20"/>
              </w:rPr>
              <w:t>i</w:t>
            </w:r>
            <w:r w:rsidRPr="008F7553">
              <w:rPr>
                <w:rFonts w:asciiTheme="majorHAnsi" w:hAnsiTheme="majorHAnsi" w:cstheme="minorHAnsi"/>
                <w:sz w:val="20"/>
                <w:szCs w:val="20"/>
              </w:rPr>
              <w:t>cijative?</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B6DBB"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0 – 5</w:t>
            </w:r>
          </w:p>
        </w:tc>
      </w:tr>
      <w:tr w:rsidR="0075518C" w:rsidRPr="008F7553" w14:paraId="01210E42"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719A0"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3. Je li udruga u protekloj godini ostvarila prihod iz proračuna </w:t>
            </w:r>
          </w:p>
          <w:p w14:paraId="050EFBDA"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    županije ili državnog proračuna?</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07CD0"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0 ili 5</w:t>
            </w:r>
          </w:p>
        </w:tc>
      </w:tr>
      <w:tr w:rsidR="0075518C" w:rsidRPr="008F7553" w14:paraId="4E0E2B3E"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CB385"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4. Je li udruga u protekloj godini ostvarila prihode iz sredstava </w:t>
            </w:r>
          </w:p>
          <w:p w14:paraId="09EFE258"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    Europske unije?</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AEDB5" w14:textId="77777777" w:rsidR="0075518C" w:rsidRPr="008F7553" w:rsidRDefault="0075518C" w:rsidP="0075518C">
            <w:pPr>
              <w:pStyle w:val="Bezproreda"/>
              <w:jc w:val="center"/>
              <w:rPr>
                <w:rFonts w:asciiTheme="majorHAnsi" w:hAnsiTheme="majorHAnsi" w:cstheme="minorHAnsi"/>
                <w:sz w:val="20"/>
                <w:szCs w:val="20"/>
              </w:rPr>
            </w:pPr>
            <w:r w:rsidRPr="008F7553">
              <w:rPr>
                <w:rFonts w:asciiTheme="majorHAnsi" w:hAnsiTheme="majorHAnsi" w:cstheme="minorHAnsi"/>
                <w:sz w:val="20"/>
                <w:szCs w:val="20"/>
              </w:rPr>
              <w:t>0 ili 5</w:t>
            </w:r>
          </w:p>
        </w:tc>
      </w:tr>
      <w:tr w:rsidR="0075518C" w:rsidRPr="008F7553" w14:paraId="0B556B48"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DD858"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C. UKUPAN BROJ BODOVA (maksimalan broj bodova 20 )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17440" w14:textId="77777777" w:rsidR="0075518C" w:rsidRPr="008F7553" w:rsidRDefault="0075518C" w:rsidP="0075518C">
            <w:pPr>
              <w:pStyle w:val="Bezproreda"/>
              <w:jc w:val="both"/>
              <w:rPr>
                <w:rFonts w:asciiTheme="majorHAnsi" w:hAnsiTheme="majorHAnsi" w:cstheme="minorHAnsi"/>
                <w:sz w:val="20"/>
                <w:szCs w:val="20"/>
              </w:rPr>
            </w:pPr>
          </w:p>
        </w:tc>
      </w:tr>
    </w:tbl>
    <w:p w14:paraId="67016D30" w14:textId="77777777" w:rsidR="0075518C" w:rsidRPr="008F7553" w:rsidRDefault="0075518C" w:rsidP="0075518C">
      <w:pPr>
        <w:pStyle w:val="Bezproreda"/>
        <w:jc w:val="both"/>
        <w:rPr>
          <w:rFonts w:asciiTheme="majorHAnsi" w:hAnsiTheme="majorHAnsi" w:cstheme="minorHAnsi"/>
          <w:sz w:val="20"/>
          <w:szCs w:val="20"/>
        </w:rPr>
      </w:pPr>
    </w:p>
    <w:tbl>
      <w:tblPr>
        <w:tblStyle w:val="Reetkatablice"/>
        <w:tblW w:w="0" w:type="auto"/>
        <w:tblLook w:val="04A0" w:firstRow="1" w:lastRow="0" w:firstColumn="1" w:lastColumn="0" w:noHBand="0" w:noVBand="1"/>
      </w:tblPr>
      <w:tblGrid>
        <w:gridCol w:w="6345"/>
        <w:gridCol w:w="3108"/>
      </w:tblGrid>
      <w:tr w:rsidR="0075518C" w:rsidRPr="008F7553" w14:paraId="33F9D794" w14:textId="77777777" w:rsidTr="0075518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6C7F1" w14:textId="77777777" w:rsidR="0075518C" w:rsidRPr="008F7553" w:rsidRDefault="0075518C" w:rsidP="0075518C">
            <w:pPr>
              <w:pStyle w:val="Bezproreda"/>
              <w:rPr>
                <w:rFonts w:asciiTheme="majorHAnsi" w:hAnsiTheme="majorHAnsi" w:cstheme="minorHAnsi"/>
                <w:b/>
                <w:sz w:val="20"/>
                <w:szCs w:val="20"/>
              </w:rPr>
            </w:pPr>
            <w:r w:rsidRPr="008F7553">
              <w:rPr>
                <w:rFonts w:asciiTheme="majorHAnsi" w:hAnsiTheme="majorHAnsi" w:cstheme="minorHAnsi"/>
                <w:b/>
                <w:sz w:val="20"/>
                <w:szCs w:val="20"/>
              </w:rPr>
              <w:t>A+B+C SVEUKUPNI BROJ BODOVA PROJEKTA/AKTIVNOSTI</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14BE8" w14:textId="77777777" w:rsidR="0075518C" w:rsidRPr="008F7553" w:rsidRDefault="0075518C" w:rsidP="0075518C">
            <w:pPr>
              <w:pStyle w:val="Bezproreda"/>
              <w:jc w:val="center"/>
              <w:rPr>
                <w:rFonts w:asciiTheme="majorHAnsi" w:hAnsiTheme="majorHAnsi" w:cstheme="minorHAnsi"/>
                <w:b/>
                <w:sz w:val="20"/>
                <w:szCs w:val="20"/>
              </w:rPr>
            </w:pPr>
            <w:r w:rsidRPr="008F7553">
              <w:rPr>
                <w:rFonts w:asciiTheme="majorHAnsi" w:hAnsiTheme="majorHAnsi" w:cstheme="minorHAnsi"/>
                <w:b/>
                <w:sz w:val="20"/>
                <w:szCs w:val="20"/>
              </w:rPr>
              <w:t>65</w:t>
            </w:r>
          </w:p>
        </w:tc>
      </w:tr>
    </w:tbl>
    <w:p w14:paraId="12D00982" w14:textId="77777777" w:rsidR="0075518C" w:rsidRPr="008F7553" w:rsidRDefault="0075518C" w:rsidP="0075518C">
      <w:pPr>
        <w:pStyle w:val="Bezproreda"/>
        <w:jc w:val="both"/>
        <w:rPr>
          <w:rFonts w:asciiTheme="majorHAnsi" w:hAnsiTheme="majorHAnsi" w:cstheme="minorHAnsi"/>
          <w:b/>
          <w:sz w:val="20"/>
          <w:szCs w:val="20"/>
        </w:rPr>
      </w:pPr>
    </w:p>
    <w:p w14:paraId="5209714E" w14:textId="77777777" w:rsidR="0075518C" w:rsidRPr="008F7553" w:rsidRDefault="0075518C" w:rsidP="0075518C">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Ukoliko pojedino pitanje nije moguće ocijeniti/bodovati jer za to nema uporišta u prijavi, procjenjivači će odgovor ocijeniti/bodovati sa 0 (nula).</w:t>
      </w:r>
    </w:p>
    <w:p w14:paraId="4F4C9633" w14:textId="77777777" w:rsidR="0075518C" w:rsidRPr="008F7553" w:rsidRDefault="0075518C" w:rsidP="0075518C">
      <w:pPr>
        <w:jc w:val="both"/>
        <w:rPr>
          <w:rFonts w:asciiTheme="majorHAnsi" w:hAnsiTheme="majorHAnsi" w:cstheme="minorHAnsi"/>
          <w:noProof/>
          <w:sz w:val="20"/>
        </w:rPr>
      </w:pPr>
    </w:p>
    <w:p w14:paraId="482B0CB3" w14:textId="77777777" w:rsidR="0075518C" w:rsidRPr="008F7553" w:rsidRDefault="0075518C" w:rsidP="0075518C">
      <w:pPr>
        <w:pStyle w:val="Bezproreda"/>
        <w:jc w:val="both"/>
        <w:rPr>
          <w:rFonts w:asciiTheme="majorHAnsi" w:hAnsiTheme="majorHAnsi" w:cstheme="minorHAnsi"/>
          <w:noProof/>
          <w:color w:val="000000" w:themeColor="text1"/>
          <w:sz w:val="20"/>
          <w:szCs w:val="20"/>
        </w:rPr>
      </w:pPr>
      <w:r w:rsidRPr="008F7553">
        <w:rPr>
          <w:rFonts w:asciiTheme="majorHAnsi" w:hAnsiTheme="majorHAnsi" w:cstheme="minorHAnsi"/>
          <w:noProof/>
          <w:color w:val="000000" w:themeColor="text1"/>
          <w:sz w:val="20"/>
          <w:szCs w:val="20"/>
        </w:rPr>
        <w:t>Projekti/aktivnosti koji prilikom postupka ocjenjivanja ne ostvare minimalno 33 boda, neće moći biti financirani kroz ovaj Javni poziv.</w:t>
      </w:r>
    </w:p>
    <w:p w14:paraId="369317A1" w14:textId="6A8E3F49" w:rsidR="0075518C" w:rsidRDefault="0075518C" w:rsidP="008F7553">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Povjerenstvo za ocjenjivanje određuje listu rezultata po ovom Javnom pozivu u i upućuje prijedlog za odobravanje financijskih sredstava za projekte, a o istome odlučuje </w:t>
      </w:r>
      <w:r w:rsidR="00752BBA" w:rsidRPr="008F7553">
        <w:rPr>
          <w:rFonts w:asciiTheme="majorHAnsi" w:hAnsiTheme="majorHAnsi" w:cstheme="minorHAnsi"/>
          <w:sz w:val="20"/>
          <w:szCs w:val="20"/>
        </w:rPr>
        <w:t>općinski načelnik</w:t>
      </w:r>
      <w:r w:rsidRPr="008F7553">
        <w:rPr>
          <w:rFonts w:asciiTheme="majorHAnsi" w:hAnsiTheme="majorHAnsi" w:cstheme="minorHAnsi"/>
          <w:sz w:val="20"/>
          <w:szCs w:val="20"/>
        </w:rPr>
        <w:t>.</w:t>
      </w:r>
    </w:p>
    <w:p w14:paraId="6E1EB4D9" w14:textId="2B0CE72A" w:rsidR="004A0EC7" w:rsidRDefault="004A0EC7" w:rsidP="008F7553">
      <w:pPr>
        <w:pStyle w:val="Bezproreda"/>
        <w:jc w:val="both"/>
        <w:rPr>
          <w:rFonts w:asciiTheme="majorHAnsi" w:hAnsiTheme="majorHAnsi" w:cstheme="minorHAnsi"/>
          <w:sz w:val="20"/>
          <w:szCs w:val="20"/>
        </w:rPr>
      </w:pPr>
    </w:p>
    <w:p w14:paraId="290CF353" w14:textId="77777777" w:rsidR="004A0EC7" w:rsidRPr="008F7553" w:rsidRDefault="004A0EC7" w:rsidP="008F7553">
      <w:pPr>
        <w:pStyle w:val="Bezproreda"/>
        <w:jc w:val="both"/>
        <w:rPr>
          <w:rFonts w:asciiTheme="majorHAnsi" w:hAnsiTheme="majorHAnsi" w:cstheme="minorHAnsi"/>
          <w:sz w:val="20"/>
          <w:szCs w:val="20"/>
        </w:rPr>
      </w:pPr>
    </w:p>
    <w:p w14:paraId="43FE44D8" w14:textId="77777777" w:rsidR="0075518C" w:rsidRPr="008F7553" w:rsidRDefault="0075518C" w:rsidP="0075518C">
      <w:pPr>
        <w:pStyle w:val="Naslov2"/>
        <w:numPr>
          <w:ilvl w:val="0"/>
          <w:numId w:val="0"/>
        </w:numPr>
        <w:spacing w:after="0"/>
        <w:rPr>
          <w:rFonts w:asciiTheme="majorHAnsi" w:hAnsiTheme="majorHAnsi" w:cstheme="minorHAnsi"/>
          <w:sz w:val="20"/>
        </w:rPr>
      </w:pPr>
      <w:bookmarkStart w:id="27" w:name="_Toc507571341"/>
      <w:bookmarkStart w:id="28" w:name="_Toc507582803"/>
      <w:r w:rsidRPr="008F7553">
        <w:rPr>
          <w:rFonts w:asciiTheme="majorHAnsi" w:hAnsiTheme="majorHAnsi" w:cstheme="minorHAnsi"/>
          <w:sz w:val="20"/>
        </w:rPr>
        <w:lastRenderedPageBreak/>
        <w:t>4.3. OBAVIJEST O DONESENOJ ODLUCI O DODJELI</w:t>
      </w:r>
      <w:bookmarkStart w:id="29" w:name="_Toc507571342"/>
      <w:bookmarkStart w:id="30" w:name="_Toc507582804"/>
      <w:bookmarkEnd w:id="27"/>
      <w:bookmarkEnd w:id="28"/>
      <w:r w:rsidR="001A5180" w:rsidRPr="008F7553">
        <w:rPr>
          <w:rFonts w:asciiTheme="majorHAnsi" w:hAnsiTheme="majorHAnsi" w:cstheme="minorHAnsi"/>
          <w:sz w:val="20"/>
        </w:rPr>
        <w:t xml:space="preserve"> </w:t>
      </w:r>
      <w:r w:rsidRPr="008F7553">
        <w:rPr>
          <w:rFonts w:asciiTheme="majorHAnsi" w:hAnsiTheme="majorHAnsi" w:cstheme="minorHAnsi"/>
          <w:sz w:val="20"/>
        </w:rPr>
        <w:t>FINANCIJSKIH SREDSTAVA I PRAVO PRIGOVORA</w:t>
      </w:r>
      <w:bookmarkEnd w:id="29"/>
      <w:bookmarkEnd w:id="30"/>
    </w:p>
    <w:p w14:paraId="0CA3E5A5" w14:textId="77777777" w:rsidR="0075518C" w:rsidRPr="008F7553" w:rsidRDefault="0075518C" w:rsidP="0075518C">
      <w:pPr>
        <w:pStyle w:val="Bezproreda"/>
        <w:jc w:val="both"/>
        <w:rPr>
          <w:rFonts w:asciiTheme="majorHAnsi" w:hAnsiTheme="majorHAnsi" w:cstheme="minorHAnsi"/>
          <w:caps/>
          <w:sz w:val="20"/>
          <w:szCs w:val="20"/>
        </w:rPr>
      </w:pPr>
    </w:p>
    <w:p w14:paraId="06AD8FE3"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Nakon donošenja Odluke o dodjeli financijskih sredstava </w:t>
      </w:r>
      <w:r w:rsidR="00752BBA" w:rsidRPr="008F7553">
        <w:rPr>
          <w:rFonts w:asciiTheme="majorHAnsi" w:hAnsiTheme="majorHAnsi" w:cstheme="minorHAnsi"/>
          <w:sz w:val="20"/>
          <w:szCs w:val="20"/>
        </w:rPr>
        <w:t>Općina Nij</w:t>
      </w:r>
      <w:r w:rsidR="00DB1EB0" w:rsidRPr="008F7553">
        <w:rPr>
          <w:rFonts w:asciiTheme="majorHAnsi" w:hAnsiTheme="majorHAnsi" w:cstheme="minorHAnsi"/>
          <w:sz w:val="20"/>
          <w:szCs w:val="20"/>
        </w:rPr>
        <w:t>e</w:t>
      </w:r>
      <w:r w:rsidR="00752BBA" w:rsidRPr="008F7553">
        <w:rPr>
          <w:rFonts w:asciiTheme="majorHAnsi" w:hAnsiTheme="majorHAnsi" w:cstheme="minorHAnsi"/>
          <w:sz w:val="20"/>
          <w:szCs w:val="20"/>
        </w:rPr>
        <w:t>mci</w:t>
      </w:r>
      <w:r w:rsidRPr="008F7553">
        <w:rPr>
          <w:rFonts w:asciiTheme="majorHAnsi" w:hAnsiTheme="majorHAnsi" w:cstheme="minorHAnsi"/>
          <w:sz w:val="20"/>
          <w:szCs w:val="20"/>
        </w:rPr>
        <w:t xml:space="preserve"> će javno objaviti na službenoj stranici </w:t>
      </w:r>
      <w:r w:rsidR="00752BBA" w:rsidRPr="008F7553">
        <w:rPr>
          <w:rFonts w:asciiTheme="majorHAnsi" w:hAnsiTheme="majorHAnsi" w:cstheme="minorHAnsi"/>
          <w:sz w:val="20"/>
          <w:szCs w:val="20"/>
        </w:rPr>
        <w:t>općine</w:t>
      </w:r>
      <w:r w:rsidRPr="008F7553">
        <w:rPr>
          <w:rFonts w:asciiTheme="majorHAnsi" w:hAnsiTheme="majorHAnsi" w:cstheme="minorHAnsi"/>
          <w:sz w:val="20"/>
          <w:szCs w:val="20"/>
        </w:rPr>
        <w:t xml:space="preserve"> rezultate Javnog poziva s podacima o udrugama kojima su odobrena sredstva i iznosima odobrenih sredstava.</w:t>
      </w:r>
    </w:p>
    <w:p w14:paraId="4B7599A2" w14:textId="77777777" w:rsidR="0075518C" w:rsidRPr="008F7553" w:rsidRDefault="00752BBA"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Nadležni </w:t>
      </w:r>
      <w:r w:rsidR="0075518C" w:rsidRPr="008F7553">
        <w:rPr>
          <w:rFonts w:asciiTheme="majorHAnsi" w:hAnsiTheme="majorHAnsi" w:cstheme="minorHAnsi"/>
          <w:sz w:val="20"/>
          <w:szCs w:val="20"/>
        </w:rPr>
        <w:t>Upravni odjel će u roku od 8 dana od donošenja Odluke o dodjeli financijskih sredstava obavijestiti udruge čiji projekti/aktivnosti nisu prihvaćeni za financiranje, uz navođenje ostvarenog broja bodova po pojedinim kategorijama ocjenjivanja.</w:t>
      </w:r>
    </w:p>
    <w:p w14:paraId="7993AF18"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Udrugama kojima nisu odobrena financijska sredstva, može se na njihov zahtjev u roku od 8 dana od dana primitka pisane obavijesti o rezultatima Javnog poziva omogućiti uvid u zbirnu ocjenu njihovog projekta/aktivnosti, uz pravo </w:t>
      </w:r>
      <w:r w:rsidR="00752BBA" w:rsidRPr="008F7553">
        <w:rPr>
          <w:rFonts w:asciiTheme="majorHAnsi" w:hAnsiTheme="majorHAnsi" w:cstheme="minorHAnsi"/>
          <w:sz w:val="20"/>
          <w:szCs w:val="20"/>
        </w:rPr>
        <w:t>Općine Nijemci</w:t>
      </w:r>
      <w:r w:rsidRPr="008F7553">
        <w:rPr>
          <w:rFonts w:asciiTheme="majorHAnsi" w:hAnsiTheme="majorHAnsi" w:cstheme="minorHAnsi"/>
          <w:sz w:val="20"/>
          <w:szCs w:val="20"/>
        </w:rPr>
        <w:t xml:space="preserve"> da zaštiti tajnost podataka o osobama koje su ocjenjivale projekt/aktivnost.</w:t>
      </w:r>
    </w:p>
    <w:p w14:paraId="31B1245B"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Udruge kojima nisu odobrena financijska sredstva po Javnom pozivu imaju pravo podnijeti prigovor protiv Odluke o dodjeli financijskih sredstava. Prigovor se može podnijeti isključivo na natječajni postupak te eventualno bodovanje nekog kriterija s 0 ili manjim brojem bodova od najviše mogućih, ukoliko udruga smatra da je u prijavi dostavila dovoljno dokaznih elemenata za drugačije bodovanje. Prigovor se ne može podnijeti na odluku o neodobravanju sredstava ili visinu dodijeljenih sredstava.</w:t>
      </w:r>
    </w:p>
    <w:p w14:paraId="73CC7B9D"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Prigovori se podnose </w:t>
      </w:r>
      <w:r w:rsidR="00752BBA" w:rsidRPr="008F7553">
        <w:rPr>
          <w:rFonts w:asciiTheme="majorHAnsi" w:hAnsiTheme="majorHAnsi" w:cstheme="minorHAnsi"/>
          <w:sz w:val="20"/>
          <w:szCs w:val="20"/>
        </w:rPr>
        <w:t>Općinskom načelniku</w:t>
      </w:r>
      <w:r w:rsidRPr="008F7553">
        <w:rPr>
          <w:rFonts w:asciiTheme="majorHAnsi" w:hAnsiTheme="majorHAnsi" w:cstheme="minorHAnsi"/>
          <w:sz w:val="20"/>
          <w:szCs w:val="20"/>
        </w:rPr>
        <w:t xml:space="preserve"> u pisanom obliku, u roku od 8 dana od dana dostave pisane obavijesti o rezultatima Javnog poziva.</w:t>
      </w:r>
    </w:p>
    <w:p w14:paraId="06AF3DF5"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Odluku po prigovoru, uzimajući u obzir sve činjenice donosi </w:t>
      </w:r>
      <w:r w:rsidR="00752BBA" w:rsidRPr="008F7553">
        <w:rPr>
          <w:rFonts w:asciiTheme="majorHAnsi" w:hAnsiTheme="majorHAnsi" w:cstheme="minorHAnsi"/>
          <w:sz w:val="20"/>
          <w:szCs w:val="20"/>
        </w:rPr>
        <w:t>općinski načelnik</w:t>
      </w:r>
      <w:r w:rsidRPr="008F7553">
        <w:rPr>
          <w:rFonts w:asciiTheme="majorHAnsi" w:hAnsiTheme="majorHAnsi" w:cstheme="minorHAnsi"/>
          <w:sz w:val="20"/>
          <w:szCs w:val="20"/>
        </w:rPr>
        <w:t>. Rok za donošenje odluke po prigovoru je 8 dana od dana primitka prigovora.</w:t>
      </w:r>
    </w:p>
    <w:p w14:paraId="0BE8A6AA" w14:textId="77777777" w:rsidR="0075518C" w:rsidRPr="008F7553" w:rsidRDefault="0075518C" w:rsidP="0075518C">
      <w:pPr>
        <w:pStyle w:val="Naslov1"/>
        <w:numPr>
          <w:ilvl w:val="0"/>
          <w:numId w:val="0"/>
        </w:numPr>
        <w:rPr>
          <w:rFonts w:cstheme="minorHAnsi"/>
          <w:sz w:val="20"/>
          <w:szCs w:val="20"/>
        </w:rPr>
      </w:pPr>
      <w:bookmarkStart w:id="31" w:name="_Toc507571343"/>
      <w:bookmarkStart w:id="32" w:name="_Toc507582805"/>
      <w:r w:rsidRPr="008F7553">
        <w:rPr>
          <w:rFonts w:cstheme="minorHAnsi"/>
          <w:sz w:val="20"/>
          <w:szCs w:val="20"/>
        </w:rPr>
        <w:t>5. UGOVARANJE I PRAĆENJE PROVEDBE PROJEKTA</w:t>
      </w:r>
      <w:bookmarkEnd w:id="31"/>
      <w:bookmarkEnd w:id="32"/>
    </w:p>
    <w:p w14:paraId="774E863F" w14:textId="77777777" w:rsidR="0075518C" w:rsidRPr="008F7553" w:rsidRDefault="0075518C" w:rsidP="0075518C">
      <w:pPr>
        <w:pStyle w:val="Naslov2"/>
        <w:numPr>
          <w:ilvl w:val="0"/>
          <w:numId w:val="0"/>
        </w:numPr>
        <w:rPr>
          <w:rFonts w:asciiTheme="majorHAnsi" w:hAnsiTheme="majorHAnsi" w:cstheme="minorHAnsi"/>
          <w:sz w:val="20"/>
        </w:rPr>
      </w:pPr>
      <w:bookmarkStart w:id="33" w:name="_Toc507571344"/>
      <w:bookmarkStart w:id="34" w:name="_Toc507582806"/>
      <w:r w:rsidRPr="008F7553">
        <w:rPr>
          <w:rFonts w:asciiTheme="majorHAnsi" w:hAnsiTheme="majorHAnsi" w:cstheme="minorHAnsi"/>
          <w:sz w:val="20"/>
        </w:rPr>
        <w:t>5.1. SKLAPANJE UGOVORA O DODJELI FINANCIJSKIH SREDSTAVA</w:t>
      </w:r>
      <w:bookmarkEnd w:id="33"/>
      <w:bookmarkEnd w:id="34"/>
    </w:p>
    <w:p w14:paraId="1A810B76" w14:textId="77777777" w:rsidR="0075518C" w:rsidRPr="008F7553" w:rsidRDefault="0075518C" w:rsidP="0075518C">
      <w:pPr>
        <w:pStyle w:val="Bezproreda"/>
        <w:rPr>
          <w:rFonts w:asciiTheme="majorHAnsi" w:hAnsiTheme="majorHAnsi" w:cstheme="minorHAnsi"/>
          <w:b/>
          <w:sz w:val="20"/>
          <w:szCs w:val="20"/>
        </w:rPr>
      </w:pPr>
    </w:p>
    <w:p w14:paraId="63A168FC"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Sa svim udrugama kojima su odobrena financijska sredstva </w:t>
      </w:r>
      <w:r w:rsidR="008F7553">
        <w:rPr>
          <w:rFonts w:asciiTheme="majorHAnsi" w:hAnsiTheme="majorHAnsi" w:cstheme="minorHAnsi"/>
          <w:sz w:val="20"/>
          <w:szCs w:val="20"/>
        </w:rPr>
        <w:t>Op</w:t>
      </w:r>
      <w:r w:rsidR="00752BBA" w:rsidRPr="008F7553">
        <w:rPr>
          <w:rFonts w:asciiTheme="majorHAnsi" w:hAnsiTheme="majorHAnsi" w:cstheme="minorHAnsi"/>
          <w:sz w:val="20"/>
          <w:szCs w:val="20"/>
        </w:rPr>
        <w:t>ćina Nije</w:t>
      </w:r>
      <w:r w:rsidR="00DB1EB0" w:rsidRPr="008F7553">
        <w:rPr>
          <w:rFonts w:asciiTheme="majorHAnsi" w:hAnsiTheme="majorHAnsi" w:cstheme="minorHAnsi"/>
          <w:sz w:val="20"/>
          <w:szCs w:val="20"/>
        </w:rPr>
        <w:t>mci</w:t>
      </w:r>
      <w:r w:rsidRPr="008F7553">
        <w:rPr>
          <w:rFonts w:asciiTheme="majorHAnsi" w:hAnsiTheme="majorHAnsi" w:cstheme="minorHAnsi"/>
          <w:sz w:val="20"/>
          <w:szCs w:val="20"/>
        </w:rPr>
        <w:t xml:space="preserve"> će potpisati ugovor o jednokratnoj  financijskoj potpori najkasnije 30 dana od dana donošenja odluke.</w:t>
      </w:r>
    </w:p>
    <w:p w14:paraId="42457173"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U slučaju da je odobreno samo djelomično sufinanciranje projekta/aktivnosti, </w:t>
      </w:r>
      <w:r w:rsidR="00752BBA" w:rsidRPr="008F7553">
        <w:rPr>
          <w:rFonts w:asciiTheme="majorHAnsi" w:hAnsiTheme="majorHAnsi" w:cstheme="minorHAnsi"/>
          <w:sz w:val="20"/>
          <w:szCs w:val="20"/>
        </w:rPr>
        <w:t>nadle</w:t>
      </w:r>
      <w:r w:rsidR="00DB1EB0" w:rsidRPr="008F7553">
        <w:rPr>
          <w:rFonts w:asciiTheme="majorHAnsi" w:hAnsiTheme="majorHAnsi" w:cstheme="minorHAnsi"/>
          <w:sz w:val="20"/>
          <w:szCs w:val="20"/>
        </w:rPr>
        <w:t>ž</w:t>
      </w:r>
      <w:r w:rsidR="00752BBA" w:rsidRPr="008F7553">
        <w:rPr>
          <w:rFonts w:asciiTheme="majorHAnsi" w:hAnsiTheme="majorHAnsi" w:cstheme="minorHAnsi"/>
          <w:sz w:val="20"/>
          <w:szCs w:val="20"/>
        </w:rPr>
        <w:t xml:space="preserve">ni </w:t>
      </w:r>
      <w:r w:rsidRPr="008F7553">
        <w:rPr>
          <w:rFonts w:asciiTheme="majorHAnsi" w:hAnsiTheme="majorHAnsi" w:cstheme="minorHAnsi"/>
          <w:sz w:val="20"/>
          <w:szCs w:val="20"/>
        </w:rPr>
        <w:t>Upravni odjel ima obvezu prethodno pregovarati o istome, a koji postupak je potrebno okončati prije potpisivanja ugovora.</w:t>
      </w:r>
    </w:p>
    <w:p w14:paraId="7D1E23D0" w14:textId="77777777"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 xml:space="preserve">Odobrena i ugovorena financijska sredstva </w:t>
      </w:r>
      <w:r w:rsidR="007B4165" w:rsidRPr="008F7553">
        <w:rPr>
          <w:rFonts w:asciiTheme="majorHAnsi" w:hAnsiTheme="majorHAnsi" w:cstheme="minorHAnsi"/>
          <w:sz w:val="20"/>
          <w:szCs w:val="20"/>
        </w:rPr>
        <w:t>Općina Nijemci</w:t>
      </w:r>
      <w:r w:rsidRPr="008F7553">
        <w:rPr>
          <w:rFonts w:asciiTheme="majorHAnsi" w:hAnsiTheme="majorHAnsi" w:cstheme="minorHAnsi"/>
          <w:sz w:val="20"/>
          <w:szCs w:val="20"/>
        </w:rPr>
        <w:t xml:space="preserve"> se obvezuje isplatiti korisniku jednokratno na žiro račun u iznosu od 100% iznosa navedenog u ugovoru, po potpisivanju ugovora. </w:t>
      </w:r>
    </w:p>
    <w:p w14:paraId="0850D701" w14:textId="6C338474" w:rsidR="0075518C" w:rsidRPr="008F7553" w:rsidRDefault="0075518C" w:rsidP="0075518C">
      <w:pPr>
        <w:pStyle w:val="Bezproreda"/>
        <w:jc w:val="both"/>
        <w:rPr>
          <w:rFonts w:asciiTheme="majorHAnsi" w:hAnsiTheme="majorHAnsi" w:cstheme="minorHAnsi"/>
          <w:sz w:val="20"/>
          <w:szCs w:val="20"/>
        </w:rPr>
      </w:pPr>
      <w:r w:rsidRPr="008F7553">
        <w:rPr>
          <w:rFonts w:asciiTheme="majorHAnsi" w:hAnsiTheme="majorHAnsi" w:cstheme="minorHAnsi"/>
          <w:sz w:val="20"/>
          <w:szCs w:val="20"/>
        </w:rPr>
        <w:t>U slučaju eventualnog zna</w:t>
      </w:r>
      <w:r w:rsidR="000403BC" w:rsidRPr="008F7553">
        <w:rPr>
          <w:rFonts w:asciiTheme="majorHAnsi" w:hAnsiTheme="majorHAnsi" w:cstheme="minorHAnsi"/>
          <w:sz w:val="20"/>
          <w:szCs w:val="20"/>
        </w:rPr>
        <w:t>č</w:t>
      </w:r>
      <w:r w:rsidR="008F7553">
        <w:rPr>
          <w:rFonts w:asciiTheme="majorHAnsi" w:hAnsiTheme="majorHAnsi" w:cstheme="minorHAnsi"/>
          <w:sz w:val="20"/>
          <w:szCs w:val="20"/>
        </w:rPr>
        <w:t xml:space="preserve">ajnijeg smanjenja prihoda u </w:t>
      </w:r>
      <w:r w:rsidR="00E03C98">
        <w:rPr>
          <w:rFonts w:asciiTheme="majorHAnsi" w:hAnsiTheme="majorHAnsi" w:cstheme="minorHAnsi"/>
          <w:sz w:val="20"/>
          <w:szCs w:val="20"/>
        </w:rPr>
        <w:t>202</w:t>
      </w:r>
      <w:r w:rsidR="004548A9">
        <w:rPr>
          <w:rFonts w:asciiTheme="majorHAnsi" w:hAnsiTheme="majorHAnsi" w:cstheme="minorHAnsi"/>
          <w:sz w:val="20"/>
          <w:szCs w:val="20"/>
        </w:rPr>
        <w:t>6</w:t>
      </w:r>
      <w:r w:rsidR="00E03C98">
        <w:rPr>
          <w:rFonts w:asciiTheme="majorHAnsi" w:hAnsiTheme="majorHAnsi" w:cstheme="minorHAnsi"/>
          <w:sz w:val="20"/>
          <w:szCs w:val="20"/>
        </w:rPr>
        <w:t>.</w:t>
      </w:r>
      <w:r w:rsidRPr="008F7553">
        <w:rPr>
          <w:rFonts w:asciiTheme="majorHAnsi" w:hAnsiTheme="majorHAnsi" w:cstheme="minorHAnsi"/>
          <w:sz w:val="20"/>
          <w:szCs w:val="20"/>
        </w:rPr>
        <w:t xml:space="preserve">, </w:t>
      </w:r>
      <w:r w:rsidR="007B4165" w:rsidRPr="008F7553">
        <w:rPr>
          <w:rFonts w:asciiTheme="majorHAnsi" w:hAnsiTheme="majorHAnsi" w:cstheme="minorHAnsi"/>
          <w:sz w:val="20"/>
          <w:szCs w:val="20"/>
        </w:rPr>
        <w:t>Općina Nijemci</w:t>
      </w:r>
      <w:r w:rsidRPr="008F7553">
        <w:rPr>
          <w:rFonts w:asciiTheme="majorHAnsi" w:hAnsiTheme="majorHAnsi" w:cstheme="minorHAnsi"/>
          <w:sz w:val="20"/>
          <w:szCs w:val="20"/>
        </w:rPr>
        <w:t xml:space="preserve"> ima pravo smanjiti ukupno odobrena sredstava iz Ugovora, o čemu će pravovremeno izvijestiti Korisnika.</w:t>
      </w:r>
    </w:p>
    <w:p w14:paraId="2054FF55" w14:textId="77777777" w:rsidR="0075518C" w:rsidRPr="008F7553" w:rsidRDefault="0075518C" w:rsidP="0075518C">
      <w:pPr>
        <w:pStyle w:val="Bezproreda"/>
        <w:rPr>
          <w:rFonts w:asciiTheme="majorHAnsi" w:hAnsiTheme="majorHAnsi" w:cstheme="minorHAnsi"/>
          <w:sz w:val="20"/>
          <w:szCs w:val="20"/>
        </w:rPr>
      </w:pPr>
    </w:p>
    <w:p w14:paraId="77D41BAB" w14:textId="77777777" w:rsidR="0075518C" w:rsidRPr="008F7553" w:rsidRDefault="0075518C" w:rsidP="0075518C">
      <w:pPr>
        <w:pStyle w:val="Bezproreda"/>
        <w:rPr>
          <w:rFonts w:asciiTheme="majorHAnsi" w:hAnsiTheme="majorHAnsi" w:cstheme="minorHAnsi"/>
          <w:sz w:val="20"/>
          <w:szCs w:val="20"/>
        </w:rPr>
      </w:pPr>
    </w:p>
    <w:p w14:paraId="1F366D61" w14:textId="77777777" w:rsidR="0075518C" w:rsidRPr="008F7553" w:rsidRDefault="0075518C" w:rsidP="0075518C">
      <w:pPr>
        <w:pStyle w:val="Naslov2"/>
        <w:numPr>
          <w:ilvl w:val="0"/>
          <w:numId w:val="0"/>
        </w:numPr>
        <w:rPr>
          <w:rStyle w:val="Istaknuto"/>
          <w:rFonts w:asciiTheme="majorHAnsi" w:hAnsiTheme="majorHAnsi" w:cstheme="minorHAnsi"/>
          <w:i w:val="0"/>
          <w:caps/>
          <w:sz w:val="20"/>
        </w:rPr>
      </w:pPr>
      <w:bookmarkStart w:id="35" w:name="_Toc507571345"/>
      <w:bookmarkStart w:id="36" w:name="_Toc507582807"/>
      <w:bookmarkStart w:id="37" w:name="_Toc40507656"/>
      <w:bookmarkStart w:id="38" w:name="_Toc440356034"/>
      <w:bookmarkStart w:id="39" w:name="_Toc440028697"/>
      <w:bookmarkStart w:id="40" w:name="_Toc440028676"/>
      <w:bookmarkStart w:id="41" w:name="_Toc440026083"/>
      <w:r w:rsidRPr="008F7553">
        <w:rPr>
          <w:rStyle w:val="Istaknuto"/>
          <w:rFonts w:asciiTheme="majorHAnsi" w:hAnsiTheme="majorHAnsi" w:cstheme="minorHAnsi"/>
          <w:i w:val="0"/>
          <w:caps/>
          <w:sz w:val="20"/>
        </w:rPr>
        <w:t>5.2. Praćenje provedbe projekta/aktivnosti</w:t>
      </w:r>
      <w:bookmarkEnd w:id="35"/>
      <w:bookmarkEnd w:id="36"/>
    </w:p>
    <w:p w14:paraId="060ED844" w14:textId="77777777" w:rsidR="0075518C" w:rsidRPr="008F7553" w:rsidRDefault="007B4165" w:rsidP="0075518C">
      <w:pPr>
        <w:pStyle w:val="Bezproreda"/>
        <w:jc w:val="both"/>
        <w:rPr>
          <w:rStyle w:val="Istaknuto"/>
          <w:rFonts w:asciiTheme="majorHAnsi" w:hAnsiTheme="majorHAnsi" w:cstheme="minorHAnsi"/>
          <w:i w:val="0"/>
          <w:sz w:val="20"/>
          <w:szCs w:val="20"/>
        </w:rPr>
      </w:pPr>
      <w:r w:rsidRPr="008F7553">
        <w:rPr>
          <w:rStyle w:val="Istaknuto"/>
          <w:rFonts w:asciiTheme="majorHAnsi" w:hAnsiTheme="majorHAnsi" w:cstheme="minorHAnsi"/>
          <w:i w:val="0"/>
          <w:sz w:val="20"/>
          <w:szCs w:val="20"/>
        </w:rPr>
        <w:t>Općina Nijemci</w:t>
      </w:r>
      <w:r w:rsidR="0075518C" w:rsidRPr="008F7553">
        <w:rPr>
          <w:rStyle w:val="Istaknuto"/>
          <w:rFonts w:asciiTheme="majorHAnsi" w:hAnsiTheme="majorHAnsi" w:cstheme="minorHAnsi"/>
          <w:i w:val="0"/>
          <w:sz w:val="20"/>
          <w:szCs w:val="20"/>
        </w:rPr>
        <w:t xml:space="preserve"> će u suradnji s korisnikom financiranja, s ciljem poštovanja načela transparentnosti trošenja proračunskog novca i mjerenja vrijednosti povrata za uložena sredstva pratiti provedbu financiranja projekta i aktivnosti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Pravilnika o financiranju  javnih potreba </w:t>
      </w:r>
      <w:r w:rsidRPr="008F7553">
        <w:rPr>
          <w:rStyle w:val="Istaknuto"/>
          <w:rFonts w:asciiTheme="majorHAnsi" w:hAnsiTheme="majorHAnsi" w:cstheme="minorHAnsi"/>
          <w:i w:val="0"/>
          <w:sz w:val="20"/>
          <w:szCs w:val="20"/>
        </w:rPr>
        <w:t>Općine Nijemci</w:t>
      </w:r>
      <w:r w:rsidR="0075518C" w:rsidRPr="008F7553">
        <w:rPr>
          <w:rStyle w:val="Istaknuto"/>
          <w:rFonts w:asciiTheme="majorHAnsi" w:hAnsiTheme="majorHAnsi" w:cstheme="minorHAnsi"/>
          <w:i w:val="0"/>
          <w:sz w:val="20"/>
          <w:szCs w:val="20"/>
        </w:rPr>
        <w:t xml:space="preserve">. </w:t>
      </w:r>
    </w:p>
    <w:p w14:paraId="028B5AC2" w14:textId="77777777" w:rsidR="0075518C" w:rsidRPr="008F7553" w:rsidRDefault="0075518C" w:rsidP="0075518C">
      <w:pPr>
        <w:pStyle w:val="Bezproreda"/>
        <w:jc w:val="both"/>
        <w:rPr>
          <w:rStyle w:val="Istaknuto"/>
          <w:rFonts w:asciiTheme="majorHAnsi" w:hAnsiTheme="majorHAnsi" w:cstheme="minorHAnsi"/>
          <w:i w:val="0"/>
          <w:sz w:val="20"/>
          <w:szCs w:val="20"/>
        </w:rPr>
      </w:pPr>
      <w:r w:rsidRPr="008F7553">
        <w:rPr>
          <w:rStyle w:val="Istaknuto"/>
          <w:rFonts w:asciiTheme="majorHAnsi" w:hAnsiTheme="majorHAnsi" w:cstheme="minorHAnsi"/>
          <w:i w:val="0"/>
          <w:sz w:val="20"/>
          <w:szCs w:val="20"/>
        </w:rPr>
        <w:t xml:space="preserve">Kroz postupke praćenja razvijat će se partnerski odnos između </w:t>
      </w:r>
      <w:r w:rsidR="007B4165" w:rsidRPr="008F7553">
        <w:rPr>
          <w:rStyle w:val="Istaknuto"/>
          <w:rFonts w:asciiTheme="majorHAnsi" w:hAnsiTheme="majorHAnsi" w:cstheme="minorHAnsi"/>
          <w:i w:val="0"/>
          <w:sz w:val="20"/>
          <w:szCs w:val="20"/>
        </w:rPr>
        <w:t>općine</w:t>
      </w:r>
      <w:r w:rsidRPr="008F7553">
        <w:rPr>
          <w:rStyle w:val="Istaknuto"/>
          <w:rFonts w:asciiTheme="majorHAnsi" w:hAnsiTheme="majorHAnsi" w:cstheme="minorHAnsi"/>
          <w:i w:val="0"/>
          <w:sz w:val="20"/>
          <w:szCs w:val="20"/>
        </w:rPr>
        <w:t xml:space="preserve"> i udruge kao provoditelja projekta/aktivnosti, a na temelju praćenja i vrednovanja rezultata pojedinačnih projekata i aktivnosti, u cilju utvrđivanja učinkovitosti ulaganja i razina promjena koje se u lokalnoj zajednici odnosno društvu dogodile zahvaljujući provedbi potpore, </w:t>
      </w:r>
      <w:r w:rsidR="007B4165" w:rsidRPr="008F7553">
        <w:rPr>
          <w:rStyle w:val="Istaknuto"/>
          <w:rFonts w:asciiTheme="majorHAnsi" w:hAnsiTheme="majorHAnsi" w:cstheme="minorHAnsi"/>
          <w:i w:val="0"/>
          <w:sz w:val="20"/>
          <w:szCs w:val="20"/>
        </w:rPr>
        <w:t>općina</w:t>
      </w:r>
      <w:r w:rsidRPr="008F7553">
        <w:rPr>
          <w:rStyle w:val="Istaknuto"/>
          <w:rFonts w:asciiTheme="majorHAnsi" w:hAnsiTheme="majorHAnsi" w:cstheme="minorHAnsi"/>
          <w:i w:val="0"/>
          <w:sz w:val="20"/>
          <w:szCs w:val="20"/>
        </w:rPr>
        <w:t xml:space="preserve"> će vrednovati rezultate i učinke cjelokupnog Javnog poziva i planirati buduće aktivnosti u pojedinom prioritetnom području.</w:t>
      </w:r>
    </w:p>
    <w:p w14:paraId="372584D7" w14:textId="77777777" w:rsidR="0075518C" w:rsidRPr="008F7553" w:rsidRDefault="0075518C" w:rsidP="0075518C">
      <w:pPr>
        <w:pStyle w:val="Bezproreda"/>
        <w:jc w:val="both"/>
        <w:rPr>
          <w:rStyle w:val="Istaknuto"/>
          <w:rFonts w:asciiTheme="majorHAnsi" w:hAnsiTheme="majorHAnsi" w:cstheme="minorHAnsi"/>
          <w:i w:val="0"/>
          <w:sz w:val="20"/>
          <w:szCs w:val="20"/>
        </w:rPr>
      </w:pPr>
      <w:r w:rsidRPr="008F7553">
        <w:rPr>
          <w:rStyle w:val="Istaknuto"/>
          <w:rFonts w:asciiTheme="majorHAnsi" w:hAnsiTheme="majorHAnsi" w:cstheme="minorHAnsi"/>
          <w:i w:val="0"/>
          <w:sz w:val="20"/>
          <w:szCs w:val="20"/>
        </w:rPr>
        <w:t>Praćenje će se vršiti odobravanjem opisnih i financijskih izvješća korisnika sredstava te</w:t>
      </w:r>
      <w:r w:rsidR="007B4165" w:rsidRPr="008F7553">
        <w:rPr>
          <w:rStyle w:val="Istaknuto"/>
          <w:rFonts w:asciiTheme="majorHAnsi" w:hAnsiTheme="majorHAnsi" w:cstheme="minorHAnsi"/>
          <w:i w:val="0"/>
          <w:sz w:val="20"/>
          <w:szCs w:val="20"/>
        </w:rPr>
        <w:t xml:space="preserve"> eventualnom</w:t>
      </w:r>
      <w:r w:rsidRPr="008F7553">
        <w:rPr>
          <w:rStyle w:val="Istaknuto"/>
          <w:rFonts w:asciiTheme="majorHAnsi" w:hAnsiTheme="majorHAnsi" w:cstheme="minorHAnsi"/>
          <w:i w:val="0"/>
          <w:sz w:val="20"/>
          <w:szCs w:val="20"/>
        </w:rPr>
        <w:t xml:space="preserve"> kontrolom „na licu mjesta“ od strane službenika </w:t>
      </w:r>
      <w:r w:rsidR="007B4165" w:rsidRPr="008F7553">
        <w:rPr>
          <w:rStyle w:val="Istaknuto"/>
          <w:rFonts w:asciiTheme="majorHAnsi" w:hAnsiTheme="majorHAnsi" w:cstheme="minorHAnsi"/>
          <w:i w:val="0"/>
          <w:sz w:val="20"/>
          <w:szCs w:val="20"/>
        </w:rPr>
        <w:t xml:space="preserve">nadležnog </w:t>
      </w:r>
      <w:r w:rsidRPr="008F7553">
        <w:rPr>
          <w:rStyle w:val="Istaknuto"/>
          <w:rFonts w:asciiTheme="majorHAnsi" w:hAnsiTheme="majorHAnsi" w:cstheme="minorHAnsi"/>
          <w:i w:val="0"/>
          <w:sz w:val="20"/>
          <w:szCs w:val="20"/>
        </w:rPr>
        <w:t xml:space="preserve">Upravnog odjela. </w:t>
      </w:r>
    </w:p>
    <w:p w14:paraId="35660712" w14:textId="77777777" w:rsidR="0075518C" w:rsidRPr="008F7553" w:rsidRDefault="0075518C" w:rsidP="0075518C">
      <w:pPr>
        <w:pStyle w:val="Bezproreda"/>
        <w:jc w:val="both"/>
        <w:rPr>
          <w:rStyle w:val="Istaknuto"/>
          <w:rFonts w:asciiTheme="majorHAnsi" w:hAnsiTheme="majorHAnsi" w:cstheme="minorHAnsi"/>
          <w:i w:val="0"/>
          <w:sz w:val="20"/>
          <w:szCs w:val="20"/>
        </w:rPr>
      </w:pPr>
      <w:r w:rsidRPr="008F7553">
        <w:rPr>
          <w:rStyle w:val="Istaknuto"/>
          <w:rFonts w:asciiTheme="majorHAnsi" w:hAnsiTheme="majorHAnsi" w:cstheme="minorHAnsi"/>
          <w:i w:val="0"/>
          <w:sz w:val="20"/>
          <w:szCs w:val="20"/>
        </w:rPr>
        <w:t xml:space="preserve">Izvješća se podnose na za to određenim obrascima i to: opisno izvješće na Obrascu izvješća o provedenom projektu/aktivnosti (Obrazac JP-5) i financijsko </w:t>
      </w:r>
      <w:r w:rsidR="00DB1EB0" w:rsidRPr="008F7553">
        <w:rPr>
          <w:rStyle w:val="Istaknuto"/>
          <w:rFonts w:asciiTheme="majorHAnsi" w:hAnsiTheme="majorHAnsi" w:cstheme="minorHAnsi"/>
          <w:i w:val="0"/>
          <w:sz w:val="20"/>
          <w:szCs w:val="20"/>
        </w:rPr>
        <w:t>i</w:t>
      </w:r>
      <w:r w:rsidRPr="008F7553">
        <w:rPr>
          <w:rStyle w:val="Istaknuto"/>
          <w:rFonts w:asciiTheme="majorHAnsi" w:hAnsiTheme="majorHAnsi" w:cstheme="minorHAnsi"/>
          <w:i w:val="0"/>
          <w:sz w:val="20"/>
          <w:szCs w:val="20"/>
        </w:rPr>
        <w:t>zvješće na Obrascu financij</w:t>
      </w:r>
      <w:r w:rsidR="00DB1EB0" w:rsidRPr="008F7553">
        <w:rPr>
          <w:rStyle w:val="Istaknuto"/>
          <w:rFonts w:asciiTheme="majorHAnsi" w:hAnsiTheme="majorHAnsi" w:cstheme="minorHAnsi"/>
          <w:i w:val="0"/>
          <w:sz w:val="20"/>
          <w:szCs w:val="20"/>
        </w:rPr>
        <w:t>s</w:t>
      </w:r>
      <w:r w:rsidRPr="008F7553">
        <w:rPr>
          <w:rStyle w:val="Istaknuto"/>
          <w:rFonts w:asciiTheme="majorHAnsi" w:hAnsiTheme="majorHAnsi" w:cstheme="minorHAnsi"/>
          <w:i w:val="0"/>
          <w:sz w:val="20"/>
          <w:szCs w:val="20"/>
        </w:rPr>
        <w:t>kog izvještaja provedbe projekta/aktivnosti (Obrazac JP-6).</w:t>
      </w:r>
    </w:p>
    <w:p w14:paraId="262A1BA7" w14:textId="77777777" w:rsidR="0075518C" w:rsidRPr="008F7553" w:rsidRDefault="0075518C" w:rsidP="0075518C">
      <w:pPr>
        <w:pStyle w:val="Naslov1"/>
        <w:numPr>
          <w:ilvl w:val="0"/>
          <w:numId w:val="0"/>
        </w:numPr>
        <w:rPr>
          <w:rFonts w:cstheme="minorHAnsi"/>
          <w:noProof/>
          <w:sz w:val="20"/>
          <w:szCs w:val="20"/>
        </w:rPr>
      </w:pPr>
      <w:bookmarkStart w:id="42" w:name="_Toc507571346"/>
      <w:bookmarkStart w:id="43" w:name="_Toc507582808"/>
      <w:r w:rsidRPr="008F7553">
        <w:rPr>
          <w:rFonts w:cstheme="minorHAnsi"/>
          <w:noProof/>
          <w:sz w:val="20"/>
          <w:szCs w:val="20"/>
        </w:rPr>
        <w:t>6. POPIS  DOKUMENTACIJE JAVNOG POZIVA</w:t>
      </w:r>
      <w:bookmarkEnd w:id="42"/>
      <w:bookmarkEnd w:id="43"/>
    </w:p>
    <w:p w14:paraId="38738E8A" w14:textId="77777777" w:rsidR="0075518C" w:rsidRPr="008F7553" w:rsidRDefault="0075518C" w:rsidP="0075518C">
      <w:pPr>
        <w:pStyle w:val="Bezproreda"/>
        <w:rPr>
          <w:rFonts w:asciiTheme="majorHAnsi" w:hAnsiTheme="majorHAnsi" w:cstheme="minorHAnsi"/>
          <w:noProof/>
          <w:sz w:val="20"/>
          <w:szCs w:val="20"/>
        </w:rPr>
      </w:pPr>
      <w:r w:rsidRPr="008F7553">
        <w:rPr>
          <w:rFonts w:asciiTheme="majorHAnsi" w:hAnsiTheme="majorHAnsi" w:cstheme="minorHAnsi"/>
          <w:noProof/>
          <w:sz w:val="20"/>
          <w:szCs w:val="20"/>
        </w:rPr>
        <w:t>Dokumentaciju Javnog poziva čine:</w:t>
      </w:r>
    </w:p>
    <w:p w14:paraId="443018CD"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 Tekst Javnog poziva,</w:t>
      </w:r>
    </w:p>
    <w:p w14:paraId="0434540E"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lastRenderedPageBreak/>
        <w:t>- Upute za prijavitelje,</w:t>
      </w:r>
    </w:p>
    <w:p w14:paraId="66895FEC"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b/>
          <w:sz w:val="20"/>
          <w:szCs w:val="20"/>
        </w:rPr>
        <w:t xml:space="preserve">- </w:t>
      </w:r>
      <w:r w:rsidRPr="008F7553">
        <w:rPr>
          <w:rFonts w:asciiTheme="majorHAnsi" w:hAnsiTheme="majorHAnsi" w:cstheme="minorHAnsi"/>
          <w:sz w:val="20"/>
          <w:szCs w:val="20"/>
        </w:rPr>
        <w:t>Obrazac za prijavu (Obrazac JP -1) s popisom priloga koje je potrebno priložiti uz prijavu,</w:t>
      </w:r>
    </w:p>
    <w:p w14:paraId="3F31BB79"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 Obrazac proračuna projekta/aktivnosti (Obrazac JP-2),</w:t>
      </w:r>
    </w:p>
    <w:p w14:paraId="71F1E985"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 Obrazac izjave o nepostojanju dvostrukog financiranja (Obrazac JP-3),</w:t>
      </w:r>
    </w:p>
    <w:p w14:paraId="689887FA"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 Obrazac izjave o partnerstvu (Obrazac JP-4),</w:t>
      </w:r>
    </w:p>
    <w:p w14:paraId="3EA57AFB"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 Nacrt ugovora o dodjeli financijskih sredstava.</w:t>
      </w:r>
    </w:p>
    <w:p w14:paraId="6D6BBE01" w14:textId="77777777" w:rsidR="0075518C" w:rsidRPr="008F7553" w:rsidRDefault="0075518C" w:rsidP="0075518C">
      <w:pPr>
        <w:pStyle w:val="Bezproreda"/>
        <w:rPr>
          <w:rFonts w:asciiTheme="majorHAnsi" w:hAnsiTheme="majorHAnsi" w:cstheme="minorHAnsi"/>
          <w:sz w:val="20"/>
          <w:szCs w:val="20"/>
        </w:rPr>
      </w:pPr>
    </w:p>
    <w:p w14:paraId="59652FDC"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Obrasci za izvještavanje o provedenom projektu/aktivnosti su:</w:t>
      </w:r>
    </w:p>
    <w:p w14:paraId="19EA02BC"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 Obrazac izvješća o provedenom projektu/aktivnosti (Obrazac JP-5),</w:t>
      </w:r>
    </w:p>
    <w:p w14:paraId="4177AAC8" w14:textId="77777777" w:rsidR="0075518C" w:rsidRPr="008F7553" w:rsidRDefault="0075518C" w:rsidP="0075518C">
      <w:pPr>
        <w:pStyle w:val="Bezproreda"/>
        <w:rPr>
          <w:rFonts w:asciiTheme="majorHAnsi" w:hAnsiTheme="majorHAnsi" w:cstheme="minorHAnsi"/>
          <w:sz w:val="20"/>
          <w:szCs w:val="20"/>
        </w:rPr>
      </w:pPr>
      <w:r w:rsidRPr="008F7553">
        <w:rPr>
          <w:rFonts w:asciiTheme="majorHAnsi" w:hAnsiTheme="majorHAnsi" w:cstheme="minorHAnsi"/>
          <w:sz w:val="20"/>
          <w:szCs w:val="20"/>
        </w:rPr>
        <w:t>- Obrazac financijskog izvještaja provedbe projekta/aktivnosti (Obrazac JP-6).</w:t>
      </w:r>
    </w:p>
    <w:p w14:paraId="26DF953F" w14:textId="77777777" w:rsidR="0075518C" w:rsidRPr="008F7553" w:rsidRDefault="0075518C" w:rsidP="0075518C">
      <w:pPr>
        <w:pStyle w:val="Bezproreda"/>
        <w:rPr>
          <w:rFonts w:asciiTheme="majorHAnsi" w:hAnsiTheme="majorHAnsi" w:cstheme="minorHAnsi"/>
          <w:noProof/>
          <w:sz w:val="20"/>
          <w:szCs w:val="20"/>
        </w:rPr>
      </w:pPr>
      <w:bookmarkStart w:id="44" w:name="_Toc40507661"/>
      <w:bookmarkEnd w:id="37"/>
      <w:bookmarkEnd w:id="38"/>
      <w:bookmarkEnd w:id="39"/>
      <w:bookmarkEnd w:id="40"/>
      <w:bookmarkEnd w:id="41"/>
    </w:p>
    <w:p w14:paraId="6A6D5C83" w14:textId="77777777" w:rsidR="0075518C" w:rsidRPr="008F7553" w:rsidRDefault="0075518C" w:rsidP="0075518C">
      <w:pPr>
        <w:pStyle w:val="Bezproreda"/>
        <w:rPr>
          <w:rFonts w:asciiTheme="majorHAnsi" w:hAnsiTheme="majorHAnsi" w:cstheme="minorHAnsi"/>
          <w:noProof/>
          <w:sz w:val="20"/>
          <w:szCs w:val="20"/>
        </w:rPr>
      </w:pPr>
      <w:r w:rsidRPr="008F7553">
        <w:rPr>
          <w:rFonts w:asciiTheme="majorHAnsi" w:hAnsiTheme="majorHAnsi" w:cstheme="minorHAnsi"/>
          <w:noProof/>
          <w:sz w:val="20"/>
          <w:szCs w:val="20"/>
        </w:rPr>
        <w:t>ZNAČAJAN DOKUMENT</w:t>
      </w:r>
    </w:p>
    <w:p w14:paraId="00830A80" w14:textId="77777777" w:rsidR="0075518C" w:rsidRPr="008F7553" w:rsidRDefault="0075518C" w:rsidP="0075518C">
      <w:pPr>
        <w:pStyle w:val="Bezproreda"/>
        <w:rPr>
          <w:rFonts w:asciiTheme="majorHAnsi" w:hAnsiTheme="majorHAnsi" w:cstheme="minorHAnsi"/>
          <w:noProof/>
          <w:sz w:val="20"/>
          <w:szCs w:val="20"/>
        </w:rPr>
      </w:pPr>
    </w:p>
    <w:bookmarkEnd w:id="44"/>
    <w:p w14:paraId="3E367C1C" w14:textId="77777777" w:rsidR="0075518C" w:rsidRPr="008F7553" w:rsidRDefault="0075518C" w:rsidP="0075518C">
      <w:pPr>
        <w:pStyle w:val="Bezproreda"/>
        <w:jc w:val="both"/>
        <w:rPr>
          <w:rFonts w:asciiTheme="majorHAnsi" w:hAnsiTheme="majorHAnsi" w:cstheme="minorHAnsi"/>
          <w:noProof/>
          <w:sz w:val="20"/>
          <w:szCs w:val="20"/>
        </w:rPr>
      </w:pPr>
      <w:r w:rsidRPr="008F7553">
        <w:rPr>
          <w:rFonts w:asciiTheme="majorHAnsi" w:hAnsiTheme="majorHAnsi" w:cstheme="minorHAnsi"/>
          <w:noProof/>
          <w:sz w:val="20"/>
          <w:szCs w:val="20"/>
        </w:rPr>
        <w:t xml:space="preserve">Pravilnik o financiranju  javnih potreba </w:t>
      </w:r>
      <w:r w:rsidR="007B4165" w:rsidRPr="008F7553">
        <w:rPr>
          <w:rFonts w:asciiTheme="majorHAnsi" w:hAnsiTheme="majorHAnsi" w:cstheme="minorHAnsi"/>
          <w:noProof/>
          <w:sz w:val="20"/>
          <w:szCs w:val="20"/>
        </w:rPr>
        <w:t>Općine Nijemci</w:t>
      </w:r>
      <w:r w:rsidRPr="008F7553">
        <w:rPr>
          <w:rFonts w:asciiTheme="majorHAnsi" w:hAnsiTheme="majorHAnsi" w:cstheme="minorHAnsi"/>
          <w:noProof/>
          <w:sz w:val="20"/>
          <w:szCs w:val="20"/>
        </w:rPr>
        <w:t>.</w:t>
      </w:r>
    </w:p>
    <w:sectPr w:rsidR="0075518C" w:rsidRPr="008F7553" w:rsidSect="00E54494">
      <w:footerReference w:type="default" r:id="rId21"/>
      <w:pgSz w:w="11906" w:h="16838"/>
      <w:pgMar w:top="1417" w:right="1335" w:bottom="1417" w:left="13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10DE" w14:textId="77777777" w:rsidR="00F050F1" w:rsidRDefault="00F050F1" w:rsidP="00A14348">
      <w:r>
        <w:separator/>
      </w:r>
    </w:p>
  </w:endnote>
  <w:endnote w:type="continuationSeparator" w:id="0">
    <w:p w14:paraId="16C0BDB6" w14:textId="77777777" w:rsidR="00F050F1" w:rsidRDefault="00F050F1" w:rsidP="00A1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02071"/>
      <w:docPartObj>
        <w:docPartGallery w:val="Page Numbers (Bottom of Page)"/>
        <w:docPartUnique/>
      </w:docPartObj>
    </w:sdtPr>
    <w:sdtContent>
      <w:p w14:paraId="2047B588" w14:textId="77777777" w:rsidR="00752BBA" w:rsidRDefault="00000000">
        <w:pPr>
          <w:pStyle w:val="Podnoje"/>
        </w:pPr>
        <w:r>
          <w:rPr>
            <w:noProof/>
            <w:lang w:eastAsia="zh-TW"/>
          </w:rPr>
          <w:pict w14:anchorId="61611A02">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6">
                <w:txbxContent>
                  <w:p w14:paraId="652FA91F" w14:textId="77777777" w:rsidR="000403BC" w:rsidRDefault="00174B04">
                    <w:pPr>
                      <w:jc w:val="center"/>
                    </w:pPr>
                    <w:r>
                      <w:fldChar w:fldCharType="begin"/>
                    </w:r>
                    <w:r w:rsidR="00FA6428">
                      <w:instrText xml:space="preserve"> PAGE    \* MERGEFORMAT </w:instrText>
                    </w:r>
                    <w:r>
                      <w:fldChar w:fldCharType="separate"/>
                    </w:r>
                    <w:r w:rsidR="008F7553" w:rsidRPr="008F7553">
                      <w:rPr>
                        <w:noProof/>
                        <w:sz w:val="16"/>
                        <w:szCs w:val="16"/>
                      </w:rPr>
                      <w:t>4</w:t>
                    </w:r>
                    <w:r>
                      <w:rPr>
                        <w:noProof/>
                        <w:sz w:val="16"/>
                        <w:szCs w:val="16"/>
                      </w:rPr>
                      <w:fldChar w:fldCharType="end"/>
                    </w:r>
                  </w:p>
                </w:txbxContent>
              </v:textbox>
              <w10:wrap anchorx="page"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F586" w14:textId="77777777" w:rsidR="00F050F1" w:rsidRDefault="00F050F1" w:rsidP="00A14348">
      <w:r>
        <w:separator/>
      </w:r>
    </w:p>
  </w:footnote>
  <w:footnote w:type="continuationSeparator" w:id="0">
    <w:p w14:paraId="6735E41E" w14:textId="77777777" w:rsidR="00F050F1" w:rsidRDefault="00F050F1" w:rsidP="00A14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14594E"/>
    <w:multiLevelType w:val="multilevel"/>
    <w:tmpl w:val="AE1CFD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4C15B8"/>
    <w:multiLevelType w:val="hybridMultilevel"/>
    <w:tmpl w:val="12D83A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B96BBB"/>
    <w:multiLevelType w:val="multilevel"/>
    <w:tmpl w:val="041A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A3F327B"/>
    <w:multiLevelType w:val="hybridMultilevel"/>
    <w:tmpl w:val="2E76BA48"/>
    <w:lvl w:ilvl="0" w:tplc="041A0001">
      <w:start w:val="1"/>
      <w:numFmt w:val="bullet"/>
      <w:lvlText w:val=""/>
      <w:lvlJc w:val="left"/>
      <w:pPr>
        <w:ind w:left="720" w:hanging="360"/>
      </w:pPr>
      <w:rPr>
        <w:rFonts w:ascii="Symbol" w:hAnsi="Symbol" w:hint="default"/>
      </w:rPr>
    </w:lvl>
    <w:lvl w:ilvl="1" w:tplc="7EA038F2">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6532C9"/>
    <w:multiLevelType w:val="hybridMultilevel"/>
    <w:tmpl w:val="68445A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943C67"/>
    <w:multiLevelType w:val="hybridMultilevel"/>
    <w:tmpl w:val="6E1EF476"/>
    <w:lvl w:ilvl="0" w:tplc="041A0015">
      <w:start w:val="1"/>
      <w:numFmt w:val="upperLetter"/>
      <w:lvlText w:val="%1."/>
      <w:lvlJc w:val="left"/>
      <w:pPr>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13362F9C"/>
    <w:multiLevelType w:val="hybridMultilevel"/>
    <w:tmpl w:val="5D749B54"/>
    <w:lvl w:ilvl="0" w:tplc="041A000F">
      <w:start w:val="1"/>
      <w:numFmt w:val="decimal"/>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8" w15:restartNumberingAfterBreak="0">
    <w:nsid w:val="15DD0338"/>
    <w:multiLevelType w:val="hybridMultilevel"/>
    <w:tmpl w:val="785A7A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246A2B"/>
    <w:multiLevelType w:val="hybridMultilevel"/>
    <w:tmpl w:val="5A82C0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76C370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8C327A"/>
    <w:multiLevelType w:val="hybridMultilevel"/>
    <w:tmpl w:val="701E8F58"/>
    <w:lvl w:ilvl="0" w:tplc="D356098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204A41"/>
    <w:multiLevelType w:val="hybridMultilevel"/>
    <w:tmpl w:val="4F2EFD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552D7C"/>
    <w:multiLevelType w:val="hybridMultilevel"/>
    <w:tmpl w:val="3EA48D22"/>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89E712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393BA4"/>
    <w:multiLevelType w:val="hybridMultilevel"/>
    <w:tmpl w:val="8CA0424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37A50170"/>
    <w:multiLevelType w:val="hybridMultilevel"/>
    <w:tmpl w:val="852EB2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B031A54"/>
    <w:multiLevelType w:val="multilevel"/>
    <w:tmpl w:val="49584092"/>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677003A"/>
    <w:multiLevelType w:val="hybridMultilevel"/>
    <w:tmpl w:val="B3F087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8681086"/>
    <w:multiLevelType w:val="hybridMultilevel"/>
    <w:tmpl w:val="F1063B28"/>
    <w:lvl w:ilvl="0" w:tplc="CB565E60">
      <w:numFmt w:val="bullet"/>
      <w:lvlText w:val="-"/>
      <w:lvlJc w:val="left"/>
      <w:pPr>
        <w:ind w:left="1068" w:hanging="360"/>
      </w:pPr>
      <w:rPr>
        <w:rFonts w:ascii="Cambria" w:eastAsia="Times New Roman" w:hAnsi="Cambria"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52210CA4"/>
    <w:multiLevelType w:val="multilevel"/>
    <w:tmpl w:val="4F861F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EE6E1C"/>
    <w:multiLevelType w:val="hybridMultilevel"/>
    <w:tmpl w:val="CFC66782"/>
    <w:lvl w:ilvl="0" w:tplc="A2B68DE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C3E0FE1"/>
    <w:multiLevelType w:val="hybridMultilevel"/>
    <w:tmpl w:val="774C1D1A"/>
    <w:lvl w:ilvl="0" w:tplc="BED699AA">
      <w:start w:val="1"/>
      <w:numFmt w:val="decimal"/>
      <w:lvlText w:val="%1."/>
      <w:lvlJc w:val="left"/>
      <w:pPr>
        <w:ind w:left="1145"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15:restartNumberingAfterBreak="0">
    <w:nsid w:val="639A5C14"/>
    <w:multiLevelType w:val="hybridMultilevel"/>
    <w:tmpl w:val="0400E69A"/>
    <w:lvl w:ilvl="0" w:tplc="946EA65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A5D460C"/>
    <w:multiLevelType w:val="hybridMultilevel"/>
    <w:tmpl w:val="06483C18"/>
    <w:lvl w:ilvl="0" w:tplc="041A0017">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5" w15:restartNumberingAfterBreak="0">
    <w:nsid w:val="6EC714D6"/>
    <w:multiLevelType w:val="hybridMultilevel"/>
    <w:tmpl w:val="26BA1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2590B9D"/>
    <w:multiLevelType w:val="multilevel"/>
    <w:tmpl w:val="4DBC9D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9531156">
    <w:abstractNumId w:val="5"/>
  </w:num>
  <w:num w:numId="2" w16cid:durableId="1331373117">
    <w:abstractNumId w:val="2"/>
  </w:num>
  <w:num w:numId="3" w16cid:durableId="1610118424">
    <w:abstractNumId w:val="26"/>
  </w:num>
  <w:num w:numId="4" w16cid:durableId="2062287920">
    <w:abstractNumId w:val="9"/>
  </w:num>
  <w:num w:numId="5" w16cid:durableId="1100100361">
    <w:abstractNumId w:val="20"/>
  </w:num>
  <w:num w:numId="6" w16cid:durableId="1868709686">
    <w:abstractNumId w:val="16"/>
  </w:num>
  <w:num w:numId="7" w16cid:durableId="501089505">
    <w:abstractNumId w:val="8"/>
  </w:num>
  <w:num w:numId="8" w16cid:durableId="222646798">
    <w:abstractNumId w:val="21"/>
  </w:num>
  <w:num w:numId="9" w16cid:durableId="1758818894">
    <w:abstractNumId w:val="23"/>
  </w:num>
  <w:num w:numId="10" w16cid:durableId="1949269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787868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84919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0129202">
    <w:abstractNumId w:val="12"/>
  </w:num>
  <w:num w:numId="14" w16cid:durableId="92555465">
    <w:abstractNumId w:val="17"/>
  </w:num>
  <w:num w:numId="15" w16cid:durableId="1568957198">
    <w:abstractNumId w:val="13"/>
  </w:num>
  <w:num w:numId="16" w16cid:durableId="920334097">
    <w:abstractNumId w:val="11"/>
  </w:num>
  <w:num w:numId="17" w16cid:durableId="3961279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325723">
    <w:abstractNumId w:val="25"/>
  </w:num>
  <w:num w:numId="19" w16cid:durableId="691347259">
    <w:abstractNumId w:val="24"/>
  </w:num>
  <w:num w:numId="20" w16cid:durableId="663166840">
    <w:abstractNumId w:val="7"/>
  </w:num>
  <w:num w:numId="21" w16cid:durableId="696857249">
    <w:abstractNumId w:val="1"/>
  </w:num>
  <w:num w:numId="22" w16cid:durableId="1962419540">
    <w:abstractNumId w:val="3"/>
  </w:num>
  <w:num w:numId="23" w16cid:durableId="1295408208">
    <w:abstractNumId w:val="10"/>
  </w:num>
  <w:num w:numId="24" w16cid:durableId="256015677">
    <w:abstractNumId w:val="14"/>
  </w:num>
  <w:num w:numId="25" w16cid:durableId="11710632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5682693">
    <w:abstractNumId w:val="6"/>
  </w:num>
  <w:num w:numId="27" w16cid:durableId="357314440">
    <w:abstractNumId w:val="4"/>
  </w:num>
  <w:num w:numId="28" w16cid:durableId="352074426">
    <w:abstractNumId w:val="18"/>
  </w:num>
  <w:num w:numId="29" w16cid:durableId="485051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6917"/>
    <w:rsid w:val="00011445"/>
    <w:rsid w:val="00011832"/>
    <w:rsid w:val="00011CF9"/>
    <w:rsid w:val="000172BE"/>
    <w:rsid w:val="00021007"/>
    <w:rsid w:val="00027B05"/>
    <w:rsid w:val="00031EE0"/>
    <w:rsid w:val="000345AB"/>
    <w:rsid w:val="000403BC"/>
    <w:rsid w:val="00055EA2"/>
    <w:rsid w:val="000664F8"/>
    <w:rsid w:val="000703D3"/>
    <w:rsid w:val="000743C2"/>
    <w:rsid w:val="00076841"/>
    <w:rsid w:val="000B0D16"/>
    <w:rsid w:val="000B3F3B"/>
    <w:rsid w:val="000C4978"/>
    <w:rsid w:val="000C7D8F"/>
    <w:rsid w:val="000D4EFF"/>
    <w:rsid w:val="000E0B96"/>
    <w:rsid w:val="000E3CC2"/>
    <w:rsid w:val="000F0721"/>
    <w:rsid w:val="00111733"/>
    <w:rsid w:val="0011207B"/>
    <w:rsid w:val="001228F7"/>
    <w:rsid w:val="00135535"/>
    <w:rsid w:val="001402A6"/>
    <w:rsid w:val="00140D6F"/>
    <w:rsid w:val="00142DE0"/>
    <w:rsid w:val="00143833"/>
    <w:rsid w:val="001528D3"/>
    <w:rsid w:val="00153BB0"/>
    <w:rsid w:val="00154D9D"/>
    <w:rsid w:val="0016752F"/>
    <w:rsid w:val="00174B04"/>
    <w:rsid w:val="001758C6"/>
    <w:rsid w:val="00182EEB"/>
    <w:rsid w:val="001A2F22"/>
    <w:rsid w:val="001A5180"/>
    <w:rsid w:val="001B56E9"/>
    <w:rsid w:val="001C7C67"/>
    <w:rsid w:val="001D5481"/>
    <w:rsid w:val="001E24C8"/>
    <w:rsid w:val="001E259E"/>
    <w:rsid w:val="00201E3A"/>
    <w:rsid w:val="00206098"/>
    <w:rsid w:val="00226F0A"/>
    <w:rsid w:val="00235256"/>
    <w:rsid w:val="0025080E"/>
    <w:rsid w:val="00253497"/>
    <w:rsid w:val="00254BD2"/>
    <w:rsid w:val="002750F4"/>
    <w:rsid w:val="002A20E8"/>
    <w:rsid w:val="002D07D2"/>
    <w:rsid w:val="002D38E0"/>
    <w:rsid w:val="002E44B8"/>
    <w:rsid w:val="002F5077"/>
    <w:rsid w:val="002F7417"/>
    <w:rsid w:val="00310C38"/>
    <w:rsid w:val="003162FA"/>
    <w:rsid w:val="003421D0"/>
    <w:rsid w:val="00345A91"/>
    <w:rsid w:val="00351D8A"/>
    <w:rsid w:val="00352A10"/>
    <w:rsid w:val="00352C1D"/>
    <w:rsid w:val="00361299"/>
    <w:rsid w:val="0036457C"/>
    <w:rsid w:val="003731E5"/>
    <w:rsid w:val="0037799A"/>
    <w:rsid w:val="003905BF"/>
    <w:rsid w:val="0039206C"/>
    <w:rsid w:val="00394BD8"/>
    <w:rsid w:val="003B20D3"/>
    <w:rsid w:val="003B6F71"/>
    <w:rsid w:val="003C4683"/>
    <w:rsid w:val="003D0DDB"/>
    <w:rsid w:val="003F3CC9"/>
    <w:rsid w:val="00405327"/>
    <w:rsid w:val="00421C09"/>
    <w:rsid w:val="004274FC"/>
    <w:rsid w:val="00437776"/>
    <w:rsid w:val="0044213F"/>
    <w:rsid w:val="00444C18"/>
    <w:rsid w:val="0045086E"/>
    <w:rsid w:val="00450C1E"/>
    <w:rsid w:val="00450CF9"/>
    <w:rsid w:val="004548A9"/>
    <w:rsid w:val="0045736E"/>
    <w:rsid w:val="00460944"/>
    <w:rsid w:val="004615D6"/>
    <w:rsid w:val="00490603"/>
    <w:rsid w:val="00497059"/>
    <w:rsid w:val="004A0EC7"/>
    <w:rsid w:val="004A33AD"/>
    <w:rsid w:val="004A4B04"/>
    <w:rsid w:val="004B375B"/>
    <w:rsid w:val="004B780D"/>
    <w:rsid w:val="004C3DAD"/>
    <w:rsid w:val="004D06D4"/>
    <w:rsid w:val="004D0F67"/>
    <w:rsid w:val="004E46E6"/>
    <w:rsid w:val="004F249F"/>
    <w:rsid w:val="004F3B9B"/>
    <w:rsid w:val="005028EC"/>
    <w:rsid w:val="00510FBE"/>
    <w:rsid w:val="005361AD"/>
    <w:rsid w:val="00576D70"/>
    <w:rsid w:val="00582F0D"/>
    <w:rsid w:val="00591899"/>
    <w:rsid w:val="00596C83"/>
    <w:rsid w:val="005A1D5B"/>
    <w:rsid w:val="005A712C"/>
    <w:rsid w:val="005C2E31"/>
    <w:rsid w:val="005C5AF0"/>
    <w:rsid w:val="005E0D13"/>
    <w:rsid w:val="005F09C7"/>
    <w:rsid w:val="005F0B10"/>
    <w:rsid w:val="006056BF"/>
    <w:rsid w:val="00614E97"/>
    <w:rsid w:val="0064197C"/>
    <w:rsid w:val="006460BF"/>
    <w:rsid w:val="0065421F"/>
    <w:rsid w:val="00661866"/>
    <w:rsid w:val="00663784"/>
    <w:rsid w:val="00665B9D"/>
    <w:rsid w:val="00681B60"/>
    <w:rsid w:val="00692175"/>
    <w:rsid w:val="006B1F1E"/>
    <w:rsid w:val="006B5741"/>
    <w:rsid w:val="006B6BF8"/>
    <w:rsid w:val="006D027D"/>
    <w:rsid w:val="006D2924"/>
    <w:rsid w:val="006D7BCD"/>
    <w:rsid w:val="006E01D9"/>
    <w:rsid w:val="006E5CFF"/>
    <w:rsid w:val="0070285A"/>
    <w:rsid w:val="00705029"/>
    <w:rsid w:val="00715E11"/>
    <w:rsid w:val="00746BF9"/>
    <w:rsid w:val="00752BBA"/>
    <w:rsid w:val="0075518C"/>
    <w:rsid w:val="0075798A"/>
    <w:rsid w:val="00763B54"/>
    <w:rsid w:val="007657EC"/>
    <w:rsid w:val="007677CC"/>
    <w:rsid w:val="00786917"/>
    <w:rsid w:val="00791300"/>
    <w:rsid w:val="007A4508"/>
    <w:rsid w:val="007A4F10"/>
    <w:rsid w:val="007A7694"/>
    <w:rsid w:val="007B4165"/>
    <w:rsid w:val="007C146F"/>
    <w:rsid w:val="007C23DD"/>
    <w:rsid w:val="007D5270"/>
    <w:rsid w:val="007F092D"/>
    <w:rsid w:val="007F381B"/>
    <w:rsid w:val="007F3E68"/>
    <w:rsid w:val="00804877"/>
    <w:rsid w:val="00810F3B"/>
    <w:rsid w:val="00826B57"/>
    <w:rsid w:val="00831A5B"/>
    <w:rsid w:val="008371BF"/>
    <w:rsid w:val="008506A0"/>
    <w:rsid w:val="00861AC9"/>
    <w:rsid w:val="00880AEB"/>
    <w:rsid w:val="0088140A"/>
    <w:rsid w:val="00885A18"/>
    <w:rsid w:val="00886A0C"/>
    <w:rsid w:val="008939A0"/>
    <w:rsid w:val="008B3054"/>
    <w:rsid w:val="008B7245"/>
    <w:rsid w:val="008C2221"/>
    <w:rsid w:val="008D154A"/>
    <w:rsid w:val="008E1A26"/>
    <w:rsid w:val="008E4D80"/>
    <w:rsid w:val="008F4BCA"/>
    <w:rsid w:val="008F7553"/>
    <w:rsid w:val="00901D7D"/>
    <w:rsid w:val="00910629"/>
    <w:rsid w:val="00916726"/>
    <w:rsid w:val="0093061A"/>
    <w:rsid w:val="009337DC"/>
    <w:rsid w:val="0093461A"/>
    <w:rsid w:val="00941C4A"/>
    <w:rsid w:val="00947B56"/>
    <w:rsid w:val="00953B0A"/>
    <w:rsid w:val="00973874"/>
    <w:rsid w:val="00977CB7"/>
    <w:rsid w:val="00984F6B"/>
    <w:rsid w:val="00992673"/>
    <w:rsid w:val="00995AFF"/>
    <w:rsid w:val="009B7C04"/>
    <w:rsid w:val="009C76F7"/>
    <w:rsid w:val="009D3D9D"/>
    <w:rsid w:val="009D6D1A"/>
    <w:rsid w:val="00A0081D"/>
    <w:rsid w:val="00A024DD"/>
    <w:rsid w:val="00A14348"/>
    <w:rsid w:val="00A20E79"/>
    <w:rsid w:val="00A21355"/>
    <w:rsid w:val="00A2616C"/>
    <w:rsid w:val="00A505ED"/>
    <w:rsid w:val="00A75CE0"/>
    <w:rsid w:val="00AA62EA"/>
    <w:rsid w:val="00AA7FDA"/>
    <w:rsid w:val="00AB0127"/>
    <w:rsid w:val="00AB268E"/>
    <w:rsid w:val="00AB270B"/>
    <w:rsid w:val="00AD2EE5"/>
    <w:rsid w:val="00B00C89"/>
    <w:rsid w:val="00B0157E"/>
    <w:rsid w:val="00B10123"/>
    <w:rsid w:val="00B13F5B"/>
    <w:rsid w:val="00B14BEA"/>
    <w:rsid w:val="00B20DF4"/>
    <w:rsid w:val="00B24E61"/>
    <w:rsid w:val="00B3238F"/>
    <w:rsid w:val="00B3688A"/>
    <w:rsid w:val="00B41493"/>
    <w:rsid w:val="00B527F8"/>
    <w:rsid w:val="00B60C22"/>
    <w:rsid w:val="00B622A0"/>
    <w:rsid w:val="00B97392"/>
    <w:rsid w:val="00BC4025"/>
    <w:rsid w:val="00BD5A3F"/>
    <w:rsid w:val="00BE4E31"/>
    <w:rsid w:val="00BE793B"/>
    <w:rsid w:val="00C0755F"/>
    <w:rsid w:val="00C1222D"/>
    <w:rsid w:val="00C13B07"/>
    <w:rsid w:val="00C35354"/>
    <w:rsid w:val="00C36176"/>
    <w:rsid w:val="00C43D04"/>
    <w:rsid w:val="00C57976"/>
    <w:rsid w:val="00C779F1"/>
    <w:rsid w:val="00CA600C"/>
    <w:rsid w:val="00CB6CD8"/>
    <w:rsid w:val="00CC16E6"/>
    <w:rsid w:val="00CC618E"/>
    <w:rsid w:val="00CD2883"/>
    <w:rsid w:val="00CE0A6A"/>
    <w:rsid w:val="00CE2D67"/>
    <w:rsid w:val="00CE4ACB"/>
    <w:rsid w:val="00D004E7"/>
    <w:rsid w:val="00D21969"/>
    <w:rsid w:val="00D2275D"/>
    <w:rsid w:val="00D25277"/>
    <w:rsid w:val="00D273C8"/>
    <w:rsid w:val="00D566AD"/>
    <w:rsid w:val="00D766D4"/>
    <w:rsid w:val="00D85AFE"/>
    <w:rsid w:val="00DA58E4"/>
    <w:rsid w:val="00DB1EB0"/>
    <w:rsid w:val="00DC1F98"/>
    <w:rsid w:val="00DD15CC"/>
    <w:rsid w:val="00DF57AF"/>
    <w:rsid w:val="00DF7129"/>
    <w:rsid w:val="00E03C98"/>
    <w:rsid w:val="00E05270"/>
    <w:rsid w:val="00E06289"/>
    <w:rsid w:val="00E2276E"/>
    <w:rsid w:val="00E22E3B"/>
    <w:rsid w:val="00E23947"/>
    <w:rsid w:val="00E318E8"/>
    <w:rsid w:val="00E35C3F"/>
    <w:rsid w:val="00E54494"/>
    <w:rsid w:val="00E56A13"/>
    <w:rsid w:val="00E67E78"/>
    <w:rsid w:val="00E7569A"/>
    <w:rsid w:val="00E80183"/>
    <w:rsid w:val="00E81803"/>
    <w:rsid w:val="00EA4DCD"/>
    <w:rsid w:val="00EA63F0"/>
    <w:rsid w:val="00EB29F2"/>
    <w:rsid w:val="00EB5E29"/>
    <w:rsid w:val="00EE3536"/>
    <w:rsid w:val="00F0504A"/>
    <w:rsid w:val="00F050F1"/>
    <w:rsid w:val="00F268DA"/>
    <w:rsid w:val="00F326EB"/>
    <w:rsid w:val="00F366A6"/>
    <w:rsid w:val="00F425C6"/>
    <w:rsid w:val="00F661EB"/>
    <w:rsid w:val="00F66ECA"/>
    <w:rsid w:val="00F82398"/>
    <w:rsid w:val="00F85D28"/>
    <w:rsid w:val="00F86032"/>
    <w:rsid w:val="00FA6428"/>
    <w:rsid w:val="00FB46B1"/>
    <w:rsid w:val="00FC0B42"/>
    <w:rsid w:val="00FC24EC"/>
    <w:rsid w:val="00FD46E6"/>
    <w:rsid w:val="00FD642F"/>
    <w:rsid w:val="00FF0531"/>
    <w:rsid w:val="00FF0817"/>
    <w:rsid w:val="00FF3FD4"/>
    <w:rsid w:val="00FF6F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11E05F"/>
  <w15:docId w15:val="{BB411F7E-55E3-4645-BE3B-0155D5CF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hr-HR"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4DD"/>
    <w:pPr>
      <w:snapToGrid w:val="0"/>
      <w:spacing w:after="0"/>
    </w:pPr>
    <w:rPr>
      <w:rFonts w:eastAsia="Times New Roman" w:cs="Times New Roman"/>
      <w:szCs w:val="20"/>
    </w:rPr>
  </w:style>
  <w:style w:type="paragraph" w:styleId="Naslov1">
    <w:name w:val="heading 1"/>
    <w:basedOn w:val="Normal"/>
    <w:next w:val="Normal"/>
    <w:link w:val="Naslov1Char"/>
    <w:uiPriority w:val="9"/>
    <w:qFormat/>
    <w:rsid w:val="00C36176"/>
    <w:pPr>
      <w:keepNext/>
      <w:keepLines/>
      <w:numPr>
        <w:numId w:val="2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nhideWhenUsed/>
    <w:qFormat/>
    <w:rsid w:val="003B20D3"/>
    <w:pPr>
      <w:keepNext/>
      <w:keepLines/>
      <w:numPr>
        <w:ilvl w:val="1"/>
        <w:numId w:val="22"/>
      </w:numPr>
      <w:spacing w:after="120"/>
      <w:jc w:val="both"/>
      <w:outlineLvl w:val="1"/>
    </w:pPr>
    <w:rPr>
      <w:b/>
    </w:rPr>
  </w:style>
  <w:style w:type="paragraph" w:styleId="Naslov3">
    <w:name w:val="heading 3"/>
    <w:basedOn w:val="Normal"/>
    <w:next w:val="Normal"/>
    <w:link w:val="Naslov3Char"/>
    <w:semiHidden/>
    <w:unhideWhenUsed/>
    <w:qFormat/>
    <w:rsid w:val="003B20D3"/>
    <w:pPr>
      <w:keepNext/>
      <w:numPr>
        <w:ilvl w:val="2"/>
        <w:numId w:val="22"/>
      </w:numPr>
      <w:spacing w:before="240" w:after="60"/>
      <w:jc w:val="both"/>
      <w:outlineLvl w:val="2"/>
    </w:pPr>
    <w:rPr>
      <w:b/>
    </w:rPr>
  </w:style>
  <w:style w:type="paragraph" w:styleId="Naslov4">
    <w:name w:val="heading 4"/>
    <w:basedOn w:val="Normal"/>
    <w:next w:val="Normal"/>
    <w:link w:val="Naslov4Char"/>
    <w:uiPriority w:val="9"/>
    <w:semiHidden/>
    <w:unhideWhenUsed/>
    <w:qFormat/>
    <w:rsid w:val="00C36176"/>
    <w:pPr>
      <w:keepNext/>
      <w:keepLines/>
      <w:numPr>
        <w:ilvl w:val="3"/>
        <w:numId w:val="22"/>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C36176"/>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C36176"/>
    <w:pPr>
      <w:keepNext/>
      <w:keepLines/>
      <w:numPr>
        <w:ilvl w:val="5"/>
        <w:numId w:val="22"/>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C36176"/>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C36176"/>
    <w:pPr>
      <w:keepNext/>
      <w:keepLines/>
      <w:numPr>
        <w:ilvl w:val="7"/>
        <w:numId w:val="22"/>
      </w:numPr>
      <w:spacing w:before="200"/>
      <w:outlineLvl w:val="7"/>
    </w:pPr>
    <w:rPr>
      <w:rFonts w:asciiTheme="majorHAnsi" w:eastAsiaTheme="majorEastAsia" w:hAnsiTheme="majorHAnsi" w:cstheme="majorBidi"/>
      <w:color w:val="404040" w:themeColor="text1" w:themeTint="BF"/>
      <w:sz w:val="20"/>
    </w:rPr>
  </w:style>
  <w:style w:type="paragraph" w:styleId="Naslov9">
    <w:name w:val="heading 9"/>
    <w:basedOn w:val="Normal"/>
    <w:next w:val="Normal"/>
    <w:link w:val="Naslov9Char"/>
    <w:uiPriority w:val="9"/>
    <w:semiHidden/>
    <w:unhideWhenUsed/>
    <w:qFormat/>
    <w:rsid w:val="00C36176"/>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86032"/>
    <w:pPr>
      <w:spacing w:after="0"/>
    </w:pPr>
  </w:style>
  <w:style w:type="paragraph" w:styleId="Obinitekst">
    <w:name w:val="Plain Text"/>
    <w:basedOn w:val="Normal"/>
    <w:link w:val="ObinitekstChar"/>
    <w:uiPriority w:val="99"/>
    <w:unhideWhenUsed/>
    <w:rsid w:val="005F09C7"/>
    <w:rPr>
      <w:rFonts w:ascii="Consolas" w:hAnsi="Consolas"/>
      <w:sz w:val="21"/>
      <w:szCs w:val="21"/>
    </w:rPr>
  </w:style>
  <w:style w:type="character" w:customStyle="1" w:styleId="ObinitekstChar">
    <w:name w:val="Obični tekst Char"/>
    <w:basedOn w:val="Zadanifontodlomka"/>
    <w:link w:val="Obinitekst"/>
    <w:uiPriority w:val="99"/>
    <w:rsid w:val="005F09C7"/>
    <w:rPr>
      <w:rFonts w:ascii="Consolas" w:hAnsi="Consolas"/>
      <w:sz w:val="21"/>
      <w:szCs w:val="21"/>
    </w:rPr>
  </w:style>
  <w:style w:type="table" w:styleId="Reetkatablice">
    <w:name w:val="Table Grid"/>
    <w:basedOn w:val="Obinatablica"/>
    <w:uiPriority w:val="59"/>
    <w:rsid w:val="002A20E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C7D8F"/>
    <w:pPr>
      <w:autoSpaceDE w:val="0"/>
      <w:autoSpaceDN w:val="0"/>
      <w:adjustRightInd w:val="0"/>
      <w:spacing w:after="0"/>
    </w:pPr>
    <w:rPr>
      <w:rFonts w:ascii="Arial" w:hAnsi="Arial" w:cs="Arial"/>
      <w:color w:val="000000"/>
    </w:rPr>
  </w:style>
  <w:style w:type="paragraph" w:customStyle="1" w:styleId="Text1">
    <w:name w:val="Text 1"/>
    <w:basedOn w:val="Normal"/>
    <w:rsid w:val="0011207B"/>
    <w:pPr>
      <w:spacing w:after="240"/>
      <w:ind w:left="482"/>
      <w:jc w:val="both"/>
    </w:pPr>
  </w:style>
  <w:style w:type="character" w:customStyle="1" w:styleId="Naslov2Char">
    <w:name w:val="Naslov 2 Char"/>
    <w:basedOn w:val="Zadanifontodlomka"/>
    <w:link w:val="Naslov2"/>
    <w:rsid w:val="003B20D3"/>
    <w:rPr>
      <w:rFonts w:eastAsia="Times New Roman" w:cs="Times New Roman"/>
      <w:b/>
      <w:szCs w:val="20"/>
    </w:rPr>
  </w:style>
  <w:style w:type="character" w:customStyle="1" w:styleId="Naslov3Char">
    <w:name w:val="Naslov 3 Char"/>
    <w:basedOn w:val="Zadanifontodlomka"/>
    <w:link w:val="Naslov3"/>
    <w:semiHidden/>
    <w:rsid w:val="003B20D3"/>
    <w:rPr>
      <w:rFonts w:eastAsia="Times New Roman" w:cs="Times New Roman"/>
      <w:b/>
      <w:szCs w:val="20"/>
    </w:rPr>
  </w:style>
  <w:style w:type="character" w:styleId="Hiperveza">
    <w:name w:val="Hyperlink"/>
    <w:basedOn w:val="Zadanifontodlomka"/>
    <w:uiPriority w:val="99"/>
    <w:unhideWhenUsed/>
    <w:rsid w:val="003B20D3"/>
    <w:rPr>
      <w:color w:val="0000FF" w:themeColor="hyperlink"/>
      <w:u w:val="single"/>
    </w:rPr>
  </w:style>
  <w:style w:type="paragraph" w:styleId="Tekstbalonia">
    <w:name w:val="Balloon Text"/>
    <w:basedOn w:val="Normal"/>
    <w:link w:val="TekstbaloniaChar"/>
    <w:uiPriority w:val="99"/>
    <w:semiHidden/>
    <w:unhideWhenUsed/>
    <w:rsid w:val="00E56A13"/>
    <w:rPr>
      <w:rFonts w:ascii="Tahoma" w:hAnsi="Tahoma" w:cs="Tahoma"/>
      <w:sz w:val="16"/>
      <w:szCs w:val="16"/>
    </w:rPr>
  </w:style>
  <w:style w:type="character" w:customStyle="1" w:styleId="TekstbaloniaChar">
    <w:name w:val="Tekst balončića Char"/>
    <w:basedOn w:val="Zadanifontodlomka"/>
    <w:link w:val="Tekstbalonia"/>
    <w:uiPriority w:val="99"/>
    <w:semiHidden/>
    <w:rsid w:val="00E56A13"/>
    <w:rPr>
      <w:rFonts w:ascii="Tahoma" w:eastAsia="Times New Roman" w:hAnsi="Tahoma" w:cs="Tahoma"/>
      <w:sz w:val="16"/>
      <w:szCs w:val="16"/>
    </w:rPr>
  </w:style>
  <w:style w:type="paragraph" w:styleId="Odlomakpopisa">
    <w:name w:val="List Paragraph"/>
    <w:basedOn w:val="Normal"/>
    <w:uiPriority w:val="34"/>
    <w:qFormat/>
    <w:rsid w:val="007A7694"/>
    <w:pPr>
      <w:suppressAutoHyphens/>
      <w:spacing w:line="100" w:lineRule="atLeast"/>
      <w:ind w:left="708"/>
    </w:pPr>
    <w:rPr>
      <w:rFonts w:eastAsia="SimSun"/>
      <w:kern w:val="2"/>
      <w:lang w:eastAsia="ar-SA"/>
    </w:rPr>
  </w:style>
  <w:style w:type="paragraph" w:styleId="Zaglavlje">
    <w:name w:val="header"/>
    <w:basedOn w:val="Normal"/>
    <w:link w:val="ZaglavljeChar"/>
    <w:uiPriority w:val="99"/>
    <w:semiHidden/>
    <w:unhideWhenUsed/>
    <w:rsid w:val="00A14348"/>
    <w:pPr>
      <w:tabs>
        <w:tab w:val="center" w:pos="4536"/>
        <w:tab w:val="right" w:pos="9072"/>
      </w:tabs>
    </w:pPr>
  </w:style>
  <w:style w:type="character" w:customStyle="1" w:styleId="ZaglavljeChar">
    <w:name w:val="Zaglavlje Char"/>
    <w:basedOn w:val="Zadanifontodlomka"/>
    <w:link w:val="Zaglavlje"/>
    <w:uiPriority w:val="99"/>
    <w:semiHidden/>
    <w:rsid w:val="00A14348"/>
    <w:rPr>
      <w:rFonts w:eastAsia="Times New Roman" w:cs="Times New Roman"/>
      <w:szCs w:val="20"/>
    </w:rPr>
  </w:style>
  <w:style w:type="paragraph" w:styleId="Podnoje">
    <w:name w:val="footer"/>
    <w:basedOn w:val="Normal"/>
    <w:link w:val="PodnojeChar"/>
    <w:uiPriority w:val="99"/>
    <w:unhideWhenUsed/>
    <w:rsid w:val="00A14348"/>
    <w:pPr>
      <w:tabs>
        <w:tab w:val="center" w:pos="4536"/>
        <w:tab w:val="right" w:pos="9072"/>
      </w:tabs>
    </w:pPr>
  </w:style>
  <w:style w:type="character" w:customStyle="1" w:styleId="PodnojeChar">
    <w:name w:val="Podnožje Char"/>
    <w:basedOn w:val="Zadanifontodlomka"/>
    <w:link w:val="Podnoje"/>
    <w:uiPriority w:val="99"/>
    <w:rsid w:val="00A14348"/>
    <w:rPr>
      <w:rFonts w:eastAsia="Times New Roman" w:cs="Times New Roman"/>
      <w:szCs w:val="20"/>
    </w:rPr>
  </w:style>
  <w:style w:type="character" w:customStyle="1" w:styleId="Naslov1Char">
    <w:name w:val="Naslov 1 Char"/>
    <w:basedOn w:val="Zadanifontodlomka"/>
    <w:link w:val="Naslov1"/>
    <w:uiPriority w:val="9"/>
    <w:rsid w:val="00C36176"/>
    <w:rPr>
      <w:rFonts w:asciiTheme="majorHAnsi" w:eastAsiaTheme="majorEastAsia" w:hAnsiTheme="majorHAnsi" w:cstheme="majorBidi"/>
      <w:b/>
      <w:bCs/>
      <w:color w:val="365F91" w:themeColor="accent1" w:themeShade="BF"/>
      <w:sz w:val="28"/>
      <w:szCs w:val="28"/>
    </w:rPr>
  </w:style>
  <w:style w:type="character" w:customStyle="1" w:styleId="Naslov4Char">
    <w:name w:val="Naslov 4 Char"/>
    <w:basedOn w:val="Zadanifontodlomka"/>
    <w:link w:val="Naslov4"/>
    <w:uiPriority w:val="9"/>
    <w:semiHidden/>
    <w:rsid w:val="00C36176"/>
    <w:rPr>
      <w:rFonts w:asciiTheme="majorHAnsi" w:eastAsiaTheme="majorEastAsia" w:hAnsiTheme="majorHAnsi" w:cstheme="majorBidi"/>
      <w:b/>
      <w:bCs/>
      <w:i/>
      <w:iCs/>
      <w:color w:val="4F81BD" w:themeColor="accent1"/>
      <w:szCs w:val="20"/>
    </w:rPr>
  </w:style>
  <w:style w:type="character" w:customStyle="1" w:styleId="Naslov5Char">
    <w:name w:val="Naslov 5 Char"/>
    <w:basedOn w:val="Zadanifontodlomka"/>
    <w:link w:val="Naslov5"/>
    <w:uiPriority w:val="9"/>
    <w:semiHidden/>
    <w:rsid w:val="00C36176"/>
    <w:rPr>
      <w:rFonts w:asciiTheme="majorHAnsi" w:eastAsiaTheme="majorEastAsia" w:hAnsiTheme="majorHAnsi" w:cstheme="majorBidi"/>
      <w:color w:val="243F60" w:themeColor="accent1" w:themeShade="7F"/>
      <w:szCs w:val="20"/>
    </w:rPr>
  </w:style>
  <w:style w:type="character" w:customStyle="1" w:styleId="Naslov6Char">
    <w:name w:val="Naslov 6 Char"/>
    <w:basedOn w:val="Zadanifontodlomka"/>
    <w:link w:val="Naslov6"/>
    <w:uiPriority w:val="9"/>
    <w:semiHidden/>
    <w:rsid w:val="00C36176"/>
    <w:rPr>
      <w:rFonts w:asciiTheme="majorHAnsi" w:eastAsiaTheme="majorEastAsia" w:hAnsiTheme="majorHAnsi" w:cstheme="majorBidi"/>
      <w:i/>
      <w:iCs/>
      <w:color w:val="243F60" w:themeColor="accent1" w:themeShade="7F"/>
      <w:szCs w:val="20"/>
    </w:rPr>
  </w:style>
  <w:style w:type="character" w:customStyle="1" w:styleId="Naslov7Char">
    <w:name w:val="Naslov 7 Char"/>
    <w:basedOn w:val="Zadanifontodlomka"/>
    <w:link w:val="Naslov7"/>
    <w:uiPriority w:val="9"/>
    <w:semiHidden/>
    <w:rsid w:val="00C36176"/>
    <w:rPr>
      <w:rFonts w:asciiTheme="majorHAnsi" w:eastAsiaTheme="majorEastAsia" w:hAnsiTheme="majorHAnsi" w:cstheme="majorBidi"/>
      <w:i/>
      <w:iCs/>
      <w:color w:val="404040" w:themeColor="text1" w:themeTint="BF"/>
      <w:szCs w:val="20"/>
    </w:rPr>
  </w:style>
  <w:style w:type="character" w:customStyle="1" w:styleId="Naslov8Char">
    <w:name w:val="Naslov 8 Char"/>
    <w:basedOn w:val="Zadanifontodlomka"/>
    <w:link w:val="Naslov8"/>
    <w:uiPriority w:val="9"/>
    <w:semiHidden/>
    <w:rsid w:val="00C36176"/>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C36176"/>
    <w:rPr>
      <w:rFonts w:asciiTheme="majorHAnsi" w:eastAsiaTheme="majorEastAsia" w:hAnsiTheme="majorHAnsi" w:cstheme="majorBidi"/>
      <w:i/>
      <w:iCs/>
      <w:color w:val="404040" w:themeColor="text1" w:themeTint="BF"/>
      <w:sz w:val="20"/>
      <w:szCs w:val="20"/>
    </w:rPr>
  </w:style>
  <w:style w:type="paragraph" w:styleId="Naslov">
    <w:name w:val="Title"/>
    <w:basedOn w:val="Normal"/>
    <w:next w:val="Normal"/>
    <w:link w:val="NaslovChar"/>
    <w:uiPriority w:val="10"/>
    <w:qFormat/>
    <w:rsid w:val="00B622A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B622A0"/>
    <w:rPr>
      <w:rFonts w:asciiTheme="majorHAnsi" w:eastAsiaTheme="majorEastAsia" w:hAnsiTheme="majorHAnsi" w:cstheme="majorBidi"/>
      <w:color w:val="17365D" w:themeColor="text2" w:themeShade="BF"/>
      <w:spacing w:val="5"/>
      <w:kern w:val="28"/>
      <w:sz w:val="52"/>
      <w:szCs w:val="52"/>
    </w:rPr>
  </w:style>
  <w:style w:type="paragraph" w:styleId="TOCNaslov">
    <w:name w:val="TOC Heading"/>
    <w:basedOn w:val="Naslov1"/>
    <w:next w:val="Normal"/>
    <w:uiPriority w:val="39"/>
    <w:semiHidden/>
    <w:unhideWhenUsed/>
    <w:qFormat/>
    <w:rsid w:val="002E44B8"/>
    <w:pPr>
      <w:numPr>
        <w:numId w:val="0"/>
      </w:numPr>
      <w:snapToGrid/>
      <w:spacing w:line="276" w:lineRule="auto"/>
      <w:outlineLvl w:val="9"/>
    </w:pPr>
  </w:style>
  <w:style w:type="paragraph" w:styleId="Sadraj1">
    <w:name w:val="toc 1"/>
    <w:basedOn w:val="Normal"/>
    <w:next w:val="Normal"/>
    <w:autoRedefine/>
    <w:uiPriority w:val="39"/>
    <w:unhideWhenUsed/>
    <w:rsid w:val="002E44B8"/>
    <w:pPr>
      <w:spacing w:after="100"/>
    </w:pPr>
  </w:style>
  <w:style w:type="paragraph" w:styleId="Sadraj2">
    <w:name w:val="toc 2"/>
    <w:basedOn w:val="Normal"/>
    <w:next w:val="Normal"/>
    <w:autoRedefine/>
    <w:uiPriority w:val="39"/>
    <w:unhideWhenUsed/>
    <w:rsid w:val="002E44B8"/>
    <w:pPr>
      <w:spacing w:after="100"/>
      <w:ind w:left="240"/>
    </w:pPr>
  </w:style>
  <w:style w:type="character" w:styleId="Istaknuto">
    <w:name w:val="Emphasis"/>
    <w:basedOn w:val="Zadanifontodlomka"/>
    <w:qFormat/>
    <w:rsid w:val="0075518C"/>
    <w:rPr>
      <w:i/>
      <w:iCs/>
    </w:rPr>
  </w:style>
  <w:style w:type="character" w:customStyle="1" w:styleId="Nerijeenospominjanje1">
    <w:name w:val="Neriješeno spominjanje1"/>
    <w:basedOn w:val="Zadanifontodlomka"/>
    <w:uiPriority w:val="99"/>
    <w:semiHidden/>
    <w:unhideWhenUsed/>
    <w:rsid w:val="00591899"/>
    <w:rPr>
      <w:color w:val="605E5C"/>
      <w:shd w:val="clear" w:color="auto" w:fill="E1DFDD"/>
    </w:rPr>
  </w:style>
  <w:style w:type="paragraph" w:customStyle="1" w:styleId="Standard">
    <w:name w:val="Standard"/>
    <w:rsid w:val="00A21355"/>
    <w:pPr>
      <w:widowControl w:val="0"/>
      <w:suppressAutoHyphens/>
      <w:autoSpaceDN w:val="0"/>
      <w:spacing w:after="0"/>
    </w:pPr>
    <w:rPr>
      <w:rFonts w:eastAsia="SimSun" w:cs="Mangal"/>
      <w:kern w:val="3"/>
      <w:lang w:eastAsia="zh-CN" w:bidi="hi-IN"/>
    </w:rPr>
  </w:style>
  <w:style w:type="character" w:styleId="Referencakomentara">
    <w:name w:val="annotation reference"/>
    <w:basedOn w:val="Zadanifontodlomka"/>
    <w:uiPriority w:val="99"/>
    <w:semiHidden/>
    <w:unhideWhenUsed/>
    <w:rsid w:val="00E03C98"/>
    <w:rPr>
      <w:sz w:val="16"/>
      <w:szCs w:val="16"/>
    </w:rPr>
  </w:style>
  <w:style w:type="paragraph" w:styleId="Tekstkomentara">
    <w:name w:val="annotation text"/>
    <w:basedOn w:val="Normal"/>
    <w:link w:val="TekstkomentaraChar"/>
    <w:uiPriority w:val="99"/>
    <w:semiHidden/>
    <w:unhideWhenUsed/>
    <w:rsid w:val="00E03C98"/>
    <w:rPr>
      <w:sz w:val="20"/>
    </w:rPr>
  </w:style>
  <w:style w:type="character" w:customStyle="1" w:styleId="TekstkomentaraChar">
    <w:name w:val="Tekst komentara Char"/>
    <w:basedOn w:val="Zadanifontodlomka"/>
    <w:link w:val="Tekstkomentara"/>
    <w:uiPriority w:val="99"/>
    <w:semiHidden/>
    <w:rsid w:val="00E03C98"/>
    <w:rPr>
      <w:rFonts w:eastAsia="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E03C98"/>
    <w:rPr>
      <w:b/>
      <w:bCs/>
    </w:rPr>
  </w:style>
  <w:style w:type="character" w:customStyle="1" w:styleId="PredmetkomentaraChar">
    <w:name w:val="Predmet komentara Char"/>
    <w:basedOn w:val="TekstkomentaraChar"/>
    <w:link w:val="Predmetkomentara"/>
    <w:uiPriority w:val="99"/>
    <w:semiHidden/>
    <w:rsid w:val="00E03C98"/>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3036">
      <w:bodyDiv w:val="1"/>
      <w:marLeft w:val="0"/>
      <w:marRight w:val="0"/>
      <w:marTop w:val="0"/>
      <w:marBottom w:val="0"/>
      <w:divBdr>
        <w:top w:val="none" w:sz="0" w:space="0" w:color="auto"/>
        <w:left w:val="none" w:sz="0" w:space="0" w:color="auto"/>
        <w:bottom w:val="none" w:sz="0" w:space="0" w:color="auto"/>
        <w:right w:val="none" w:sz="0" w:space="0" w:color="auto"/>
      </w:divBdr>
    </w:div>
    <w:div w:id="102577650">
      <w:bodyDiv w:val="1"/>
      <w:marLeft w:val="0"/>
      <w:marRight w:val="0"/>
      <w:marTop w:val="0"/>
      <w:marBottom w:val="0"/>
      <w:divBdr>
        <w:top w:val="none" w:sz="0" w:space="0" w:color="auto"/>
        <w:left w:val="none" w:sz="0" w:space="0" w:color="auto"/>
        <w:bottom w:val="none" w:sz="0" w:space="0" w:color="auto"/>
        <w:right w:val="none" w:sz="0" w:space="0" w:color="auto"/>
      </w:divBdr>
    </w:div>
    <w:div w:id="216938832">
      <w:bodyDiv w:val="1"/>
      <w:marLeft w:val="0"/>
      <w:marRight w:val="0"/>
      <w:marTop w:val="0"/>
      <w:marBottom w:val="0"/>
      <w:divBdr>
        <w:top w:val="none" w:sz="0" w:space="0" w:color="auto"/>
        <w:left w:val="none" w:sz="0" w:space="0" w:color="auto"/>
        <w:bottom w:val="none" w:sz="0" w:space="0" w:color="auto"/>
        <w:right w:val="none" w:sz="0" w:space="0" w:color="auto"/>
      </w:divBdr>
    </w:div>
    <w:div w:id="300770262">
      <w:bodyDiv w:val="1"/>
      <w:marLeft w:val="0"/>
      <w:marRight w:val="0"/>
      <w:marTop w:val="0"/>
      <w:marBottom w:val="0"/>
      <w:divBdr>
        <w:top w:val="none" w:sz="0" w:space="0" w:color="auto"/>
        <w:left w:val="none" w:sz="0" w:space="0" w:color="auto"/>
        <w:bottom w:val="none" w:sz="0" w:space="0" w:color="auto"/>
        <w:right w:val="none" w:sz="0" w:space="0" w:color="auto"/>
      </w:divBdr>
    </w:div>
    <w:div w:id="490027855">
      <w:bodyDiv w:val="1"/>
      <w:marLeft w:val="0"/>
      <w:marRight w:val="0"/>
      <w:marTop w:val="0"/>
      <w:marBottom w:val="0"/>
      <w:divBdr>
        <w:top w:val="none" w:sz="0" w:space="0" w:color="auto"/>
        <w:left w:val="none" w:sz="0" w:space="0" w:color="auto"/>
        <w:bottom w:val="none" w:sz="0" w:space="0" w:color="auto"/>
        <w:right w:val="none" w:sz="0" w:space="0" w:color="auto"/>
      </w:divBdr>
    </w:div>
    <w:div w:id="535390432">
      <w:bodyDiv w:val="1"/>
      <w:marLeft w:val="0"/>
      <w:marRight w:val="0"/>
      <w:marTop w:val="0"/>
      <w:marBottom w:val="0"/>
      <w:divBdr>
        <w:top w:val="none" w:sz="0" w:space="0" w:color="auto"/>
        <w:left w:val="none" w:sz="0" w:space="0" w:color="auto"/>
        <w:bottom w:val="none" w:sz="0" w:space="0" w:color="auto"/>
        <w:right w:val="none" w:sz="0" w:space="0" w:color="auto"/>
      </w:divBdr>
    </w:div>
    <w:div w:id="842821535">
      <w:bodyDiv w:val="1"/>
      <w:marLeft w:val="0"/>
      <w:marRight w:val="0"/>
      <w:marTop w:val="0"/>
      <w:marBottom w:val="0"/>
      <w:divBdr>
        <w:top w:val="none" w:sz="0" w:space="0" w:color="auto"/>
        <w:left w:val="none" w:sz="0" w:space="0" w:color="auto"/>
        <w:bottom w:val="none" w:sz="0" w:space="0" w:color="auto"/>
        <w:right w:val="none" w:sz="0" w:space="0" w:color="auto"/>
      </w:divBdr>
    </w:div>
    <w:div w:id="876821710">
      <w:bodyDiv w:val="1"/>
      <w:marLeft w:val="0"/>
      <w:marRight w:val="0"/>
      <w:marTop w:val="0"/>
      <w:marBottom w:val="0"/>
      <w:divBdr>
        <w:top w:val="none" w:sz="0" w:space="0" w:color="auto"/>
        <w:left w:val="none" w:sz="0" w:space="0" w:color="auto"/>
        <w:bottom w:val="none" w:sz="0" w:space="0" w:color="auto"/>
        <w:right w:val="none" w:sz="0" w:space="0" w:color="auto"/>
      </w:divBdr>
    </w:div>
    <w:div w:id="1018122940">
      <w:bodyDiv w:val="1"/>
      <w:marLeft w:val="0"/>
      <w:marRight w:val="0"/>
      <w:marTop w:val="0"/>
      <w:marBottom w:val="0"/>
      <w:divBdr>
        <w:top w:val="none" w:sz="0" w:space="0" w:color="auto"/>
        <w:left w:val="none" w:sz="0" w:space="0" w:color="auto"/>
        <w:bottom w:val="none" w:sz="0" w:space="0" w:color="auto"/>
        <w:right w:val="none" w:sz="0" w:space="0" w:color="auto"/>
      </w:divBdr>
    </w:div>
    <w:div w:id="1137261888">
      <w:bodyDiv w:val="1"/>
      <w:marLeft w:val="0"/>
      <w:marRight w:val="0"/>
      <w:marTop w:val="0"/>
      <w:marBottom w:val="0"/>
      <w:divBdr>
        <w:top w:val="none" w:sz="0" w:space="0" w:color="auto"/>
        <w:left w:val="none" w:sz="0" w:space="0" w:color="auto"/>
        <w:bottom w:val="none" w:sz="0" w:space="0" w:color="auto"/>
        <w:right w:val="none" w:sz="0" w:space="0" w:color="auto"/>
      </w:divBdr>
    </w:div>
    <w:div w:id="1205211616">
      <w:bodyDiv w:val="1"/>
      <w:marLeft w:val="0"/>
      <w:marRight w:val="0"/>
      <w:marTop w:val="0"/>
      <w:marBottom w:val="0"/>
      <w:divBdr>
        <w:top w:val="none" w:sz="0" w:space="0" w:color="auto"/>
        <w:left w:val="none" w:sz="0" w:space="0" w:color="auto"/>
        <w:bottom w:val="none" w:sz="0" w:space="0" w:color="auto"/>
        <w:right w:val="none" w:sz="0" w:space="0" w:color="auto"/>
      </w:divBdr>
    </w:div>
    <w:div w:id="1214730900">
      <w:bodyDiv w:val="1"/>
      <w:marLeft w:val="0"/>
      <w:marRight w:val="0"/>
      <w:marTop w:val="0"/>
      <w:marBottom w:val="0"/>
      <w:divBdr>
        <w:top w:val="none" w:sz="0" w:space="0" w:color="auto"/>
        <w:left w:val="none" w:sz="0" w:space="0" w:color="auto"/>
        <w:bottom w:val="none" w:sz="0" w:space="0" w:color="auto"/>
        <w:right w:val="none" w:sz="0" w:space="0" w:color="auto"/>
      </w:divBdr>
    </w:div>
    <w:div w:id="1259604169">
      <w:bodyDiv w:val="1"/>
      <w:marLeft w:val="0"/>
      <w:marRight w:val="0"/>
      <w:marTop w:val="0"/>
      <w:marBottom w:val="0"/>
      <w:divBdr>
        <w:top w:val="none" w:sz="0" w:space="0" w:color="auto"/>
        <w:left w:val="none" w:sz="0" w:space="0" w:color="auto"/>
        <w:bottom w:val="none" w:sz="0" w:space="0" w:color="auto"/>
        <w:right w:val="none" w:sz="0" w:space="0" w:color="auto"/>
      </w:divBdr>
    </w:div>
    <w:div w:id="1317029475">
      <w:bodyDiv w:val="1"/>
      <w:marLeft w:val="0"/>
      <w:marRight w:val="0"/>
      <w:marTop w:val="0"/>
      <w:marBottom w:val="0"/>
      <w:divBdr>
        <w:top w:val="none" w:sz="0" w:space="0" w:color="auto"/>
        <w:left w:val="none" w:sz="0" w:space="0" w:color="auto"/>
        <w:bottom w:val="none" w:sz="0" w:space="0" w:color="auto"/>
        <w:right w:val="none" w:sz="0" w:space="0" w:color="auto"/>
      </w:divBdr>
    </w:div>
    <w:div w:id="1373965452">
      <w:bodyDiv w:val="1"/>
      <w:marLeft w:val="0"/>
      <w:marRight w:val="0"/>
      <w:marTop w:val="0"/>
      <w:marBottom w:val="0"/>
      <w:divBdr>
        <w:top w:val="none" w:sz="0" w:space="0" w:color="auto"/>
        <w:left w:val="none" w:sz="0" w:space="0" w:color="auto"/>
        <w:bottom w:val="none" w:sz="0" w:space="0" w:color="auto"/>
        <w:right w:val="none" w:sz="0" w:space="0" w:color="auto"/>
      </w:divBdr>
    </w:div>
    <w:div w:id="1400907538">
      <w:bodyDiv w:val="1"/>
      <w:marLeft w:val="0"/>
      <w:marRight w:val="0"/>
      <w:marTop w:val="0"/>
      <w:marBottom w:val="0"/>
      <w:divBdr>
        <w:top w:val="none" w:sz="0" w:space="0" w:color="auto"/>
        <w:left w:val="none" w:sz="0" w:space="0" w:color="auto"/>
        <w:bottom w:val="none" w:sz="0" w:space="0" w:color="auto"/>
        <w:right w:val="none" w:sz="0" w:space="0" w:color="auto"/>
      </w:divBdr>
    </w:div>
    <w:div w:id="1627810332">
      <w:bodyDiv w:val="1"/>
      <w:marLeft w:val="0"/>
      <w:marRight w:val="0"/>
      <w:marTop w:val="0"/>
      <w:marBottom w:val="0"/>
      <w:divBdr>
        <w:top w:val="none" w:sz="0" w:space="0" w:color="auto"/>
        <w:left w:val="none" w:sz="0" w:space="0" w:color="auto"/>
        <w:bottom w:val="none" w:sz="0" w:space="0" w:color="auto"/>
        <w:right w:val="none" w:sz="0" w:space="0" w:color="auto"/>
      </w:divBdr>
    </w:div>
    <w:div w:id="214010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zakon.hr/cms.htm?id=18799" TargetMode="External"/><Relationship Id="rId18" Type="http://schemas.openxmlformats.org/officeDocument/2006/relationships/hyperlink" Target="https://www.zakon.hr/cms.htm?id=4075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zakon.hr/cms.htm?id=40755" TargetMode="External"/><Relationship Id="rId17" Type="http://schemas.openxmlformats.org/officeDocument/2006/relationships/hyperlink" Target="https://www.zakon.hr/cms.htm?id=18801" TargetMode="External"/><Relationship Id="rId2" Type="http://schemas.openxmlformats.org/officeDocument/2006/relationships/numbering" Target="numbering.xml"/><Relationship Id="rId16" Type="http://schemas.openxmlformats.org/officeDocument/2006/relationships/hyperlink" Target="https://www.zakon.hr/cms.htm?id=18799" TargetMode="External"/><Relationship Id="rId20" Type="http://schemas.openxmlformats.org/officeDocument/2006/relationships/hyperlink" Target="mailto:marina.subotic@nijemci.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18801" TargetMode="External"/><Relationship Id="rId5" Type="http://schemas.openxmlformats.org/officeDocument/2006/relationships/webSettings" Target="webSettings.xml"/><Relationship Id="rId15" Type="http://schemas.openxmlformats.org/officeDocument/2006/relationships/hyperlink" Target="https://www.zakon.hr/cms.htm?id=40755" TargetMode="External"/><Relationship Id="rId23" Type="http://schemas.openxmlformats.org/officeDocument/2006/relationships/theme" Target="theme/theme1.xml"/><Relationship Id="rId10" Type="http://schemas.openxmlformats.org/officeDocument/2006/relationships/hyperlink" Target="https://www.zakon.hr/cms.htm?id=18799" TargetMode="External"/><Relationship Id="rId19" Type="http://schemas.openxmlformats.org/officeDocument/2006/relationships/hyperlink" Target="mailto:opcina@nijemci.h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zakon.hr/cms.htm?id=18801"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5E18F-7824-4571-BAE2-E1BEFC57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11</Pages>
  <Words>4377</Words>
  <Characters>24949</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NEDA 1</dc:creator>
  <cp:lastModifiedBy>Marina</cp:lastModifiedBy>
  <cp:revision>46</cp:revision>
  <cp:lastPrinted>2025-02-10T10:30:00Z</cp:lastPrinted>
  <dcterms:created xsi:type="dcterms:W3CDTF">2018-08-13T11:57:00Z</dcterms:created>
  <dcterms:modified xsi:type="dcterms:W3CDTF">2026-02-23T12:33:00Z</dcterms:modified>
</cp:coreProperties>
</file>