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E5AA2" w14:textId="77777777" w:rsidR="007164DB" w:rsidRPr="0081237D" w:rsidRDefault="00000000">
      <w:pPr>
        <w:pStyle w:val="Bezproreda"/>
        <w:rPr>
          <w:rFonts w:ascii="Times New Roman" w:eastAsia="Times New Roman" w:hAnsi="Times New Roman"/>
          <w:lang w:eastAsia="ar-SA"/>
        </w:rPr>
      </w:pPr>
      <w:r w:rsidRPr="0081237D">
        <w:rPr>
          <w:rFonts w:ascii="Times New Roman" w:hAnsi="Times New Roman"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598132A6" wp14:editId="51DED50B">
            <wp:simplePos x="0" y="0"/>
            <wp:positionH relativeFrom="column">
              <wp:posOffset>850442</wp:posOffset>
            </wp:positionH>
            <wp:positionV relativeFrom="paragraph">
              <wp:posOffset>175260</wp:posOffset>
            </wp:positionV>
            <wp:extent cx="580390" cy="732790"/>
            <wp:effectExtent l="0" t="0" r="0" b="0"/>
            <wp:wrapTopAndBottom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39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D77CA85" w14:textId="77777777" w:rsidR="007164DB" w:rsidRPr="0081237D" w:rsidRDefault="00000000">
      <w:pPr>
        <w:pStyle w:val="Bezproreda"/>
        <w:rPr>
          <w:rFonts w:ascii="Times New Roman" w:eastAsia="Times New Roman" w:hAnsi="Times New Roman"/>
          <w:lang w:eastAsia="ar-SA"/>
        </w:rPr>
      </w:pPr>
      <w:r w:rsidRPr="0081237D">
        <w:rPr>
          <w:rFonts w:ascii="Times New Roman" w:eastAsia="Times New Roman" w:hAnsi="Times New Roman"/>
          <w:lang w:eastAsia="ar-SA"/>
        </w:rPr>
        <w:t>R E P U B L I  K A    H R V A T S K A</w:t>
      </w:r>
    </w:p>
    <w:p w14:paraId="27A15012" w14:textId="77777777" w:rsidR="007164DB" w:rsidRPr="0081237D" w:rsidRDefault="00000000">
      <w:pPr>
        <w:pStyle w:val="Bezproreda"/>
        <w:rPr>
          <w:rFonts w:ascii="Times New Roman" w:eastAsia="Times New Roman" w:hAnsi="Times New Roman"/>
          <w:lang w:eastAsia="ar-SA"/>
        </w:rPr>
      </w:pPr>
      <w:r w:rsidRPr="0081237D">
        <w:rPr>
          <w:rFonts w:ascii="Times New Roman" w:eastAsia="Times New Roman" w:hAnsi="Times New Roman"/>
          <w:lang w:eastAsia="ar-SA"/>
        </w:rPr>
        <w:t>VUKOVARSKO-SRIJEMSKA ŽUPANIJA</w:t>
      </w:r>
    </w:p>
    <w:p w14:paraId="728990D6" w14:textId="77777777" w:rsidR="007164DB" w:rsidRPr="0081237D" w:rsidRDefault="00000000">
      <w:pPr>
        <w:pStyle w:val="Bezproreda"/>
        <w:rPr>
          <w:rFonts w:ascii="Times New Roman" w:eastAsia="Times New Roman" w:hAnsi="Times New Roman"/>
          <w:lang w:eastAsia="ar-SA"/>
        </w:rPr>
      </w:pPr>
      <w:r w:rsidRPr="0081237D">
        <w:rPr>
          <w:rFonts w:ascii="Times New Roman" w:hAnsi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A326C5" wp14:editId="7613162D">
                <wp:simplePos x="0" y="0"/>
                <wp:positionH relativeFrom="column">
                  <wp:posOffset>662305</wp:posOffset>
                </wp:positionH>
                <wp:positionV relativeFrom="paragraph">
                  <wp:posOffset>153035</wp:posOffset>
                </wp:positionV>
                <wp:extent cx="1677035" cy="307975"/>
                <wp:effectExtent l="0" t="0" r="0" b="0"/>
                <wp:wrapNone/>
                <wp:docPr id="307" name="Tekstni okvir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335" cy="30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ECD7F1" w14:textId="77777777" w:rsidR="007164DB" w:rsidRDefault="00000000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</w:pPr>
                            <w:r>
                              <w:rPr>
                                <w:rFonts w:ascii="Cambria" w:eastAsia="Times New Roman" w:hAnsi="Cambria"/>
                                <w:b/>
                                <w:sz w:val="14"/>
                                <w:szCs w:val="14"/>
                                <w:lang w:eastAsia="ar-SA"/>
                              </w:rPr>
                              <w:t>OPĆINA NIJEMCI</w:t>
                            </w:r>
                          </w:p>
                          <w:p w14:paraId="3F251889" w14:textId="77777777" w:rsidR="007164DB" w:rsidRDefault="00000000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</w:pPr>
                            <w:r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  <w:t>Trg kralja Tomislava 6, 32 245 NIJEMCI</w:t>
                            </w:r>
                          </w:p>
                          <w:p w14:paraId="0D2B0D66" w14:textId="77777777" w:rsidR="007164DB" w:rsidRDefault="007164DB">
                            <w:pPr>
                              <w:rPr>
                                <w:rFonts w:ascii="Times New Roman" w:eastAsia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A326C5" id="_x0000_t202" coordsize="21600,21600" o:spt="202" path="m,l,21600r21600,l21600,xe">
                <v:stroke joinstyle="miter"/>
                <v:path gradientshapeok="t" o:connecttype="rect"/>
              </v:shapetype>
              <v:shape id="Tekstni okvir 307" o:spid="_x0000_s1026" type="#_x0000_t202" style="position:absolute;margin-left:52.15pt;margin-top:12.05pt;width:132.05pt;height:2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" stroked="f">
                <v:textbox>
                  <w:txbxContent>
                    <w:p w14:paraId="5EECD7F1" w14:textId="77777777" w:rsidR="007164DB" w:rsidRDefault="00000000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</w:pPr>
                      <w:r>
                        <w:rPr>
                          <w:rFonts w:ascii="Cambria" w:eastAsia="Times New Roman" w:hAnsi="Cambria"/>
                          <w:b/>
                          <w:sz w:val="14"/>
                          <w:szCs w:val="14"/>
                          <w:lang w:eastAsia="ar-SA"/>
                        </w:rPr>
                        <w:t>OPĆINA NIJEMCI</w:t>
                      </w:r>
                    </w:p>
                    <w:p w14:paraId="3F251889" w14:textId="77777777" w:rsidR="007164DB" w:rsidRDefault="00000000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</w:pPr>
                      <w:r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  <w:t>Trg kralja Tomislava 6, 32 245 NIJEMCI</w:t>
                      </w:r>
                    </w:p>
                    <w:p w14:paraId="0D2B0D66" w14:textId="77777777" w:rsidR="007164DB" w:rsidRDefault="007164DB">
                      <w:pPr>
                        <w:rPr>
                          <w:rFonts w:ascii="Times New Roman" w:eastAsia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1237D">
        <w:rPr>
          <w:rFonts w:ascii="Times New Roman" w:hAnsi="Times New Roman"/>
          <w:noProof/>
        </w:rPr>
        <w:drawing>
          <wp:inline distT="0" distB="0" distL="0" distR="0" wp14:anchorId="5546A88B" wp14:editId="12BCC16D">
            <wp:extent cx="815975" cy="647700"/>
            <wp:effectExtent l="0" t="0" r="317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9017" cy="67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65AD4" w14:textId="77777777" w:rsidR="007164DB" w:rsidRPr="0081237D" w:rsidRDefault="00000000">
      <w:pPr>
        <w:pStyle w:val="Bezproreda"/>
        <w:rPr>
          <w:rFonts w:ascii="Times New Roman" w:eastAsia="Times New Roman" w:hAnsi="Times New Roman"/>
          <w:b/>
          <w:lang w:eastAsia="hr-HR"/>
        </w:rPr>
      </w:pPr>
      <w:r w:rsidRPr="0081237D">
        <w:rPr>
          <w:rFonts w:ascii="Times New Roman" w:eastAsia="Times New Roman" w:hAnsi="Times New Roman"/>
          <w:b/>
          <w:lang w:eastAsia="hr-HR"/>
        </w:rPr>
        <w:t>OPĆINSKI NAČELNIK</w:t>
      </w:r>
    </w:p>
    <w:p w14:paraId="17573EE0" w14:textId="011B7860" w:rsidR="007164DB" w:rsidRPr="0081237D" w:rsidRDefault="00000000">
      <w:pPr>
        <w:pStyle w:val="Bezproreda"/>
        <w:rPr>
          <w:rFonts w:ascii="Times New Roman" w:eastAsia="Times New Roman" w:hAnsi="Times New Roman"/>
          <w:lang w:eastAsia="hr-HR"/>
        </w:rPr>
      </w:pPr>
      <w:r w:rsidRPr="0081237D">
        <w:rPr>
          <w:rFonts w:ascii="Times New Roman" w:eastAsia="Times New Roman" w:hAnsi="Times New Roman"/>
          <w:lang w:eastAsia="hr-HR"/>
        </w:rPr>
        <w:t>KLASA: 363-01/2</w:t>
      </w:r>
      <w:r w:rsidR="0081237D" w:rsidRPr="0081237D">
        <w:rPr>
          <w:rFonts w:ascii="Times New Roman" w:eastAsia="Times New Roman" w:hAnsi="Times New Roman"/>
          <w:lang w:eastAsia="hr-HR"/>
        </w:rPr>
        <w:t>4</w:t>
      </w:r>
      <w:r w:rsidRPr="0081237D">
        <w:rPr>
          <w:rFonts w:ascii="Times New Roman" w:eastAsia="Times New Roman" w:hAnsi="Times New Roman"/>
          <w:lang w:eastAsia="hr-HR"/>
        </w:rPr>
        <w:t>-01/</w:t>
      </w:r>
      <w:r w:rsidR="0081237D" w:rsidRPr="0081237D">
        <w:rPr>
          <w:rFonts w:ascii="Times New Roman" w:eastAsia="Times New Roman" w:hAnsi="Times New Roman"/>
          <w:lang w:eastAsia="hr-HR"/>
        </w:rPr>
        <w:t>06</w:t>
      </w:r>
    </w:p>
    <w:p w14:paraId="0913D246" w14:textId="79CD21E5" w:rsidR="007164DB" w:rsidRPr="0081237D" w:rsidRDefault="00000000">
      <w:pPr>
        <w:pStyle w:val="Bezproreda"/>
        <w:rPr>
          <w:rFonts w:ascii="Times New Roman" w:eastAsia="Times New Roman" w:hAnsi="Times New Roman"/>
          <w:u w:val="single"/>
          <w:lang w:eastAsia="hr-HR"/>
        </w:rPr>
      </w:pPr>
      <w:r w:rsidRPr="0081237D">
        <w:rPr>
          <w:rFonts w:ascii="Times New Roman" w:eastAsia="Times New Roman" w:hAnsi="Times New Roman"/>
          <w:u w:val="single"/>
          <w:lang w:eastAsia="hr-HR"/>
        </w:rPr>
        <w:t xml:space="preserve">URBROJ: </w:t>
      </w:r>
      <w:r w:rsidR="0081237D" w:rsidRPr="0081237D">
        <w:rPr>
          <w:rFonts w:ascii="Times New Roman" w:eastAsia="Times New Roman" w:hAnsi="Times New Roman"/>
          <w:u w:val="single"/>
          <w:lang w:eastAsia="hr-HR"/>
        </w:rPr>
        <w:t>2196-20-02/01-26-3</w:t>
      </w:r>
    </w:p>
    <w:p w14:paraId="58767210" w14:textId="6580F117" w:rsidR="007164DB" w:rsidRPr="0081237D" w:rsidRDefault="00000000">
      <w:pPr>
        <w:pStyle w:val="Bezproreda"/>
        <w:rPr>
          <w:rFonts w:ascii="Times New Roman" w:eastAsia="Times New Roman" w:hAnsi="Times New Roman"/>
          <w:lang w:eastAsia="hr-HR"/>
        </w:rPr>
      </w:pPr>
      <w:r w:rsidRPr="0081237D">
        <w:rPr>
          <w:rFonts w:ascii="Times New Roman" w:eastAsia="Times New Roman" w:hAnsi="Times New Roman"/>
          <w:lang w:eastAsia="hr-HR"/>
        </w:rPr>
        <w:t xml:space="preserve">Nijemci, </w:t>
      </w:r>
      <w:r w:rsidR="0081237D" w:rsidRPr="0081237D">
        <w:rPr>
          <w:rFonts w:ascii="Times New Roman" w:eastAsia="Times New Roman" w:hAnsi="Times New Roman"/>
          <w:lang w:eastAsia="hr-HR"/>
        </w:rPr>
        <w:t>30. lipnja 2026</w:t>
      </w:r>
      <w:r w:rsidRPr="0081237D">
        <w:rPr>
          <w:rFonts w:ascii="Times New Roman" w:eastAsia="Times New Roman" w:hAnsi="Times New Roman"/>
          <w:lang w:eastAsia="hr-HR"/>
        </w:rPr>
        <w:t>.</w:t>
      </w:r>
    </w:p>
    <w:p w14:paraId="5302B736" w14:textId="77777777" w:rsidR="007164DB" w:rsidRPr="0081237D" w:rsidRDefault="007164DB">
      <w:pPr>
        <w:spacing w:after="0" w:line="240" w:lineRule="auto"/>
        <w:rPr>
          <w:rFonts w:ascii="Times New Roman" w:eastAsia="Times New Roman" w:hAnsi="Times New Roman"/>
        </w:rPr>
      </w:pPr>
    </w:p>
    <w:p w14:paraId="2A3B85EF" w14:textId="77777777" w:rsidR="007164DB" w:rsidRPr="0081237D" w:rsidRDefault="007164DB">
      <w:pPr>
        <w:spacing w:after="0" w:line="240" w:lineRule="auto"/>
        <w:rPr>
          <w:rFonts w:ascii="Times New Roman" w:eastAsia="Times New Roman" w:hAnsi="Times New Roman"/>
        </w:rPr>
      </w:pPr>
    </w:p>
    <w:p w14:paraId="488DEA34" w14:textId="4D07BCFA" w:rsidR="007164DB" w:rsidRPr="0081237D" w:rsidRDefault="0000000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81237D">
        <w:rPr>
          <w:rFonts w:ascii="Times New Roman" w:eastAsia="Times New Roman" w:hAnsi="Times New Roman"/>
        </w:rPr>
        <w:t>Temeljem čl. 74. stavka 1. Zakona o komunalnom gospodarstvu (Narodne novine 68/18, 110/18, 32/20, 145/24) i članka 45. Statuta Općine Nijemci (</w:t>
      </w:r>
      <w:r w:rsidR="00C0741B">
        <w:rPr>
          <w:rFonts w:ascii="Times New Roman" w:eastAsia="Times New Roman" w:hAnsi="Times New Roman"/>
        </w:rPr>
        <w:t>„</w:t>
      </w:r>
      <w:r w:rsidRPr="0081237D">
        <w:rPr>
          <w:rFonts w:ascii="Times New Roman" w:eastAsia="Times New Roman" w:hAnsi="Times New Roman"/>
        </w:rPr>
        <w:t>Službeni vjesnik</w:t>
      </w:r>
      <w:r w:rsidR="00C0741B">
        <w:rPr>
          <w:rFonts w:ascii="Times New Roman" w:eastAsia="Times New Roman" w:hAnsi="Times New Roman"/>
        </w:rPr>
        <w:t>“</w:t>
      </w:r>
      <w:r w:rsidRPr="0081237D">
        <w:rPr>
          <w:rFonts w:ascii="Times New Roman" w:eastAsia="Times New Roman" w:hAnsi="Times New Roman"/>
        </w:rPr>
        <w:t xml:space="preserve"> Vukovarsko-srijemske županije  03/21), općinski načelnik donosi</w:t>
      </w:r>
    </w:p>
    <w:p w14:paraId="075EB891" w14:textId="77777777" w:rsidR="007164DB" w:rsidRPr="0081237D" w:rsidRDefault="007164DB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7DB46D3" w14:textId="77777777" w:rsidR="007164DB" w:rsidRPr="0081237D" w:rsidRDefault="0000000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81237D">
        <w:rPr>
          <w:rFonts w:ascii="Times New Roman" w:eastAsia="Times New Roman" w:hAnsi="Times New Roman"/>
        </w:rPr>
        <w:t xml:space="preserve"> </w:t>
      </w:r>
    </w:p>
    <w:p w14:paraId="1238F6AE" w14:textId="77777777" w:rsidR="007164DB" w:rsidRPr="0081237D" w:rsidRDefault="000000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</w:rPr>
      </w:pPr>
      <w:r w:rsidRPr="0081237D">
        <w:rPr>
          <w:rFonts w:ascii="Times New Roman" w:eastAsia="Times New Roman" w:hAnsi="Times New Roman"/>
          <w:b/>
          <w:bCs/>
          <w:kern w:val="32"/>
        </w:rPr>
        <w:t>IZVJEŠĆE O IZVRŠENJU</w:t>
      </w:r>
    </w:p>
    <w:p w14:paraId="2E5C2583" w14:textId="77777777" w:rsidR="007164DB" w:rsidRPr="0081237D" w:rsidRDefault="000000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</w:rPr>
      </w:pPr>
      <w:r w:rsidRPr="0081237D">
        <w:rPr>
          <w:rFonts w:ascii="Times New Roman" w:eastAsia="Times New Roman" w:hAnsi="Times New Roman"/>
          <w:b/>
          <w:bCs/>
          <w:kern w:val="32"/>
        </w:rPr>
        <w:t xml:space="preserve">PROGRAMA ODRŽAVANJA KOMUNALNE INFRASTRUKTURE </w:t>
      </w:r>
    </w:p>
    <w:p w14:paraId="2017E430" w14:textId="77777777" w:rsidR="007164DB" w:rsidRPr="0081237D" w:rsidRDefault="000000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</w:rPr>
      </w:pPr>
      <w:r w:rsidRPr="0081237D">
        <w:rPr>
          <w:rFonts w:ascii="Times New Roman" w:eastAsia="Times New Roman" w:hAnsi="Times New Roman"/>
          <w:b/>
          <w:bCs/>
          <w:kern w:val="32"/>
        </w:rPr>
        <w:t>ZA 2025. GODINU</w:t>
      </w:r>
    </w:p>
    <w:p w14:paraId="4F99D7DC" w14:textId="77777777" w:rsidR="007164DB" w:rsidRPr="0081237D" w:rsidRDefault="007164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</w:rPr>
      </w:pPr>
    </w:p>
    <w:p w14:paraId="5BFAE544" w14:textId="77777777" w:rsidR="007164DB" w:rsidRPr="0081237D" w:rsidRDefault="007164DB">
      <w:pPr>
        <w:spacing w:after="0" w:line="240" w:lineRule="auto"/>
        <w:rPr>
          <w:rFonts w:ascii="Times New Roman" w:eastAsia="Times New Roman" w:hAnsi="Times New Roman"/>
        </w:rPr>
      </w:pPr>
    </w:p>
    <w:p w14:paraId="433A5372" w14:textId="77777777" w:rsidR="007164DB" w:rsidRPr="0081237D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81237D">
        <w:rPr>
          <w:rFonts w:ascii="Times New Roman" w:eastAsia="Times New Roman" w:hAnsi="Times New Roman"/>
          <w:b/>
          <w:bCs/>
        </w:rPr>
        <w:t>Članak 1.</w:t>
      </w:r>
    </w:p>
    <w:p w14:paraId="2FA00BEA" w14:textId="5FD199CF" w:rsidR="007164DB" w:rsidRPr="0081237D" w:rsidRDefault="0000000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81237D">
        <w:rPr>
          <w:rFonts w:ascii="Times New Roman" w:eastAsia="Times New Roman" w:hAnsi="Times New Roman"/>
        </w:rPr>
        <w:t>Programom održavanja komunalne infrastrukture za 202</w:t>
      </w:r>
      <w:r w:rsidR="002D696C" w:rsidRPr="0081237D">
        <w:rPr>
          <w:rFonts w:ascii="Times New Roman" w:eastAsia="Times New Roman" w:hAnsi="Times New Roman"/>
        </w:rPr>
        <w:t>5</w:t>
      </w:r>
      <w:r w:rsidRPr="0081237D">
        <w:rPr>
          <w:rFonts w:ascii="Times New Roman" w:eastAsia="Times New Roman" w:hAnsi="Times New Roman"/>
        </w:rPr>
        <w:t>. godinu (</w:t>
      </w:r>
      <w:r w:rsidR="00C0741B">
        <w:rPr>
          <w:rFonts w:ascii="Times New Roman" w:eastAsia="Times New Roman" w:hAnsi="Times New Roman"/>
        </w:rPr>
        <w:t>„</w:t>
      </w:r>
      <w:r w:rsidRPr="0081237D">
        <w:rPr>
          <w:rFonts w:ascii="Times New Roman" w:eastAsia="Times New Roman" w:hAnsi="Times New Roman"/>
        </w:rPr>
        <w:t>Službeni vjesnik</w:t>
      </w:r>
      <w:r w:rsidR="00C0741B">
        <w:rPr>
          <w:rFonts w:ascii="Times New Roman" w:eastAsia="Times New Roman" w:hAnsi="Times New Roman"/>
        </w:rPr>
        <w:t>“</w:t>
      </w:r>
      <w:r w:rsidRPr="0081237D">
        <w:rPr>
          <w:rFonts w:ascii="Times New Roman" w:eastAsia="Times New Roman" w:hAnsi="Times New Roman"/>
        </w:rPr>
        <w:t xml:space="preserve"> Vukovarsko-srijemske županije 29A/24</w:t>
      </w:r>
      <w:r w:rsidR="0081237D" w:rsidRPr="0081237D">
        <w:rPr>
          <w:rFonts w:ascii="Times New Roman" w:eastAsia="Times New Roman" w:hAnsi="Times New Roman"/>
        </w:rPr>
        <w:t>, 28/25</w:t>
      </w:r>
      <w:r w:rsidRPr="0081237D">
        <w:rPr>
          <w:rFonts w:ascii="Times New Roman" w:eastAsia="Times New Roman" w:hAnsi="Times New Roman"/>
        </w:rPr>
        <w:t xml:space="preserve">), planiran je utrošak sredstava u iznosu od 1.235.083,00 €. </w:t>
      </w:r>
    </w:p>
    <w:p w14:paraId="29F5DF22" w14:textId="77777777" w:rsidR="007164DB" w:rsidRPr="0081237D" w:rsidRDefault="007164DB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87DEDFF" w14:textId="77777777" w:rsidR="007164DB" w:rsidRPr="0081237D" w:rsidRDefault="0000000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81237D">
        <w:rPr>
          <w:rFonts w:ascii="Times New Roman" w:eastAsia="Times New Roman" w:hAnsi="Times New Roman"/>
        </w:rPr>
        <w:t>Pregled utroška sredstava predviđenih Programom održavanja komunalne infrastrukture za 2025. godinu u ukupnom iznosu od 815.178,96 € prikazan je u tablici kako slijedi:</w:t>
      </w:r>
    </w:p>
    <w:p w14:paraId="722036E3" w14:textId="77777777" w:rsidR="007164DB" w:rsidRPr="0081237D" w:rsidRDefault="007164DB">
      <w:pPr>
        <w:spacing w:after="0" w:line="240" w:lineRule="auto"/>
        <w:jc w:val="both"/>
        <w:rPr>
          <w:rFonts w:ascii="Times New Roman" w:eastAsia="Times New Roman" w:hAnsi="Times New Roman"/>
        </w:rPr>
      </w:pPr>
    </w:p>
    <w:tbl>
      <w:tblPr>
        <w:tblStyle w:val="Obinatablica1"/>
        <w:tblW w:w="8944" w:type="dxa"/>
        <w:jc w:val="right"/>
        <w:tblInd w:w="0" w:type="dxa"/>
        <w:tblLook w:val="04A0" w:firstRow="1" w:lastRow="0" w:firstColumn="1" w:lastColumn="0" w:noHBand="0" w:noVBand="1"/>
      </w:tblPr>
      <w:tblGrid>
        <w:gridCol w:w="1349"/>
        <w:gridCol w:w="6224"/>
        <w:gridCol w:w="1371"/>
      </w:tblGrid>
      <w:tr w:rsidR="0081237D" w:rsidRPr="0081237D" w14:paraId="2A43423E" w14:textId="77777777">
        <w:trPr>
          <w:trHeight w:val="645"/>
          <w:jc w:val="right"/>
        </w:trPr>
        <w:tc>
          <w:tcPr>
            <w:tcW w:w="134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58E687D7" w14:textId="77777777" w:rsidR="007164DB" w:rsidRPr="0081237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Red. br. </w:t>
            </w:r>
          </w:p>
        </w:tc>
        <w:tc>
          <w:tcPr>
            <w:tcW w:w="622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vAlign w:val="center"/>
          </w:tcPr>
          <w:p w14:paraId="1EF63A2B" w14:textId="77777777" w:rsidR="007164DB" w:rsidRPr="0081237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Naziv 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vAlign w:val="center"/>
          </w:tcPr>
          <w:p w14:paraId="67224F26" w14:textId="77777777" w:rsidR="007164DB" w:rsidRPr="0081237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>Planirani iznos u EUR</w:t>
            </w:r>
          </w:p>
        </w:tc>
      </w:tr>
      <w:tr w:rsidR="0081237D" w:rsidRPr="0081237D" w14:paraId="0CBA17FE" w14:textId="77777777">
        <w:trPr>
          <w:trHeight w:val="345"/>
          <w:jc w:val="right"/>
        </w:trPr>
        <w:tc>
          <w:tcPr>
            <w:tcW w:w="1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1510B67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1. 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D2F682D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>Održavanje nerazvrstanih cesta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EBC66A2" w14:textId="77777777" w:rsidR="007164DB" w:rsidRPr="0081237D" w:rsidRDefault="007164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</w:tr>
      <w:tr w:rsidR="0081237D" w:rsidRPr="0081237D" w14:paraId="5B5EBB65" w14:textId="77777777">
        <w:trPr>
          <w:trHeight w:val="330"/>
          <w:jc w:val="right"/>
        </w:trPr>
        <w:tc>
          <w:tcPr>
            <w:tcW w:w="134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371528" w14:textId="77777777" w:rsidR="007164DB" w:rsidRPr="0081237D" w:rsidRDefault="007164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338DFB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lang w:eastAsia="hr-HR"/>
              </w:rPr>
              <w:t>Redovno i investicijsko održavanje asfaltiranih nerazvrstanih cesta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DA7F9E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 w:eastAsia="hr-HR"/>
              </w:rPr>
            </w:pPr>
            <w:r w:rsidRPr="0081237D">
              <w:rPr>
                <w:rFonts w:ascii="Times New Roman" w:eastAsia="Times New Roman" w:hAnsi="Times New Roman"/>
                <w:lang w:val="en-US" w:eastAsia="hr-HR"/>
              </w:rPr>
              <w:t>0,00</w:t>
            </w:r>
          </w:p>
        </w:tc>
      </w:tr>
      <w:tr w:rsidR="0081237D" w:rsidRPr="0081237D" w14:paraId="5B1C7CFF" w14:textId="77777777">
        <w:trPr>
          <w:trHeight w:val="330"/>
          <w:jc w:val="right"/>
        </w:trPr>
        <w:tc>
          <w:tcPr>
            <w:tcW w:w="13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47FA37" w14:textId="77777777" w:rsidR="007164DB" w:rsidRPr="0081237D" w:rsidRDefault="007164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56F8BB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lang w:eastAsia="hr-HR"/>
              </w:rPr>
              <w:t>Redovno održavanje poljskih putova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90F53A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SimSun" w:hAnsi="Times New Roman"/>
              </w:rPr>
              <w:t>128.576,73</w:t>
            </w:r>
          </w:p>
        </w:tc>
      </w:tr>
      <w:tr w:rsidR="0081237D" w:rsidRPr="0081237D" w14:paraId="218B9C3C" w14:textId="77777777">
        <w:trPr>
          <w:trHeight w:val="330"/>
          <w:jc w:val="right"/>
        </w:trPr>
        <w:tc>
          <w:tcPr>
            <w:tcW w:w="13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F4350D" w14:textId="77777777" w:rsidR="007164DB" w:rsidRPr="0081237D" w:rsidRDefault="007164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A41B93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lang w:eastAsia="hr-HR"/>
              </w:rPr>
              <w:t>Zimska služba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C2A6F4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 w:eastAsia="hr-HR"/>
              </w:rPr>
            </w:pPr>
            <w:r w:rsidRPr="0081237D">
              <w:rPr>
                <w:rFonts w:ascii="Times New Roman" w:eastAsia="Times New Roman" w:hAnsi="Times New Roman"/>
                <w:lang w:val="en-US" w:eastAsia="hr-HR"/>
              </w:rPr>
              <w:t>0,00</w:t>
            </w:r>
          </w:p>
        </w:tc>
      </w:tr>
      <w:tr w:rsidR="0081237D" w:rsidRPr="0081237D" w14:paraId="4CA23E14" w14:textId="77777777">
        <w:trPr>
          <w:trHeight w:val="330"/>
          <w:jc w:val="right"/>
        </w:trPr>
        <w:tc>
          <w:tcPr>
            <w:tcW w:w="13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F5691E" w14:textId="77777777" w:rsidR="007164DB" w:rsidRPr="0081237D" w:rsidRDefault="007164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CE43AA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SimSun" w:hAnsi="Times New Roman"/>
              </w:rPr>
              <w:t>Ostale usluge tekućeg i investicijskog održavanja (drobljenje)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06D190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SimSun" w:hAnsi="Times New Roman"/>
              </w:rPr>
              <w:t>15.905,00</w:t>
            </w:r>
          </w:p>
        </w:tc>
      </w:tr>
      <w:tr w:rsidR="0081237D" w:rsidRPr="0081237D" w14:paraId="1826FF5F" w14:textId="77777777">
        <w:trPr>
          <w:trHeight w:val="330"/>
          <w:jc w:val="right"/>
        </w:trPr>
        <w:tc>
          <w:tcPr>
            <w:tcW w:w="13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346B06" w14:textId="77777777" w:rsidR="007164DB" w:rsidRPr="0081237D" w:rsidRDefault="007164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FA6BEC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lang w:eastAsia="hr-HR"/>
              </w:rPr>
              <w:t>Održavanje kanalske mreže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0AECB1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SimSun" w:hAnsi="Times New Roman"/>
              </w:rPr>
              <w:t>155.975,71</w:t>
            </w:r>
          </w:p>
        </w:tc>
      </w:tr>
      <w:tr w:rsidR="0081237D" w:rsidRPr="0081237D" w14:paraId="5413CD8E" w14:textId="77777777">
        <w:trPr>
          <w:trHeight w:val="330"/>
          <w:jc w:val="right"/>
        </w:trPr>
        <w:tc>
          <w:tcPr>
            <w:tcW w:w="134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B1F9FEA" w14:textId="77777777" w:rsidR="007164DB" w:rsidRPr="0081237D" w:rsidRDefault="007164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469F45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val="en-US" w:eastAsia="hr-HR"/>
              </w:rPr>
            </w:pPr>
            <w:r w:rsidRPr="0081237D">
              <w:rPr>
                <w:rFonts w:ascii="Times New Roman" w:eastAsia="Times New Roman" w:hAnsi="Times New Roman"/>
                <w:lang w:val="en-US" w:eastAsia="hr-HR"/>
              </w:rPr>
              <w:t xml:space="preserve">Projekt </w:t>
            </w:r>
            <w:proofErr w:type="spellStart"/>
            <w:r w:rsidRPr="0081237D">
              <w:rPr>
                <w:rFonts w:ascii="Times New Roman" w:eastAsia="Times New Roman" w:hAnsi="Times New Roman"/>
                <w:lang w:val="en-US" w:eastAsia="hr-HR"/>
              </w:rPr>
              <w:t>odvodnje</w:t>
            </w:r>
            <w:proofErr w:type="spellEnd"/>
            <w:r w:rsidRPr="0081237D">
              <w:rPr>
                <w:rFonts w:ascii="Times New Roman" w:eastAsia="Times New Roman" w:hAnsi="Times New Roman"/>
                <w:lang w:val="en-US" w:eastAsia="hr-HR"/>
              </w:rPr>
              <w:t xml:space="preserve"> </w:t>
            </w:r>
            <w:proofErr w:type="spellStart"/>
            <w:r w:rsidRPr="0081237D">
              <w:rPr>
                <w:rFonts w:ascii="Times New Roman" w:eastAsia="Times New Roman" w:hAnsi="Times New Roman"/>
                <w:lang w:val="en-US" w:eastAsia="hr-HR"/>
              </w:rPr>
              <w:t>prekomjernih</w:t>
            </w:r>
            <w:proofErr w:type="spellEnd"/>
            <w:r w:rsidRPr="0081237D">
              <w:rPr>
                <w:rFonts w:ascii="Times New Roman" w:eastAsia="Times New Roman" w:hAnsi="Times New Roman"/>
                <w:lang w:val="en-US" w:eastAsia="hr-HR"/>
              </w:rPr>
              <w:t xml:space="preserve"> </w:t>
            </w:r>
            <w:proofErr w:type="spellStart"/>
            <w:r w:rsidRPr="0081237D">
              <w:rPr>
                <w:rFonts w:ascii="Times New Roman" w:eastAsia="Times New Roman" w:hAnsi="Times New Roman"/>
                <w:lang w:val="en-US" w:eastAsia="hr-HR"/>
              </w:rPr>
              <w:t>oborina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5918A8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SimSun" w:hAnsi="Times New Roman"/>
              </w:rPr>
            </w:pPr>
            <w:r w:rsidRPr="0081237D">
              <w:rPr>
                <w:rFonts w:ascii="Times New Roman" w:eastAsia="SimSun" w:hAnsi="Times New Roman"/>
              </w:rPr>
              <w:t>31.249,93</w:t>
            </w:r>
          </w:p>
        </w:tc>
      </w:tr>
      <w:tr w:rsidR="0081237D" w:rsidRPr="0081237D" w14:paraId="222EFF97" w14:textId="77777777">
        <w:trPr>
          <w:trHeight w:val="330"/>
          <w:jc w:val="right"/>
        </w:trPr>
        <w:tc>
          <w:tcPr>
            <w:tcW w:w="75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C1A96A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>UKUPNO: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8CFF68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SimSun" w:hAnsi="Times New Roman"/>
                <w:b/>
                <w:bCs/>
              </w:rPr>
              <w:t>331.707,37</w:t>
            </w:r>
          </w:p>
        </w:tc>
      </w:tr>
      <w:tr w:rsidR="0081237D" w:rsidRPr="0081237D" w14:paraId="710AD96F" w14:textId="77777777">
        <w:trPr>
          <w:trHeight w:val="645"/>
          <w:jc w:val="right"/>
        </w:trPr>
        <w:tc>
          <w:tcPr>
            <w:tcW w:w="1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0101049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2. 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34D7E7D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>Održavanje prometnih površina na kojima nije dopušten promet motornim vozilima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EFA3D34" w14:textId="77777777" w:rsidR="007164DB" w:rsidRPr="0081237D" w:rsidRDefault="007164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</w:tr>
      <w:tr w:rsidR="0081237D" w:rsidRPr="0081237D" w14:paraId="78EB4A9C" w14:textId="77777777">
        <w:trPr>
          <w:trHeight w:val="330"/>
          <w:jc w:val="right"/>
        </w:trPr>
        <w:tc>
          <w:tcPr>
            <w:tcW w:w="1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447461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> 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318D3A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lang w:eastAsia="hr-HR"/>
              </w:rPr>
              <w:t>Održavanje čistoće javnih površina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039155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SimSun" w:hAnsi="Times New Roman"/>
              </w:rPr>
              <w:t>105.466,24</w:t>
            </w:r>
          </w:p>
        </w:tc>
      </w:tr>
      <w:tr w:rsidR="0081237D" w:rsidRPr="0081237D" w14:paraId="5202B984" w14:textId="77777777">
        <w:trPr>
          <w:trHeight w:val="330"/>
          <w:jc w:val="right"/>
        </w:trPr>
        <w:tc>
          <w:tcPr>
            <w:tcW w:w="1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9A2F9D" w14:textId="77777777" w:rsidR="007164DB" w:rsidRPr="0081237D" w:rsidRDefault="007164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219E6F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lang w:eastAsia="hr-HR"/>
              </w:rPr>
              <w:t>Javni radovi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C7E0AB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SimSun" w:hAnsi="Times New Roman"/>
              </w:rPr>
              <w:t>14.828,70</w:t>
            </w:r>
          </w:p>
        </w:tc>
      </w:tr>
      <w:tr w:rsidR="0081237D" w:rsidRPr="0081237D" w14:paraId="4432059B" w14:textId="77777777">
        <w:trPr>
          <w:trHeight w:val="330"/>
          <w:jc w:val="right"/>
        </w:trPr>
        <w:tc>
          <w:tcPr>
            <w:tcW w:w="75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93DC09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lastRenderedPageBreak/>
              <w:t>UKUPNO: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6D325E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SimSun" w:hAnsi="Times New Roman"/>
                <w:b/>
                <w:bCs/>
              </w:rPr>
              <w:t>120.294,94</w:t>
            </w:r>
          </w:p>
        </w:tc>
      </w:tr>
      <w:tr w:rsidR="0081237D" w:rsidRPr="0081237D" w14:paraId="60EB7CE1" w14:textId="77777777">
        <w:trPr>
          <w:trHeight w:val="330"/>
          <w:jc w:val="right"/>
        </w:trPr>
        <w:tc>
          <w:tcPr>
            <w:tcW w:w="1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E0DF3C2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>3.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84D3B43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>Održavanje javnih zelenih površina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5E72E64" w14:textId="77777777" w:rsidR="007164DB" w:rsidRPr="0081237D" w:rsidRDefault="007164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</w:tr>
      <w:tr w:rsidR="0081237D" w:rsidRPr="0081237D" w14:paraId="60BB6B87" w14:textId="77777777">
        <w:trPr>
          <w:trHeight w:val="645"/>
          <w:jc w:val="right"/>
        </w:trPr>
        <w:tc>
          <w:tcPr>
            <w:tcW w:w="134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4522B9AD" w14:textId="77777777" w:rsidR="007164DB" w:rsidRPr="0081237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> 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39F7F0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lang w:eastAsia="hr-HR"/>
              </w:rPr>
              <w:t>Košnja i skupljanje trave i smeća sa javnih zelenih površina – ugovor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E9A714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SimSun" w:hAnsi="Times New Roman"/>
              </w:rPr>
              <w:t>132.029,95</w:t>
            </w:r>
          </w:p>
        </w:tc>
      </w:tr>
      <w:tr w:rsidR="0081237D" w:rsidRPr="0081237D" w14:paraId="265E14B6" w14:textId="77777777">
        <w:trPr>
          <w:trHeight w:val="660"/>
          <w:jc w:val="right"/>
        </w:trPr>
        <w:tc>
          <w:tcPr>
            <w:tcW w:w="13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118FBE7" w14:textId="77777777" w:rsidR="007164DB" w:rsidRPr="0081237D" w:rsidRDefault="007164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8488F0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lang w:eastAsia="hr-HR"/>
              </w:rPr>
              <w:t>Održavanje ostalih zelenih površina, sadnja i održavanje sezonskog cvijeća, te održavanje i orezivanje drveća, grmlja i živica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86259F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SimSun" w:hAnsi="Times New Roman"/>
              </w:rPr>
              <w:t>2.437,50</w:t>
            </w:r>
          </w:p>
        </w:tc>
      </w:tr>
      <w:tr w:rsidR="0081237D" w:rsidRPr="0081237D" w14:paraId="76CC4ACB" w14:textId="77777777">
        <w:trPr>
          <w:trHeight w:val="330"/>
          <w:jc w:val="right"/>
        </w:trPr>
        <w:tc>
          <w:tcPr>
            <w:tcW w:w="13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4D5CB1" w14:textId="77777777" w:rsidR="007164DB" w:rsidRPr="0081237D" w:rsidRDefault="007164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E9AC38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lang w:eastAsia="hr-HR"/>
              </w:rPr>
              <w:t>Dobava i sadnja sadnica (Zelena strana ulice)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80C9D8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SimSun" w:hAnsi="Times New Roman"/>
              </w:rPr>
              <w:t>1.500,00</w:t>
            </w:r>
          </w:p>
        </w:tc>
      </w:tr>
      <w:tr w:rsidR="0081237D" w:rsidRPr="0081237D" w14:paraId="08C16766" w14:textId="77777777">
        <w:trPr>
          <w:trHeight w:val="330"/>
          <w:jc w:val="right"/>
        </w:trPr>
        <w:tc>
          <w:tcPr>
            <w:tcW w:w="134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65E3A18" w14:textId="77777777" w:rsidR="007164DB" w:rsidRPr="0081237D" w:rsidRDefault="007164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E7775F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lang w:eastAsia="hr-HR"/>
              </w:rPr>
              <w:t>Montažno klizalište na javnoj zelenoj površini (montažni sportski teren povodom prigodnom uređenja općine)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DB4A62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SimSun" w:hAnsi="Times New Roman"/>
              </w:rPr>
              <w:t>59.950,00</w:t>
            </w:r>
          </w:p>
        </w:tc>
      </w:tr>
      <w:tr w:rsidR="0081237D" w:rsidRPr="0081237D" w14:paraId="45EEB1EF" w14:textId="77777777">
        <w:trPr>
          <w:trHeight w:val="315"/>
          <w:jc w:val="right"/>
        </w:trPr>
        <w:tc>
          <w:tcPr>
            <w:tcW w:w="75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A866B4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>UKUPNO: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78FF81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SimSun" w:hAnsi="Times New Roman"/>
                <w:b/>
                <w:bCs/>
              </w:rPr>
              <w:t>195.917,45</w:t>
            </w:r>
          </w:p>
        </w:tc>
      </w:tr>
      <w:tr w:rsidR="0081237D" w:rsidRPr="0081237D" w14:paraId="44CB1A11" w14:textId="77777777">
        <w:trPr>
          <w:trHeight w:val="330"/>
          <w:jc w:val="right"/>
        </w:trPr>
        <w:tc>
          <w:tcPr>
            <w:tcW w:w="1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12CEEE5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>4.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3D5B58F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>Održavanje javne rasvjete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8A31E38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> </w:t>
            </w:r>
          </w:p>
        </w:tc>
      </w:tr>
      <w:tr w:rsidR="0081237D" w:rsidRPr="0081237D" w14:paraId="0C4A2F42" w14:textId="77777777">
        <w:trPr>
          <w:trHeight w:val="330"/>
          <w:jc w:val="right"/>
        </w:trPr>
        <w:tc>
          <w:tcPr>
            <w:tcW w:w="13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EB3E235" w14:textId="77777777" w:rsidR="007164DB" w:rsidRPr="0081237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> 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F9D18A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lang w:eastAsia="hr-HR"/>
              </w:rPr>
              <w:t>Redovno održavanje javne rasvjete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E85D25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hAnsi="Times New Roman"/>
              </w:rPr>
              <w:t>11.421,25</w:t>
            </w:r>
          </w:p>
        </w:tc>
      </w:tr>
      <w:tr w:rsidR="0081237D" w:rsidRPr="0081237D" w14:paraId="04ADFF48" w14:textId="77777777">
        <w:trPr>
          <w:trHeight w:val="330"/>
          <w:jc w:val="right"/>
        </w:trPr>
        <w:tc>
          <w:tcPr>
            <w:tcW w:w="13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503B026" w14:textId="77777777" w:rsidR="007164DB" w:rsidRPr="0081237D" w:rsidRDefault="007164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896BFC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lang w:eastAsia="hr-HR"/>
              </w:rPr>
              <w:t>Električna energija za javnu rasvjetu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0075A5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hAnsi="Times New Roman"/>
              </w:rPr>
              <w:t>56.462,36</w:t>
            </w:r>
          </w:p>
        </w:tc>
      </w:tr>
      <w:tr w:rsidR="0081237D" w:rsidRPr="0081237D" w14:paraId="4B7E4B14" w14:textId="77777777">
        <w:trPr>
          <w:trHeight w:val="330"/>
          <w:jc w:val="right"/>
        </w:trPr>
        <w:tc>
          <w:tcPr>
            <w:tcW w:w="13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2271372" w14:textId="77777777" w:rsidR="007164DB" w:rsidRPr="0081237D" w:rsidRDefault="007164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21CF49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lang w:eastAsia="hr-HR"/>
              </w:rPr>
              <w:t>Tekuće i investicijsko održvanje javne rasvjete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19F950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hAnsi="Times New Roman"/>
              </w:rPr>
              <w:t>7.676,01</w:t>
            </w:r>
          </w:p>
        </w:tc>
      </w:tr>
      <w:tr w:rsidR="0081237D" w:rsidRPr="0081237D" w14:paraId="6270F63A" w14:textId="77777777">
        <w:trPr>
          <w:trHeight w:val="330"/>
          <w:jc w:val="right"/>
        </w:trPr>
        <w:tc>
          <w:tcPr>
            <w:tcW w:w="13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7131003" w14:textId="77777777" w:rsidR="007164DB" w:rsidRPr="0081237D" w:rsidRDefault="007164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5A2373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lang w:eastAsia="hr-HR"/>
              </w:rPr>
              <w:t>Prigodno ukrašavanje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0EBCE2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hAnsi="Times New Roman"/>
              </w:rPr>
              <w:t>28.853,00</w:t>
            </w:r>
          </w:p>
        </w:tc>
      </w:tr>
      <w:tr w:rsidR="0081237D" w:rsidRPr="0081237D" w14:paraId="48D488ED" w14:textId="77777777">
        <w:trPr>
          <w:trHeight w:val="330"/>
          <w:jc w:val="right"/>
        </w:trPr>
        <w:tc>
          <w:tcPr>
            <w:tcW w:w="13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2A2FDE4" w14:textId="77777777" w:rsidR="007164DB" w:rsidRPr="0081237D" w:rsidRDefault="007164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F2E01A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lang w:eastAsia="hr-HR"/>
              </w:rPr>
              <w:t>Plan javne rasvjete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8C4234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hAnsi="Times New Roman"/>
              </w:rPr>
              <w:t>3.069,21</w:t>
            </w:r>
          </w:p>
        </w:tc>
      </w:tr>
      <w:tr w:rsidR="0081237D" w:rsidRPr="0081237D" w14:paraId="36B84240" w14:textId="77777777">
        <w:trPr>
          <w:trHeight w:val="330"/>
          <w:jc w:val="right"/>
        </w:trPr>
        <w:tc>
          <w:tcPr>
            <w:tcW w:w="7573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C95C33E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>UKUPNO: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6FDE84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SimSun" w:hAnsi="Times New Roman"/>
                <w:b/>
                <w:bCs/>
              </w:rPr>
              <w:t>107.481,83</w:t>
            </w:r>
          </w:p>
        </w:tc>
      </w:tr>
      <w:tr w:rsidR="0081237D" w:rsidRPr="0081237D" w14:paraId="6E0B571F" w14:textId="77777777">
        <w:trPr>
          <w:trHeight w:val="330"/>
          <w:jc w:val="right"/>
        </w:trPr>
        <w:tc>
          <w:tcPr>
            <w:tcW w:w="13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5D251FD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>5.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A02E5B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>Održavanje groblja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1F0B90" w14:textId="77777777" w:rsidR="007164DB" w:rsidRPr="0081237D" w:rsidRDefault="007164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</w:tr>
      <w:tr w:rsidR="0081237D" w:rsidRPr="0081237D" w14:paraId="45A1121F" w14:textId="77777777">
        <w:trPr>
          <w:trHeight w:val="330"/>
          <w:jc w:val="right"/>
        </w:trPr>
        <w:tc>
          <w:tcPr>
            <w:tcW w:w="13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41A345D" w14:textId="77777777" w:rsidR="007164DB" w:rsidRPr="0081237D" w:rsidRDefault="007164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57ABD4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lang w:eastAsia="hr-HR"/>
              </w:rPr>
              <w:t>Orezivanje borova na groblju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67A7E7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SimSun" w:hAnsi="Times New Roman"/>
              </w:rPr>
              <w:t>750,00</w:t>
            </w:r>
          </w:p>
        </w:tc>
      </w:tr>
      <w:tr w:rsidR="0081237D" w:rsidRPr="0081237D" w14:paraId="77A2F929" w14:textId="77777777">
        <w:trPr>
          <w:trHeight w:val="330"/>
          <w:jc w:val="right"/>
        </w:trPr>
        <w:tc>
          <w:tcPr>
            <w:tcW w:w="13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F411ADC" w14:textId="77777777" w:rsidR="007164DB" w:rsidRPr="0081237D" w:rsidRDefault="007164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B03D78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lang w:eastAsia="hr-HR"/>
              </w:rPr>
              <w:t>Nogostupi uz groblje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32EC5F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SimSun" w:hAnsi="Times New Roman"/>
              </w:rPr>
              <w:t>33.086,25</w:t>
            </w:r>
          </w:p>
        </w:tc>
      </w:tr>
      <w:tr w:rsidR="0081237D" w:rsidRPr="0081237D" w14:paraId="13933A28" w14:textId="77777777">
        <w:trPr>
          <w:trHeight w:val="330"/>
          <w:jc w:val="right"/>
        </w:trPr>
        <w:tc>
          <w:tcPr>
            <w:tcW w:w="7573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23D9574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>UKUPNO: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9B4AD9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SimSun" w:hAnsi="Times New Roman"/>
                <w:b/>
                <w:bCs/>
              </w:rPr>
              <w:t>33.836,25</w:t>
            </w:r>
          </w:p>
        </w:tc>
      </w:tr>
      <w:tr w:rsidR="0081237D" w:rsidRPr="0081237D" w14:paraId="25681E05" w14:textId="77777777">
        <w:trPr>
          <w:trHeight w:val="330"/>
          <w:jc w:val="right"/>
        </w:trPr>
        <w:tc>
          <w:tcPr>
            <w:tcW w:w="13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2AC369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>6.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D975370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>Održavanje građevina, uređaja i predmeta javne namjene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1689D53" w14:textId="77777777" w:rsidR="007164DB" w:rsidRPr="0081237D" w:rsidRDefault="007164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</w:p>
        </w:tc>
      </w:tr>
      <w:tr w:rsidR="0081237D" w:rsidRPr="0081237D" w14:paraId="23A9F667" w14:textId="77777777">
        <w:trPr>
          <w:trHeight w:val="330"/>
          <w:jc w:val="right"/>
        </w:trPr>
        <w:tc>
          <w:tcPr>
            <w:tcW w:w="13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6546762" w14:textId="77777777" w:rsidR="007164DB" w:rsidRPr="0081237D" w:rsidRDefault="007164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0ED71C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lang w:eastAsia="hr-HR"/>
              </w:rPr>
              <w:t>Održavanje građevina, uređaja i predmeta javne namjene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5F075B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SimSun" w:hAnsi="Times New Roman"/>
              </w:rPr>
              <w:t>25.941,12</w:t>
            </w:r>
          </w:p>
        </w:tc>
      </w:tr>
      <w:tr w:rsidR="0081237D" w:rsidRPr="0081237D" w14:paraId="2FFEB6CD" w14:textId="77777777">
        <w:trPr>
          <w:trHeight w:val="330"/>
          <w:jc w:val="right"/>
        </w:trPr>
        <w:tc>
          <w:tcPr>
            <w:tcW w:w="7573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5EA263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>UKUPNO: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88890E" w14:textId="77777777" w:rsidR="007164DB" w:rsidRPr="0081237D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SimSun" w:hAnsi="Times New Roman"/>
                <w:b/>
                <w:bCs/>
              </w:rPr>
              <w:t>25.941,12</w:t>
            </w:r>
          </w:p>
        </w:tc>
      </w:tr>
      <w:tr w:rsidR="007164DB" w:rsidRPr="0081237D" w14:paraId="48B64830" w14:textId="77777777">
        <w:trPr>
          <w:trHeight w:val="315"/>
          <w:jc w:val="right"/>
        </w:trPr>
        <w:tc>
          <w:tcPr>
            <w:tcW w:w="7573" w:type="dxa"/>
            <w:gridSpan w:val="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EAAAA"/>
            <w:vAlign w:val="center"/>
          </w:tcPr>
          <w:p w14:paraId="59B7B2B5" w14:textId="77777777" w:rsidR="007164DB" w:rsidRPr="0081237D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>SVEUKUPNO: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/>
            <w:vAlign w:val="center"/>
          </w:tcPr>
          <w:p w14:paraId="774FBA98" w14:textId="2827CDA0" w:rsidR="007164DB" w:rsidRPr="0081237D" w:rsidRDefault="002D69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81237D">
              <w:rPr>
                <w:rFonts w:ascii="Times New Roman" w:eastAsia="Times New Roman" w:hAnsi="Times New Roman"/>
                <w:b/>
                <w:bCs/>
                <w:lang w:eastAsia="hr-HR"/>
              </w:rPr>
              <w:t>815.178,96</w:t>
            </w:r>
          </w:p>
        </w:tc>
      </w:tr>
    </w:tbl>
    <w:p w14:paraId="13FC33BB" w14:textId="77777777" w:rsidR="007164DB" w:rsidRPr="0081237D" w:rsidRDefault="007164DB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353B5F6" w14:textId="77777777" w:rsidR="007164DB" w:rsidRPr="0081237D" w:rsidRDefault="007164DB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6D789533" w14:textId="70D68A7F" w:rsidR="007164DB" w:rsidRPr="0081237D" w:rsidRDefault="00000000">
      <w:pPr>
        <w:spacing w:after="0" w:line="240" w:lineRule="auto"/>
        <w:jc w:val="both"/>
        <w:rPr>
          <w:rFonts w:ascii="Times New Roman" w:eastAsia="SimSun" w:hAnsi="Times New Roman"/>
        </w:rPr>
      </w:pPr>
      <w:r w:rsidRPr="0081237D">
        <w:rPr>
          <w:rFonts w:ascii="Times New Roman" w:eastAsia="SimSun" w:hAnsi="Times New Roman"/>
        </w:rPr>
        <w:t>Programom održavanja komunalne infrastrukture za 2025. godinu („Službeni vjesnik“ Vukovarsko-srijemske županije broj 29A/24</w:t>
      </w:r>
      <w:r w:rsidR="0081237D" w:rsidRPr="0081237D">
        <w:rPr>
          <w:rFonts w:ascii="Times New Roman" w:eastAsia="SimSun" w:hAnsi="Times New Roman"/>
        </w:rPr>
        <w:t>, 28/25</w:t>
      </w:r>
      <w:r w:rsidRPr="0081237D">
        <w:rPr>
          <w:rFonts w:ascii="Times New Roman" w:eastAsia="SimSun" w:hAnsi="Times New Roman"/>
        </w:rPr>
        <w:t xml:space="preserve">) planiran je utrošak sredstava u iznosu od </w:t>
      </w:r>
      <w:r w:rsidRPr="0081237D">
        <w:rPr>
          <w:rFonts w:ascii="Times New Roman" w:eastAsia="SimSun" w:hAnsi="Times New Roman"/>
          <w:b/>
          <w:bCs/>
        </w:rPr>
        <w:t>1.235.083,00</w:t>
      </w:r>
      <w:r w:rsidRPr="0081237D">
        <w:rPr>
          <w:rStyle w:val="Naglaeno"/>
          <w:rFonts w:ascii="Times New Roman" w:eastAsia="SimSun" w:hAnsi="Times New Roman"/>
          <w:b w:val="0"/>
          <w:bCs w:val="0"/>
        </w:rPr>
        <w:t xml:space="preserve"> €</w:t>
      </w:r>
      <w:r w:rsidRPr="0081237D">
        <w:rPr>
          <w:rFonts w:ascii="Times New Roman" w:eastAsia="SimSun" w:hAnsi="Times New Roman"/>
        </w:rPr>
        <w:t xml:space="preserve">, dok je realizacija iznosila </w:t>
      </w:r>
      <w:r w:rsidRPr="0081237D">
        <w:rPr>
          <w:rFonts w:ascii="Times New Roman" w:eastAsia="SimSun" w:hAnsi="Times New Roman"/>
          <w:b/>
          <w:bCs/>
        </w:rPr>
        <w:t xml:space="preserve">815.178,96 </w:t>
      </w:r>
      <w:r w:rsidRPr="0081237D">
        <w:rPr>
          <w:rStyle w:val="Naglaeno"/>
          <w:rFonts w:ascii="Times New Roman" w:eastAsia="SimSun" w:hAnsi="Times New Roman"/>
          <w:b w:val="0"/>
          <w:bCs w:val="0"/>
        </w:rPr>
        <w:t>€</w:t>
      </w:r>
      <w:r w:rsidRPr="0081237D">
        <w:rPr>
          <w:rFonts w:ascii="Times New Roman" w:eastAsia="SimSun" w:hAnsi="Times New Roman"/>
        </w:rPr>
        <w:t>, a odstupanje je najvećim dijelom nastalo zbog toga što nisu započeli planirani radovi zbog nemogućnosti dobave sadnica za projekt Zelena strana ulice.</w:t>
      </w:r>
    </w:p>
    <w:p w14:paraId="4600C907" w14:textId="77777777" w:rsidR="007164DB" w:rsidRPr="0081237D" w:rsidRDefault="007164DB">
      <w:pPr>
        <w:spacing w:after="0" w:line="240" w:lineRule="auto"/>
        <w:jc w:val="both"/>
        <w:rPr>
          <w:rFonts w:ascii="Times New Roman" w:eastAsia="SimSun" w:hAnsi="Times New Roman"/>
        </w:rPr>
      </w:pPr>
    </w:p>
    <w:p w14:paraId="272CE2FE" w14:textId="77777777" w:rsidR="007164DB" w:rsidRPr="0081237D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81237D">
        <w:rPr>
          <w:rFonts w:ascii="Times New Roman" w:eastAsia="Times New Roman" w:hAnsi="Times New Roman"/>
          <w:b/>
          <w:bCs/>
        </w:rPr>
        <w:t>Članak 2.</w:t>
      </w:r>
    </w:p>
    <w:p w14:paraId="000CEEC3" w14:textId="77777777" w:rsidR="007164DB" w:rsidRPr="0081237D" w:rsidRDefault="007164D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</w:rPr>
      </w:pPr>
    </w:p>
    <w:p w14:paraId="5A4E5E0A" w14:textId="77777777" w:rsidR="00891D47" w:rsidRPr="003374DA" w:rsidRDefault="00891D47" w:rsidP="00891D47">
      <w:pPr>
        <w:jc w:val="both"/>
        <w:rPr>
          <w:rFonts w:ascii="Times New Roman" w:hAnsi="Times New Roman"/>
        </w:rPr>
      </w:pPr>
      <w:r w:rsidRPr="003374DA">
        <w:rPr>
          <w:rFonts w:ascii="Times New Roman" w:hAnsi="Times New Roman"/>
        </w:rPr>
        <w:t>Izvršenje ovog programa objavit će se u „Službenom vjesniku“ Vukovarsko-srijemske županije.</w:t>
      </w:r>
    </w:p>
    <w:p w14:paraId="5A554DCE" w14:textId="064B4917" w:rsidR="007164DB" w:rsidRPr="0081237D" w:rsidRDefault="007164DB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596BC09" w14:textId="77777777" w:rsidR="007164DB" w:rsidRPr="0081237D" w:rsidRDefault="007164DB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p w14:paraId="52B8719F" w14:textId="77777777" w:rsidR="007164DB" w:rsidRPr="0081237D" w:rsidRDefault="007164DB">
      <w:pPr>
        <w:spacing w:after="0" w:line="240" w:lineRule="auto"/>
        <w:ind w:left="720"/>
        <w:jc w:val="both"/>
        <w:rPr>
          <w:rFonts w:ascii="Times New Roman" w:eastAsia="Times New Roman" w:hAnsi="Times New Roman"/>
        </w:rPr>
      </w:pPr>
    </w:p>
    <w:p w14:paraId="08EBBE20" w14:textId="2018271D" w:rsidR="007164DB" w:rsidRPr="0081237D" w:rsidRDefault="00B1358C" w:rsidP="00B1358C">
      <w:pPr>
        <w:spacing w:after="0" w:line="240" w:lineRule="auto"/>
        <w:rPr>
          <w:rFonts w:ascii="Times New Roman" w:eastAsia="Times New Roman" w:hAnsi="Times New Roman"/>
          <w:b/>
        </w:rPr>
      </w:pPr>
      <w:r w:rsidRPr="0081237D">
        <w:rPr>
          <w:rFonts w:ascii="Times New Roman" w:eastAsia="Times New Roman" w:hAnsi="Times New Roman"/>
          <w:b/>
        </w:rPr>
        <w:t xml:space="preserve">                                                                                              </w:t>
      </w:r>
      <w:r w:rsidR="0081237D" w:rsidRPr="0081237D">
        <w:rPr>
          <w:rFonts w:ascii="Times New Roman" w:eastAsia="Times New Roman" w:hAnsi="Times New Roman"/>
          <w:b/>
        </w:rPr>
        <w:t xml:space="preserve">                 </w:t>
      </w:r>
      <w:r w:rsidRPr="0081237D">
        <w:rPr>
          <w:rFonts w:ascii="Times New Roman" w:eastAsia="Times New Roman" w:hAnsi="Times New Roman"/>
          <w:b/>
        </w:rPr>
        <w:t>OPĆINSKI NAČELNIK</w:t>
      </w:r>
    </w:p>
    <w:p w14:paraId="56E9918A" w14:textId="4DBADDC6" w:rsidR="007164DB" w:rsidRPr="0081237D" w:rsidRDefault="00000000">
      <w:pPr>
        <w:spacing w:after="0" w:line="240" w:lineRule="auto"/>
        <w:ind w:left="4820"/>
        <w:rPr>
          <w:rFonts w:ascii="Times New Roman" w:hAnsi="Times New Roman"/>
        </w:rPr>
      </w:pPr>
      <w:r w:rsidRPr="0081237D">
        <w:rPr>
          <w:rFonts w:ascii="Times New Roman" w:eastAsia="Times New Roman" w:hAnsi="Times New Roman"/>
          <w:bCs/>
        </w:rPr>
        <w:t xml:space="preserve">           </w:t>
      </w:r>
      <w:r w:rsidRPr="0081237D">
        <w:rPr>
          <w:rFonts w:ascii="Times New Roman" w:eastAsia="Times New Roman" w:hAnsi="Times New Roman"/>
          <w:bCs/>
        </w:rPr>
        <w:tab/>
        <w:t xml:space="preserve"> Vjekoslav Belajević, ing. prometa</w:t>
      </w:r>
    </w:p>
    <w:sectPr w:rsidR="007164DB" w:rsidRPr="0081237D">
      <w:pgSz w:w="11906" w:h="16838"/>
      <w:pgMar w:top="1417" w:right="1417" w:bottom="1417" w:left="1417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E3100" w14:textId="77777777" w:rsidR="002A6AE6" w:rsidRDefault="002A6AE6">
      <w:pPr>
        <w:spacing w:line="240" w:lineRule="auto"/>
      </w:pPr>
      <w:r>
        <w:separator/>
      </w:r>
    </w:p>
  </w:endnote>
  <w:endnote w:type="continuationSeparator" w:id="0">
    <w:p w14:paraId="35831573" w14:textId="77777777" w:rsidR="002A6AE6" w:rsidRDefault="002A6A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DDBE3" w14:textId="77777777" w:rsidR="002A6AE6" w:rsidRDefault="002A6AE6">
      <w:pPr>
        <w:spacing w:after="0"/>
      </w:pPr>
      <w:r>
        <w:separator/>
      </w:r>
    </w:p>
  </w:footnote>
  <w:footnote w:type="continuationSeparator" w:id="0">
    <w:p w14:paraId="7A752DA1" w14:textId="77777777" w:rsidR="002A6AE6" w:rsidRDefault="002A6AE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F11"/>
    <w:rsid w:val="0001509B"/>
    <w:rsid w:val="00031048"/>
    <w:rsid w:val="00035991"/>
    <w:rsid w:val="000467A4"/>
    <w:rsid w:val="00090A4F"/>
    <w:rsid w:val="000D6FC8"/>
    <w:rsid w:val="000E73F4"/>
    <w:rsid w:val="00121ADD"/>
    <w:rsid w:val="001256CE"/>
    <w:rsid w:val="001321E0"/>
    <w:rsid w:val="001577F3"/>
    <w:rsid w:val="00165DB5"/>
    <w:rsid w:val="00181015"/>
    <w:rsid w:val="001C3875"/>
    <w:rsid w:val="001D58AC"/>
    <w:rsid w:val="001D685B"/>
    <w:rsid w:val="001E71A0"/>
    <w:rsid w:val="001F77E1"/>
    <w:rsid w:val="00201B48"/>
    <w:rsid w:val="00215837"/>
    <w:rsid w:val="002160B6"/>
    <w:rsid w:val="00216C40"/>
    <w:rsid w:val="00223279"/>
    <w:rsid w:val="00234C3A"/>
    <w:rsid w:val="002643F7"/>
    <w:rsid w:val="002755B9"/>
    <w:rsid w:val="002841C4"/>
    <w:rsid w:val="002866DC"/>
    <w:rsid w:val="00287627"/>
    <w:rsid w:val="002A6AE6"/>
    <w:rsid w:val="002D2A02"/>
    <w:rsid w:val="002D2D01"/>
    <w:rsid w:val="002D696C"/>
    <w:rsid w:val="002E3F11"/>
    <w:rsid w:val="00334171"/>
    <w:rsid w:val="00343F49"/>
    <w:rsid w:val="00344BA7"/>
    <w:rsid w:val="003459B0"/>
    <w:rsid w:val="003555A2"/>
    <w:rsid w:val="00370A19"/>
    <w:rsid w:val="00385439"/>
    <w:rsid w:val="00385566"/>
    <w:rsid w:val="003979C4"/>
    <w:rsid w:val="003B64AF"/>
    <w:rsid w:val="003E7421"/>
    <w:rsid w:val="00406B10"/>
    <w:rsid w:val="00411A0A"/>
    <w:rsid w:val="00427437"/>
    <w:rsid w:val="00441816"/>
    <w:rsid w:val="00471496"/>
    <w:rsid w:val="004860EB"/>
    <w:rsid w:val="004A1559"/>
    <w:rsid w:val="004A5905"/>
    <w:rsid w:val="004B04A0"/>
    <w:rsid w:val="004D52D6"/>
    <w:rsid w:val="00503213"/>
    <w:rsid w:val="005355BF"/>
    <w:rsid w:val="00545297"/>
    <w:rsid w:val="005611E3"/>
    <w:rsid w:val="005628C9"/>
    <w:rsid w:val="005A0416"/>
    <w:rsid w:val="005A4309"/>
    <w:rsid w:val="005C6CA2"/>
    <w:rsid w:val="00607829"/>
    <w:rsid w:val="0061316A"/>
    <w:rsid w:val="00630560"/>
    <w:rsid w:val="006404E9"/>
    <w:rsid w:val="0068463B"/>
    <w:rsid w:val="006E2DF5"/>
    <w:rsid w:val="007044DF"/>
    <w:rsid w:val="00705005"/>
    <w:rsid w:val="007164DB"/>
    <w:rsid w:val="00721E7E"/>
    <w:rsid w:val="007258E3"/>
    <w:rsid w:val="0074283A"/>
    <w:rsid w:val="0075531F"/>
    <w:rsid w:val="007640EF"/>
    <w:rsid w:val="00792946"/>
    <w:rsid w:val="0079409B"/>
    <w:rsid w:val="007A6341"/>
    <w:rsid w:val="007D7459"/>
    <w:rsid w:val="007E45EA"/>
    <w:rsid w:val="0081237D"/>
    <w:rsid w:val="0082016D"/>
    <w:rsid w:val="00845634"/>
    <w:rsid w:val="00856D5D"/>
    <w:rsid w:val="00891D47"/>
    <w:rsid w:val="008A05EA"/>
    <w:rsid w:val="008A4992"/>
    <w:rsid w:val="008B1C47"/>
    <w:rsid w:val="008D04D6"/>
    <w:rsid w:val="008D0C3D"/>
    <w:rsid w:val="008E208E"/>
    <w:rsid w:val="008E36EB"/>
    <w:rsid w:val="008E4468"/>
    <w:rsid w:val="00907471"/>
    <w:rsid w:val="009134B9"/>
    <w:rsid w:val="00913DD1"/>
    <w:rsid w:val="00917DD9"/>
    <w:rsid w:val="009433EA"/>
    <w:rsid w:val="00943B78"/>
    <w:rsid w:val="00944DB1"/>
    <w:rsid w:val="009550A8"/>
    <w:rsid w:val="00984C4F"/>
    <w:rsid w:val="00990B8F"/>
    <w:rsid w:val="009B0A03"/>
    <w:rsid w:val="00A044F0"/>
    <w:rsid w:val="00A14FDC"/>
    <w:rsid w:val="00A24779"/>
    <w:rsid w:val="00A432F5"/>
    <w:rsid w:val="00A64BF5"/>
    <w:rsid w:val="00A73AE3"/>
    <w:rsid w:val="00AC0C95"/>
    <w:rsid w:val="00AD3D50"/>
    <w:rsid w:val="00B057AE"/>
    <w:rsid w:val="00B1358C"/>
    <w:rsid w:val="00B24584"/>
    <w:rsid w:val="00B2583B"/>
    <w:rsid w:val="00B50AD8"/>
    <w:rsid w:val="00B63B88"/>
    <w:rsid w:val="00B91BB0"/>
    <w:rsid w:val="00BA396F"/>
    <w:rsid w:val="00C00197"/>
    <w:rsid w:val="00C0472C"/>
    <w:rsid w:val="00C0741B"/>
    <w:rsid w:val="00C13512"/>
    <w:rsid w:val="00C229D7"/>
    <w:rsid w:val="00C23C6C"/>
    <w:rsid w:val="00C60BF6"/>
    <w:rsid w:val="00C64580"/>
    <w:rsid w:val="00C66BB9"/>
    <w:rsid w:val="00C818CD"/>
    <w:rsid w:val="00C832BE"/>
    <w:rsid w:val="00CD02DE"/>
    <w:rsid w:val="00CF681F"/>
    <w:rsid w:val="00D10B73"/>
    <w:rsid w:val="00D12557"/>
    <w:rsid w:val="00D12B9E"/>
    <w:rsid w:val="00D2166E"/>
    <w:rsid w:val="00D31979"/>
    <w:rsid w:val="00D75FB7"/>
    <w:rsid w:val="00DB44C9"/>
    <w:rsid w:val="00DC1E44"/>
    <w:rsid w:val="00DD0C9A"/>
    <w:rsid w:val="00DD14D8"/>
    <w:rsid w:val="00DE6816"/>
    <w:rsid w:val="00E33D40"/>
    <w:rsid w:val="00E60758"/>
    <w:rsid w:val="00E61D8E"/>
    <w:rsid w:val="00E66503"/>
    <w:rsid w:val="00E76EAF"/>
    <w:rsid w:val="00E83E37"/>
    <w:rsid w:val="00E90379"/>
    <w:rsid w:val="00EA5E4F"/>
    <w:rsid w:val="00ED72D8"/>
    <w:rsid w:val="00EE33D6"/>
    <w:rsid w:val="00F00F86"/>
    <w:rsid w:val="00F17606"/>
    <w:rsid w:val="00F2119B"/>
    <w:rsid w:val="00F277D4"/>
    <w:rsid w:val="00F814BB"/>
    <w:rsid w:val="00F8176F"/>
    <w:rsid w:val="00F81A47"/>
    <w:rsid w:val="00F82E36"/>
    <w:rsid w:val="00F859CB"/>
    <w:rsid w:val="00FB126F"/>
    <w:rsid w:val="00FB4E42"/>
    <w:rsid w:val="00FC1FA9"/>
    <w:rsid w:val="00FD5F52"/>
    <w:rsid w:val="00FF6E3D"/>
    <w:rsid w:val="18760129"/>
    <w:rsid w:val="20E73E33"/>
    <w:rsid w:val="44E503E0"/>
    <w:rsid w:val="6420684A"/>
    <w:rsid w:val="6C0A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0E8D9FD"/>
  <w15:docId w15:val="{13FF789B-31E1-4DD5-A713-527CD9A8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Pr>
      <w:b/>
      <w:bCs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Naglaeno">
    <w:name w:val="Strong"/>
    <w:basedOn w:val="Zadanifontodlomka"/>
    <w:uiPriority w:val="22"/>
    <w:qFormat/>
    <w:rPr>
      <w:b/>
      <w:bCs/>
    </w:rPr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Calibri" w:eastAsia="Calibri" w:hAnsi="Calibri" w:cs="Times New Roman"/>
    </w:rPr>
  </w:style>
  <w:style w:type="paragraph" w:customStyle="1" w:styleId="Standard">
    <w:name w:val="Standard"/>
    <w:qFormat/>
    <w:pPr>
      <w:widowControl w:val="0"/>
      <w:suppressAutoHyphens/>
      <w:autoSpaceDN w:val="0"/>
    </w:pPr>
    <w:rPr>
      <w:rFonts w:cs="Mangal"/>
      <w:kern w:val="3"/>
      <w:sz w:val="24"/>
      <w:szCs w:val="24"/>
      <w:lang w:eastAsia="zh-CN" w:bidi="hi-IN"/>
    </w:rPr>
  </w:style>
  <w:style w:type="paragraph" w:styleId="Bezproreda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table" w:customStyle="1" w:styleId="Obinatablica1">
    <w:name w:val="Obična tablica1"/>
    <w:semiHidden/>
    <w:qFormat/>
    <w:rPr>
      <w:rFonts w:eastAsia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ACBB24-0298-4B30-8006-725CF4789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Nijemci_6</dc:creator>
  <cp:lastModifiedBy>Marina</cp:lastModifiedBy>
  <cp:revision>4</cp:revision>
  <cp:lastPrinted>2023-06-22T10:49:00Z</cp:lastPrinted>
  <dcterms:created xsi:type="dcterms:W3CDTF">2026-07-16T10:46:00Z</dcterms:created>
  <dcterms:modified xsi:type="dcterms:W3CDTF">2026-07-16T10:54:00Z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C95DA653B96B4FDDAB570D30F1B97C86</vt:lpwstr>
  </property>
  <property fmtid="{D5CDD505-2E9C-101B-9397-08002B2CF9AE}" pid="4" name="KSOTemplateDocerSaveRecord">
    <vt:lpwstr>eyJoZGlkIjoiYmRhNTg5YzUwNmYxYmJmNGQ0OTBkZWMyNTNiOTQzOGIifQ==</vt:lpwstr>
  </property>
</Properties>
</file>