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4A59E" w14:textId="767AF68C" w:rsidR="002F3543" w:rsidRPr="005D26B7" w:rsidRDefault="002F3543" w:rsidP="002F3543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Theme="majorHAnsi" w:eastAsia="Times New Roman" w:hAnsiTheme="majorHAnsi" w:cs="Mangal"/>
          <w:b/>
          <w:kern w:val="1"/>
          <w:sz w:val="20"/>
          <w:szCs w:val="20"/>
          <w:lang w:eastAsia="hr-HR" w:bidi="hi-IN"/>
        </w:rPr>
      </w:pPr>
    </w:p>
    <w:p w14:paraId="68726CEC" w14:textId="7C7A7C88" w:rsidR="002F3543" w:rsidRPr="005D26B7" w:rsidRDefault="007755C9" w:rsidP="002F3543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Theme="majorHAnsi" w:eastAsia="Times New Roman" w:hAnsiTheme="majorHAnsi" w:cs="Mangal"/>
          <w:b/>
          <w:kern w:val="1"/>
          <w:sz w:val="20"/>
          <w:szCs w:val="20"/>
          <w:lang w:eastAsia="hr-HR" w:bidi="hi-IN"/>
        </w:rPr>
      </w:pPr>
      <w:r w:rsidRPr="00804012">
        <w:rPr>
          <w:rFonts w:cstheme="minorHAnsi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1" wp14:anchorId="020863A6" wp14:editId="2ECCF122">
            <wp:simplePos x="0" y="0"/>
            <wp:positionH relativeFrom="column">
              <wp:posOffset>497393</wp:posOffset>
            </wp:positionH>
            <wp:positionV relativeFrom="paragraph">
              <wp:posOffset>245319</wp:posOffset>
            </wp:positionV>
            <wp:extent cx="580390" cy="732790"/>
            <wp:effectExtent l="0" t="0" r="0" b="0"/>
            <wp:wrapTopAndBottom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748847" w14:textId="77777777" w:rsidR="005D26B7" w:rsidRDefault="005D26B7" w:rsidP="002F3543">
      <w:pPr>
        <w:spacing w:after="0" w:line="240" w:lineRule="auto"/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</w:pPr>
    </w:p>
    <w:p w14:paraId="529CEE2C" w14:textId="77777777" w:rsidR="002F3543" w:rsidRPr="005D26B7" w:rsidRDefault="002F3543" w:rsidP="002F3543">
      <w:pPr>
        <w:spacing w:after="0" w:line="240" w:lineRule="auto"/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  <w:t>R E P U B L I  K A    H R V A T S K A</w:t>
      </w:r>
    </w:p>
    <w:p w14:paraId="6969FAC7" w14:textId="77777777" w:rsidR="002F3543" w:rsidRPr="005D26B7" w:rsidRDefault="002F3543" w:rsidP="002F3543">
      <w:pPr>
        <w:spacing w:after="0" w:line="240" w:lineRule="auto"/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  <w:t>VUKOVARSKO-SRIJEMSKA ŽUPANIJA</w:t>
      </w:r>
    </w:p>
    <w:p w14:paraId="21C69A9B" w14:textId="77777777" w:rsidR="002F3543" w:rsidRPr="005D26B7" w:rsidRDefault="002F3543" w:rsidP="002F3543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Theme="majorHAnsi" w:eastAsia="Times New Roman" w:hAnsiTheme="majorHAnsi" w:cs="Mangal"/>
          <w:b/>
          <w:kern w:val="1"/>
          <w:sz w:val="20"/>
          <w:szCs w:val="20"/>
          <w:lang w:eastAsia="hr-HR" w:bidi="hi-IN"/>
        </w:rPr>
      </w:pPr>
      <w:r w:rsidRPr="005D26B7">
        <w:rPr>
          <w:rFonts w:asciiTheme="majorHAnsi" w:eastAsia="SimSun" w:hAnsiTheme="majorHAnsi" w:cs="Mangal"/>
          <w:noProof/>
          <w:kern w:val="1"/>
          <w:sz w:val="20"/>
          <w:szCs w:val="20"/>
          <w:lang w:eastAsia="hr-HR"/>
        </w:rPr>
        <w:drawing>
          <wp:anchor distT="0" distB="0" distL="114300" distR="114300" simplePos="0" relativeHeight="251657216" behindDoc="0" locked="0" layoutInCell="1" allowOverlap="1" wp14:anchorId="5C86CB5B" wp14:editId="3A344171">
            <wp:simplePos x="0" y="0"/>
            <wp:positionH relativeFrom="column">
              <wp:posOffset>51435</wp:posOffset>
            </wp:positionH>
            <wp:positionV relativeFrom="paragraph">
              <wp:posOffset>123190</wp:posOffset>
            </wp:positionV>
            <wp:extent cx="359410" cy="448310"/>
            <wp:effectExtent l="0" t="0" r="2540" b="8890"/>
            <wp:wrapSquare wrapText="right"/>
            <wp:docPr id="2" name="Slika 2" descr="Opis: GRB OPĆINE NIJEM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Opis: GRB OPĆINE NIJEMC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44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FEE1" w14:textId="77777777" w:rsidR="002F3543" w:rsidRPr="005D26B7" w:rsidRDefault="002F3543" w:rsidP="002F3543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Theme="majorHAnsi" w:eastAsia="Times New Roman" w:hAnsiTheme="majorHAnsi" w:cs="Mangal"/>
          <w:kern w:val="1"/>
          <w:sz w:val="20"/>
          <w:szCs w:val="20"/>
          <w:lang w:eastAsia="hr-HR" w:bidi="hi-IN"/>
        </w:rPr>
      </w:pPr>
    </w:p>
    <w:p w14:paraId="5BAFDE05" w14:textId="77777777" w:rsidR="002F3543" w:rsidRPr="005D26B7" w:rsidRDefault="002F3543" w:rsidP="002F3543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Theme="majorHAnsi" w:eastAsia="Times New Roman" w:hAnsiTheme="majorHAnsi" w:cs="Mangal"/>
          <w:kern w:val="1"/>
          <w:sz w:val="20"/>
          <w:szCs w:val="20"/>
          <w:lang w:eastAsia="hr-HR" w:bidi="hi-IN"/>
        </w:rPr>
      </w:pPr>
      <w:r w:rsidRPr="005D26B7">
        <w:rPr>
          <w:rFonts w:asciiTheme="majorHAnsi" w:eastAsia="Times New Roman" w:hAnsiTheme="majorHAnsi" w:cs="Mangal"/>
          <w:kern w:val="1"/>
          <w:sz w:val="20"/>
          <w:szCs w:val="20"/>
          <w:lang w:eastAsia="hr-HR" w:bidi="hi-IN"/>
        </w:rPr>
        <w:t>OPĆINA NIJEMCI</w:t>
      </w:r>
    </w:p>
    <w:p w14:paraId="04E54F52" w14:textId="77777777" w:rsidR="002F3543" w:rsidRPr="005D26B7" w:rsidRDefault="002F3543" w:rsidP="002F3543">
      <w:pPr>
        <w:spacing w:after="0" w:line="240" w:lineRule="auto"/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</w:pPr>
    </w:p>
    <w:p w14:paraId="6C20A6AC" w14:textId="77777777" w:rsidR="002F3543" w:rsidRPr="005D26B7" w:rsidRDefault="002F3543" w:rsidP="002F3543">
      <w:pPr>
        <w:spacing w:after="0" w:line="240" w:lineRule="auto"/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  <w:t>Trg kralja Tomislava 6, 32 245 NIJEMCI</w:t>
      </w:r>
    </w:p>
    <w:p w14:paraId="3BA702EE" w14:textId="77777777" w:rsidR="002F3543" w:rsidRPr="005D26B7" w:rsidRDefault="002F3543" w:rsidP="002F3543">
      <w:pPr>
        <w:spacing w:after="0" w:line="240" w:lineRule="auto"/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 w:bidi="hi-IN"/>
        </w:rPr>
        <w:t>MB: 2549123</w:t>
      </w:r>
    </w:p>
    <w:p w14:paraId="1128346A" w14:textId="77777777" w:rsidR="002F3543" w:rsidRPr="005D26B7" w:rsidRDefault="002F3543" w:rsidP="002F3543">
      <w:pPr>
        <w:spacing w:after="0" w:line="240" w:lineRule="auto"/>
        <w:rPr>
          <w:rFonts w:asciiTheme="majorHAnsi" w:eastAsia="Times New Roman" w:hAnsiTheme="majorHAnsi" w:cs="Arial"/>
          <w:sz w:val="20"/>
          <w:szCs w:val="20"/>
        </w:rPr>
      </w:pPr>
    </w:p>
    <w:p w14:paraId="486B8882" w14:textId="77777777" w:rsidR="00DE42FE" w:rsidRPr="00A93679" w:rsidRDefault="00DE42FE" w:rsidP="00DE42FE">
      <w:pPr>
        <w:spacing w:after="0" w:line="240" w:lineRule="auto"/>
        <w:rPr>
          <w:rFonts w:ascii="Cambria" w:eastAsia="SimSun" w:hAnsi="Cambria" w:cs="Calibri"/>
          <w:b/>
          <w:kern w:val="1"/>
          <w:sz w:val="20"/>
          <w:szCs w:val="20"/>
          <w:lang w:eastAsia="hi-IN" w:bidi="hi-IN"/>
        </w:rPr>
      </w:pPr>
      <w:r w:rsidRPr="00A93679">
        <w:rPr>
          <w:rFonts w:ascii="Cambria" w:eastAsia="SimSun" w:hAnsi="Cambria" w:cs="Calibri"/>
          <w:b/>
          <w:kern w:val="1"/>
          <w:sz w:val="20"/>
          <w:szCs w:val="20"/>
          <w:lang w:eastAsia="hi-IN" w:bidi="hi-IN"/>
        </w:rPr>
        <w:t xml:space="preserve">POVJERENSTVO </w:t>
      </w:r>
    </w:p>
    <w:p w14:paraId="6060D14B" w14:textId="7F68D1AF" w:rsidR="00DE42FE" w:rsidRPr="00A93679" w:rsidRDefault="00DE42FE" w:rsidP="00DE42FE">
      <w:pPr>
        <w:spacing w:after="0" w:line="240" w:lineRule="auto"/>
        <w:rPr>
          <w:rFonts w:ascii="Cambria" w:eastAsia="SimSun" w:hAnsi="Cambria" w:cs="Calibri"/>
          <w:kern w:val="1"/>
          <w:sz w:val="20"/>
          <w:szCs w:val="20"/>
          <w:lang w:eastAsia="hi-IN" w:bidi="hi-IN"/>
        </w:rPr>
      </w:pPr>
      <w:r w:rsidRPr="00A93679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KLASA: 112-02/2</w:t>
      </w:r>
      <w:r w:rsidR="00303A72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6</w:t>
      </w:r>
      <w:r w:rsidRPr="00A93679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-0</w:t>
      </w:r>
      <w:r w:rsidR="00C95ACD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2</w:t>
      </w:r>
      <w:r w:rsidRPr="00A93679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/0</w:t>
      </w:r>
      <w:r w:rsidR="00C95ACD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2</w:t>
      </w:r>
    </w:p>
    <w:p w14:paraId="7D4A23ED" w14:textId="17C02105" w:rsidR="00DE42FE" w:rsidRPr="00A93679" w:rsidRDefault="00DE42FE" w:rsidP="00DE42FE">
      <w:pPr>
        <w:spacing w:after="0" w:line="240" w:lineRule="auto"/>
        <w:rPr>
          <w:rFonts w:ascii="Cambria" w:eastAsia="SimSun" w:hAnsi="Cambria" w:cs="Calibri"/>
          <w:kern w:val="1"/>
          <w:sz w:val="20"/>
          <w:szCs w:val="20"/>
          <w:u w:val="single"/>
          <w:lang w:eastAsia="hi-IN" w:bidi="hi-IN"/>
        </w:rPr>
      </w:pPr>
      <w:r w:rsidRPr="00A93679">
        <w:rPr>
          <w:rFonts w:ascii="Cambria" w:eastAsia="SimSun" w:hAnsi="Cambria" w:cs="Calibri"/>
          <w:kern w:val="1"/>
          <w:sz w:val="20"/>
          <w:szCs w:val="20"/>
          <w:u w:val="single"/>
          <w:lang w:eastAsia="hi-IN" w:bidi="hi-IN"/>
        </w:rPr>
        <w:t>URBROJ: 2196-20-03-04-</w:t>
      </w:r>
      <w:r w:rsidR="00303A72">
        <w:rPr>
          <w:rFonts w:ascii="Cambria" w:eastAsia="SimSun" w:hAnsi="Cambria" w:cs="Calibri"/>
          <w:kern w:val="1"/>
          <w:sz w:val="20"/>
          <w:szCs w:val="20"/>
          <w:u w:val="single"/>
          <w:lang w:eastAsia="hi-IN" w:bidi="hi-IN"/>
        </w:rPr>
        <w:t>26-</w:t>
      </w:r>
      <w:r w:rsidR="00934B91">
        <w:rPr>
          <w:rFonts w:ascii="Cambria" w:eastAsia="SimSun" w:hAnsi="Cambria" w:cs="Calibri"/>
          <w:kern w:val="1"/>
          <w:sz w:val="20"/>
          <w:szCs w:val="20"/>
          <w:u w:val="single"/>
          <w:lang w:eastAsia="hi-IN" w:bidi="hi-IN"/>
        </w:rPr>
        <w:t>10</w:t>
      </w:r>
    </w:p>
    <w:p w14:paraId="20513AB4" w14:textId="15449262" w:rsidR="00DE42FE" w:rsidRPr="00DE42FE" w:rsidRDefault="00DE42FE" w:rsidP="00DE42FE">
      <w:pPr>
        <w:spacing w:after="0" w:line="240" w:lineRule="auto"/>
        <w:rPr>
          <w:rFonts w:ascii="Cambria" w:eastAsia="SimSun" w:hAnsi="Cambria" w:cs="Calibri"/>
          <w:kern w:val="1"/>
          <w:sz w:val="20"/>
          <w:szCs w:val="20"/>
          <w:lang w:eastAsia="hi-IN" w:bidi="hi-IN"/>
        </w:rPr>
      </w:pPr>
      <w:r w:rsidRPr="00A93679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 xml:space="preserve">Nijemci, </w:t>
      </w:r>
      <w:r w:rsidR="003B7A85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20.</w:t>
      </w:r>
      <w:r w:rsidR="00A93679" w:rsidRPr="00A93679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 xml:space="preserve"> </w:t>
      </w:r>
      <w:r w:rsidR="00C95ACD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kolovoz</w:t>
      </w:r>
      <w:r w:rsidR="00303A72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 xml:space="preserve"> 2026</w:t>
      </w:r>
      <w:r w:rsidRPr="00A93679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>.</w:t>
      </w:r>
      <w:r w:rsidRPr="00DE42FE">
        <w:rPr>
          <w:rFonts w:ascii="Cambria" w:eastAsia="SimSun" w:hAnsi="Cambria" w:cs="Calibri"/>
          <w:kern w:val="1"/>
          <w:sz w:val="20"/>
          <w:szCs w:val="20"/>
          <w:lang w:eastAsia="hi-IN" w:bidi="hi-IN"/>
        </w:rPr>
        <w:t xml:space="preserve"> </w:t>
      </w:r>
    </w:p>
    <w:p w14:paraId="5DF9AEA3" w14:textId="3D643DCF" w:rsidR="002F3543" w:rsidRPr="005D26B7" w:rsidRDefault="002F3543" w:rsidP="005D26B7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            Na temelju članka 20. stavka 4. Zakona o službenicima i namještenicima u lokalnoj i područnoj (regionalnoj) samoupravi (</w:t>
      </w:r>
      <w:r w:rsid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Narodne novine </w:t>
      </w:r>
      <w:r w:rsidR="005D26B7"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86/08, 61/11, 04/18, 112/19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>, 17/25</w:t>
      </w:r>
      <w:r w:rsid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) </w:t>
      </w: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Povjerenstvo za provedbu natječaja utvrđuje </w:t>
      </w:r>
    </w:p>
    <w:p w14:paraId="4EAD9960" w14:textId="77777777" w:rsidR="002F3543" w:rsidRPr="005D26B7" w:rsidRDefault="002F3543" w:rsidP="002F3543">
      <w:pPr>
        <w:spacing w:before="100" w:beforeAutospacing="1" w:after="100" w:afterAutospacing="1" w:line="240" w:lineRule="auto"/>
        <w:jc w:val="center"/>
        <w:rPr>
          <w:rFonts w:asciiTheme="majorHAnsi" w:eastAsia="Times New Roman" w:hAnsiTheme="majorHAnsi" w:cs="Times New Roman"/>
          <w:b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b/>
          <w:sz w:val="20"/>
          <w:szCs w:val="20"/>
          <w:lang w:eastAsia="hr-HR"/>
        </w:rPr>
        <w:t>L I S T U  K A N D I D A T A</w:t>
      </w:r>
    </w:p>
    <w:p w14:paraId="74E1E2DF" w14:textId="26A6E200" w:rsidR="002F3543" w:rsidRPr="005D26B7" w:rsidRDefault="002F3543" w:rsidP="005D26B7">
      <w:pPr>
        <w:pStyle w:val="Tijeloteksta"/>
        <w:jc w:val="both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            prijavljenih </w:t>
      </w:r>
      <w:r w:rsidR="006B2416"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</w:t>
      </w:r>
      <w:r w:rsidR="005D26B7"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na radno mjesto</w:t>
      </w:r>
      <w:r w:rsidR="0060552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</w:t>
      </w:r>
      <w:r w:rsid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na 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>ne</w:t>
      </w:r>
      <w:r w:rsid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određeno vrijeme - </w:t>
      </w:r>
      <w:r w:rsidR="00303A72" w:rsidRP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referent za analitičko knjigovodstvo i evidenciju kupaca,  uz obvezni probni rad od 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>tri</w:t>
      </w:r>
      <w:r w:rsidR="00303A72" w:rsidRP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mjeseca</w:t>
      </w:r>
      <w:r w:rsidR="00666E2E" w:rsidRPr="00666E2E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, objavljen je u </w:t>
      </w:r>
      <w:r w:rsidR="00C95ACD" w:rsidRP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Narodnim novinama, broj: 86 od 7. kolovoza 2026. </w:t>
      </w:r>
      <w:r w:rsidR="00666E2E" w:rsidRPr="00666E2E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i na web stranici </w:t>
      </w:r>
      <w:r w:rsidR="00666E2E"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Općine Nijemci dana 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7. </w:t>
      </w:r>
      <w:r w:rsid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kolovoza </w:t>
      </w:r>
      <w:r w:rsid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>2026</w:t>
      </w:r>
      <w:r w:rsidR="00666E2E"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>. godine</w:t>
      </w:r>
      <w:r w:rsidRPr="00A93679">
        <w:rPr>
          <w:rFonts w:asciiTheme="majorHAnsi" w:eastAsia="Times New Roman" w:hAnsiTheme="majorHAnsi" w:cs="Times New Roman"/>
          <w:bCs/>
          <w:sz w:val="20"/>
          <w:szCs w:val="20"/>
          <w:lang w:eastAsia="hr-HR"/>
        </w:rPr>
        <w:t xml:space="preserve">, </w:t>
      </w:r>
      <w:r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koji ispunjavaju formalne uvjete te čija je prijava</w:t>
      </w: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pravodobna i uredna, i to:</w:t>
      </w:r>
    </w:p>
    <w:p w14:paraId="4EE3B444" w14:textId="66B470E6" w:rsidR="00DE42FE" w:rsidRPr="00FD7415" w:rsidRDefault="00DE42FE" w:rsidP="00FD7415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Cambria" w:eastAsia="Times New Roman" w:hAnsi="Cambria" w:cs="Calibri"/>
          <w:b/>
          <w:bCs/>
          <w:sz w:val="20"/>
          <w:szCs w:val="20"/>
          <w:lang w:eastAsia="hr-HR"/>
        </w:rPr>
      </w:pPr>
      <w:r w:rsidRPr="00FD7415">
        <w:rPr>
          <w:rFonts w:ascii="Cambria" w:eastAsia="Times New Roman" w:hAnsi="Cambria" w:cs="Calibri"/>
          <w:b/>
          <w:bCs/>
          <w:sz w:val="20"/>
          <w:szCs w:val="20"/>
          <w:lang w:eastAsia="hr-HR"/>
        </w:rPr>
        <w:t xml:space="preserve"> </w:t>
      </w:r>
      <w:r w:rsidR="00303A72">
        <w:rPr>
          <w:rFonts w:ascii="Cambria" w:eastAsia="Times New Roman" w:hAnsi="Cambria" w:cs="Calibri"/>
          <w:b/>
          <w:bCs/>
          <w:sz w:val="20"/>
          <w:szCs w:val="20"/>
          <w:lang w:eastAsia="hr-HR"/>
        </w:rPr>
        <w:t>M.J., 3.11.1992.godište</w:t>
      </w:r>
      <w:r w:rsidR="000878EB">
        <w:rPr>
          <w:rFonts w:ascii="Cambria" w:eastAsia="Times New Roman" w:hAnsi="Cambria" w:cs="Calibri"/>
          <w:b/>
          <w:bCs/>
          <w:sz w:val="20"/>
          <w:szCs w:val="20"/>
          <w:lang w:eastAsia="hr-HR"/>
        </w:rPr>
        <w:t>.</w:t>
      </w:r>
      <w:r w:rsidR="00303A72">
        <w:rPr>
          <w:rFonts w:ascii="Cambria" w:eastAsia="Times New Roman" w:hAnsi="Cambria" w:cs="Calibri"/>
          <w:b/>
          <w:bCs/>
          <w:sz w:val="20"/>
          <w:szCs w:val="20"/>
          <w:lang w:eastAsia="hr-HR"/>
        </w:rPr>
        <w:t>, Nijemci</w:t>
      </w:r>
    </w:p>
    <w:p w14:paraId="6B88EA7A" w14:textId="518B071F" w:rsidR="002F3543" w:rsidRPr="00031E5B" w:rsidRDefault="002F3543" w:rsidP="00031E5B">
      <w:pPr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>Lista kandidata zaključena je s rednim brojem</w:t>
      </w:r>
      <w:r w:rsidR="00FC2658"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</w:t>
      </w:r>
      <w:r w:rsidR="00A93679"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>1</w:t>
      </w:r>
      <w:r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>.</w:t>
      </w:r>
    </w:p>
    <w:p w14:paraId="7E98377D" w14:textId="77777777" w:rsidR="002F3543" w:rsidRPr="005D26B7" w:rsidRDefault="002F3543" w:rsidP="002F3543">
      <w:pPr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Povjerenstvo za provedbu natječaja, putem web- stranice i oglasne ploče Općine Nijemci, imenovanim kandidatima upućuje</w:t>
      </w:r>
    </w:p>
    <w:p w14:paraId="3095C034" w14:textId="77777777" w:rsidR="002F3543" w:rsidRPr="005D26B7" w:rsidRDefault="002F3543" w:rsidP="002F3543">
      <w:pPr>
        <w:spacing w:before="100" w:beforeAutospacing="1" w:after="100" w:afterAutospacing="1" w:line="240" w:lineRule="auto"/>
        <w:ind w:left="360"/>
        <w:jc w:val="center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P O Z I V</w:t>
      </w:r>
    </w:p>
    <w:p w14:paraId="7BFB663A" w14:textId="61C057C3" w:rsidR="002F3543" w:rsidRPr="005D26B7" w:rsidRDefault="002F3543" w:rsidP="002F3543">
      <w:pPr>
        <w:spacing w:before="100" w:beforeAutospacing="1" w:after="100" w:afterAutospacing="1" w:line="240" w:lineRule="auto"/>
        <w:ind w:left="360"/>
        <w:jc w:val="center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na prethodnu provjeru znanja i sposobnosti (pisano testiranje</w:t>
      </w:r>
      <w:r w:rsidR="00FC265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 i intervju</w:t>
      </w:r>
      <w:r w:rsidRPr="005D26B7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) </w:t>
      </w:r>
    </w:p>
    <w:p w14:paraId="768DA904" w14:textId="3BA825E0" w:rsidR="00007A96" w:rsidRDefault="002F3543" w:rsidP="0015545C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Pozivaju se kandidati (s liste kandidata) koji su se prijavili na 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>javni natječaj</w:t>
      </w: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za </w:t>
      </w:r>
      <w:r w:rsidR="0015545C" w:rsidRPr="0015545C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prijam u službu na 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>ne</w:t>
      </w:r>
      <w:r w:rsidR="0015545C" w:rsidRPr="0015545C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određeno vrijeme u Upravni odjel za </w:t>
      </w:r>
      <w:r w:rsidR="00031E5B">
        <w:rPr>
          <w:rFonts w:asciiTheme="majorHAnsi" w:eastAsia="Times New Roman" w:hAnsiTheme="majorHAnsi" w:cs="Times New Roman"/>
          <w:sz w:val="20"/>
          <w:szCs w:val="20"/>
          <w:lang w:eastAsia="hr-HR"/>
        </w:rPr>
        <w:t>financije, razvoj i gospodarstvo</w:t>
      </w:r>
      <w:r w:rsidR="0015545C" w:rsidRPr="0015545C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na radn</w:t>
      </w:r>
      <w:r w:rsidR="0015545C">
        <w:rPr>
          <w:rFonts w:asciiTheme="majorHAnsi" w:eastAsia="Times New Roman" w:hAnsiTheme="majorHAnsi" w:cs="Times New Roman"/>
          <w:sz w:val="20"/>
          <w:szCs w:val="20"/>
          <w:lang w:eastAsia="hr-HR"/>
        </w:rPr>
        <w:t>o</w:t>
      </w:r>
      <w:r w:rsidR="0015545C" w:rsidRPr="0015545C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mjest</w:t>
      </w:r>
      <w:r w:rsidR="0015545C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o </w:t>
      </w:r>
      <w:r w:rsidR="00303A72" w:rsidRP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referent za analitičko knjigovodstvo i evidenciju kupaca,  uz obvezni probni rad od 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>tri</w:t>
      </w:r>
      <w:r w:rsidR="00303A72" w:rsidRP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mjeseca</w:t>
      </w:r>
      <w:r w:rsidR="0015545C" w:rsidRPr="0015545C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, </w:t>
      </w:r>
      <w:r w:rsidR="00666E2E" w:rsidRPr="00666E2E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objavljen je u </w:t>
      </w:r>
      <w:r w:rsidR="00C95ACD" w:rsidRP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Narodnim novinama, broj: 86 od 7. kolovoza 2026. </w:t>
      </w:r>
      <w:r w:rsidR="00666E2E" w:rsidRPr="00666E2E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i na web stranici Općine Nijemci </w:t>
      </w:r>
      <w:r w:rsidR="00666E2E"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dana 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>7. kolovoza</w:t>
      </w:r>
      <w:r w:rsidR="00303A72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2026</w:t>
      </w:r>
      <w:r w:rsidR="00666E2E" w:rsidRPr="00A93679">
        <w:rPr>
          <w:rFonts w:asciiTheme="majorHAnsi" w:eastAsia="Times New Roman" w:hAnsiTheme="majorHAnsi" w:cs="Times New Roman"/>
          <w:sz w:val="20"/>
          <w:szCs w:val="20"/>
          <w:lang w:eastAsia="hr-HR"/>
        </w:rPr>
        <w:t>. godine</w:t>
      </w:r>
      <w:r w:rsidR="00C95ACD">
        <w:rPr>
          <w:rFonts w:asciiTheme="majorHAnsi" w:eastAsia="Times New Roman" w:hAnsiTheme="majorHAnsi" w:cs="Times New Roman"/>
          <w:sz w:val="20"/>
          <w:szCs w:val="20"/>
          <w:lang w:eastAsia="hr-HR"/>
        </w:rPr>
        <w:t>,</w:t>
      </w:r>
      <w:r w:rsidR="007970FF" w:rsidRPr="009225F8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da</w:t>
      </w:r>
      <w:r w:rsidR="00141184" w:rsidRPr="009225F8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 </w:t>
      </w:r>
      <w:r w:rsidR="009225F8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2</w:t>
      </w:r>
      <w:r w:rsidR="003B7A85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7</w:t>
      </w:r>
      <w:r w:rsidR="009225F8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.</w:t>
      </w:r>
      <w:r w:rsidR="00303A72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 </w:t>
      </w:r>
      <w:r w:rsidR="00C95ACD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kolovoza</w:t>
      </w:r>
      <w:r w:rsidR="00666E2E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.</w:t>
      </w:r>
      <w:r w:rsidR="00141184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 </w:t>
      </w:r>
      <w:r w:rsid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2026. </w:t>
      </w:r>
      <w:r w:rsidR="00141184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godine</w:t>
      </w:r>
      <w:r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 u </w:t>
      </w:r>
      <w:r w:rsidR="009225F8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1</w:t>
      </w:r>
      <w:r w:rsidR="003B7A85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0</w:t>
      </w:r>
      <w:r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 sati,</w:t>
      </w:r>
      <w:r w:rsidR="007970FF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 </w:t>
      </w:r>
      <w:r w:rsidR="00141184" w:rsidRPr="009225F8">
        <w:rPr>
          <w:rFonts w:asciiTheme="majorHAnsi" w:eastAsia="Times New Roman" w:hAnsiTheme="majorHAnsi" w:cs="Times New Roman"/>
          <w:sz w:val="20"/>
          <w:szCs w:val="20"/>
          <w:lang w:eastAsia="hr-HR"/>
        </w:rPr>
        <w:t>pristupe</w:t>
      </w:r>
      <w:r w:rsidR="00141184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 </w:t>
      </w:r>
      <w:r w:rsidR="007970FF" w:rsidRPr="009225F8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</w:t>
      </w:r>
      <w:r w:rsidR="00141184" w:rsidRPr="009225F8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prethodnoj provjeri znanja i sposobnosti koja </w:t>
      </w:r>
      <w:r w:rsidR="00141184" w:rsidRPr="00141184">
        <w:rPr>
          <w:rFonts w:asciiTheme="majorHAnsi" w:eastAsia="Times New Roman" w:hAnsiTheme="majorHAnsi" w:cs="Times New Roman"/>
          <w:sz w:val="20"/>
          <w:szCs w:val="20"/>
          <w:lang w:eastAsia="hr-HR"/>
        </w:rPr>
        <w:t>obuhvaća pisano testiranje i intervju</w:t>
      </w:r>
      <w:r w:rsidR="007970FF"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 u prostorijama </w:t>
      </w:r>
      <w:r w:rsidR="00141184">
        <w:rPr>
          <w:rFonts w:asciiTheme="majorHAnsi" w:eastAsia="Times New Roman" w:hAnsiTheme="majorHAnsi" w:cs="Times New Roman"/>
          <w:sz w:val="20"/>
          <w:szCs w:val="20"/>
          <w:lang w:eastAsia="hr-HR"/>
        </w:rPr>
        <w:t>Općine Nijemci, Trg kralja Tomislava 6</w:t>
      </w: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. </w:t>
      </w:r>
    </w:p>
    <w:p w14:paraId="6D716AB0" w14:textId="731BC7CE" w:rsidR="00303A72" w:rsidRPr="009225F8" w:rsidRDefault="00303A72" w:rsidP="0015545C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</w:pPr>
      <w:r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Iz tehničkih razloga prvotno planirani termin testiranja se pomiče s dana </w:t>
      </w:r>
      <w:r w:rsidR="00C95ACD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31.8</w:t>
      </w:r>
      <w:r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.2026. na dan </w:t>
      </w:r>
      <w:r w:rsidR="009225F8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2</w:t>
      </w:r>
      <w:r w:rsidR="003B7A85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7</w:t>
      </w:r>
      <w:r w:rsidR="009225F8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.</w:t>
      </w:r>
      <w:r w:rsidR="00C95ACD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8</w:t>
      </w:r>
      <w:r w:rsidR="009225F8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.2026</w:t>
      </w:r>
      <w:r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>.g.</w:t>
      </w:r>
      <w:r w:rsidR="009225F8" w:rsidRPr="009225F8">
        <w:rPr>
          <w:rFonts w:asciiTheme="majorHAnsi" w:eastAsia="Times New Roman" w:hAnsiTheme="majorHAnsi" w:cs="Times New Roman"/>
          <w:b/>
          <w:bCs/>
          <w:sz w:val="20"/>
          <w:szCs w:val="20"/>
          <w:lang w:eastAsia="hr-HR"/>
        </w:rPr>
        <w:t xml:space="preserve"> u 11 sati.</w:t>
      </w:r>
    </w:p>
    <w:p w14:paraId="3399F8AA" w14:textId="77777777" w:rsidR="002F3543" w:rsidRPr="005D26B7" w:rsidRDefault="002F3543" w:rsidP="0015545C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 xml:space="preserve">Istoga dana nakon objave rezultata testiranja bit će obavljen intervju s kandidatima koji su ostvarili najmanje 50% bodova na </w:t>
      </w:r>
      <w:r w:rsidR="00141184">
        <w:rPr>
          <w:rFonts w:asciiTheme="majorHAnsi" w:eastAsia="Times New Roman" w:hAnsiTheme="majorHAnsi" w:cs="Times New Roman"/>
          <w:sz w:val="20"/>
          <w:szCs w:val="20"/>
          <w:lang w:eastAsia="hr-HR"/>
        </w:rPr>
        <w:t>pisanom testiranju</w:t>
      </w: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.</w:t>
      </w:r>
    </w:p>
    <w:p w14:paraId="34E54F20" w14:textId="77777777" w:rsidR="002F3543" w:rsidRPr="005D26B7" w:rsidRDefault="002F3543" w:rsidP="00141184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lastRenderedPageBreak/>
        <w:t>Testiranje se sastoji od provjere znanja iz izvora objavljenih na web- stranici Općine Nijemci.</w:t>
      </w:r>
    </w:p>
    <w:p w14:paraId="5C194F65" w14:textId="77777777" w:rsidR="002F3543" w:rsidRPr="005D26B7" w:rsidRDefault="002F3543" w:rsidP="00141184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Svi kandidati koji pristupe testiranju dužni su sa sobom donijeti identifikacijsku ispravu, a ukoliko se ne bude mogao utvrditi njihov identitet neće moći pristupiti testiranju.</w:t>
      </w:r>
    </w:p>
    <w:p w14:paraId="5207CE8D" w14:textId="77777777" w:rsidR="002F3543" w:rsidRPr="005D26B7" w:rsidRDefault="002F3543" w:rsidP="00141184">
      <w:pPr>
        <w:spacing w:before="100" w:beforeAutospacing="1" w:after="100" w:afterAutospacing="1" w:line="240" w:lineRule="auto"/>
        <w:ind w:left="360"/>
        <w:jc w:val="both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Postupak testiranja i intervjua provodi Povjerenstvo za provedbu natječaja.</w:t>
      </w:r>
    </w:p>
    <w:p w14:paraId="108BD08A" w14:textId="77777777" w:rsidR="002F3543" w:rsidRDefault="002F3543" w:rsidP="002F3543">
      <w:pPr>
        <w:spacing w:before="100" w:beforeAutospacing="1" w:after="100" w:afterAutospacing="1" w:line="240" w:lineRule="auto"/>
        <w:ind w:left="360"/>
        <w:rPr>
          <w:rFonts w:asciiTheme="majorHAnsi" w:eastAsia="Times New Roman" w:hAnsiTheme="majorHAnsi" w:cs="Times New Roman"/>
          <w:sz w:val="20"/>
          <w:szCs w:val="20"/>
          <w:lang w:eastAsia="hr-HR"/>
        </w:rPr>
      </w:pPr>
      <w:r w:rsidRPr="005D26B7">
        <w:rPr>
          <w:rFonts w:asciiTheme="majorHAnsi" w:eastAsia="Times New Roman" w:hAnsiTheme="majorHAnsi" w:cs="Times New Roman"/>
          <w:sz w:val="20"/>
          <w:szCs w:val="20"/>
          <w:lang w:eastAsia="hr-HR"/>
        </w:rPr>
        <w:t> </w:t>
      </w:r>
    </w:p>
    <w:p w14:paraId="0A686C7A" w14:textId="77777777" w:rsidR="00141184" w:rsidRPr="005D26B7" w:rsidRDefault="00141184" w:rsidP="002F3543">
      <w:pPr>
        <w:spacing w:before="100" w:beforeAutospacing="1" w:after="100" w:afterAutospacing="1" w:line="240" w:lineRule="auto"/>
        <w:ind w:left="360"/>
        <w:rPr>
          <w:rFonts w:asciiTheme="majorHAnsi" w:hAnsiTheme="majorHAnsi"/>
          <w:sz w:val="20"/>
          <w:szCs w:val="20"/>
        </w:rPr>
      </w:pPr>
    </w:p>
    <w:p w14:paraId="631631BA" w14:textId="77777777" w:rsidR="002F3543" w:rsidRPr="005D26B7" w:rsidRDefault="00141184" w:rsidP="00141184">
      <w:pPr>
        <w:ind w:left="4248" w:firstLine="708"/>
        <w:rPr>
          <w:rFonts w:asciiTheme="majorHAnsi" w:hAnsiTheme="majorHAnsi" w:cs="Times New Roman"/>
          <w:b/>
          <w:sz w:val="20"/>
          <w:szCs w:val="20"/>
        </w:rPr>
      </w:pPr>
      <w:r w:rsidRPr="005D26B7">
        <w:rPr>
          <w:rFonts w:asciiTheme="majorHAnsi" w:hAnsiTheme="majorHAnsi" w:cs="Times New Roman"/>
          <w:b/>
          <w:sz w:val="20"/>
          <w:szCs w:val="20"/>
        </w:rPr>
        <w:t>POVJERENSTVO ZA PROVEDBU NATJEČAJA</w:t>
      </w:r>
    </w:p>
    <w:p w14:paraId="657E8941" w14:textId="77777777" w:rsidR="005253AC" w:rsidRPr="005D26B7" w:rsidRDefault="005253AC">
      <w:pPr>
        <w:rPr>
          <w:rFonts w:asciiTheme="majorHAnsi" w:hAnsiTheme="majorHAnsi"/>
          <w:sz w:val="20"/>
          <w:szCs w:val="20"/>
        </w:rPr>
      </w:pPr>
    </w:p>
    <w:sectPr w:rsidR="005253AC" w:rsidRPr="005D26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F2529E"/>
    <w:multiLevelType w:val="hybridMultilevel"/>
    <w:tmpl w:val="E408A0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A4621"/>
    <w:multiLevelType w:val="hybridMultilevel"/>
    <w:tmpl w:val="4AFE71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90EC8"/>
    <w:multiLevelType w:val="hybridMultilevel"/>
    <w:tmpl w:val="F9560C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D57CE"/>
    <w:multiLevelType w:val="multilevel"/>
    <w:tmpl w:val="AAC24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96561F"/>
    <w:multiLevelType w:val="hybridMultilevel"/>
    <w:tmpl w:val="EC5AE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B7789"/>
    <w:multiLevelType w:val="hybridMultilevel"/>
    <w:tmpl w:val="426445E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8D763E"/>
    <w:multiLevelType w:val="hybridMultilevel"/>
    <w:tmpl w:val="436A84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250B2"/>
    <w:multiLevelType w:val="hybridMultilevel"/>
    <w:tmpl w:val="1AF804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214752">
    <w:abstractNumId w:val="4"/>
  </w:num>
  <w:num w:numId="2" w16cid:durableId="1244491043">
    <w:abstractNumId w:val="0"/>
  </w:num>
  <w:num w:numId="3" w16cid:durableId="1261447954">
    <w:abstractNumId w:val="2"/>
  </w:num>
  <w:num w:numId="4" w16cid:durableId="1345128005">
    <w:abstractNumId w:val="6"/>
  </w:num>
  <w:num w:numId="5" w16cid:durableId="673067685">
    <w:abstractNumId w:val="7"/>
  </w:num>
  <w:num w:numId="6" w16cid:durableId="733892005">
    <w:abstractNumId w:val="8"/>
  </w:num>
  <w:num w:numId="7" w16cid:durableId="1082485542">
    <w:abstractNumId w:val="1"/>
  </w:num>
  <w:num w:numId="8" w16cid:durableId="2016763255">
    <w:abstractNumId w:val="5"/>
  </w:num>
  <w:num w:numId="9" w16cid:durableId="1981572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43"/>
    <w:rsid w:val="00007A96"/>
    <w:rsid w:val="00031E5B"/>
    <w:rsid w:val="000878EB"/>
    <w:rsid w:val="000E2CFA"/>
    <w:rsid w:val="000F5F4D"/>
    <w:rsid w:val="00141184"/>
    <w:rsid w:val="0015545C"/>
    <w:rsid w:val="00195476"/>
    <w:rsid w:val="002168EC"/>
    <w:rsid w:val="00244F0C"/>
    <w:rsid w:val="002C45EA"/>
    <w:rsid w:val="002F3543"/>
    <w:rsid w:val="00303A72"/>
    <w:rsid w:val="00305C3A"/>
    <w:rsid w:val="003B7A85"/>
    <w:rsid w:val="003C4643"/>
    <w:rsid w:val="00445DBB"/>
    <w:rsid w:val="004C4190"/>
    <w:rsid w:val="005253AC"/>
    <w:rsid w:val="0052782D"/>
    <w:rsid w:val="00543E49"/>
    <w:rsid w:val="005D26B7"/>
    <w:rsid w:val="00605522"/>
    <w:rsid w:val="006177BA"/>
    <w:rsid w:val="0062725D"/>
    <w:rsid w:val="00644720"/>
    <w:rsid w:val="00666E2E"/>
    <w:rsid w:val="006B2416"/>
    <w:rsid w:val="007755C9"/>
    <w:rsid w:val="007970FF"/>
    <w:rsid w:val="007F497B"/>
    <w:rsid w:val="00874638"/>
    <w:rsid w:val="009225F8"/>
    <w:rsid w:val="00934B91"/>
    <w:rsid w:val="009B7236"/>
    <w:rsid w:val="00A07271"/>
    <w:rsid w:val="00A267FD"/>
    <w:rsid w:val="00A93679"/>
    <w:rsid w:val="00B63DAF"/>
    <w:rsid w:val="00C95ACD"/>
    <w:rsid w:val="00D50728"/>
    <w:rsid w:val="00D622CB"/>
    <w:rsid w:val="00DE42FE"/>
    <w:rsid w:val="00F040EF"/>
    <w:rsid w:val="00F75B0B"/>
    <w:rsid w:val="00FC2658"/>
    <w:rsid w:val="00FD3923"/>
    <w:rsid w:val="00FD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FE5F"/>
  <w15:docId w15:val="{85B498AD-E5A1-468B-BA7C-020A3FF5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54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2F354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2F3543"/>
  </w:style>
  <w:style w:type="paragraph" w:styleId="Odlomakpopisa">
    <w:name w:val="List Paragraph"/>
    <w:basedOn w:val="Normal"/>
    <w:uiPriority w:val="34"/>
    <w:qFormat/>
    <w:rsid w:val="00605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Nijemci_6</dc:creator>
  <cp:lastModifiedBy>Sandra</cp:lastModifiedBy>
  <cp:revision>4</cp:revision>
  <cp:lastPrinted>2024-03-01T12:59:00Z</cp:lastPrinted>
  <dcterms:created xsi:type="dcterms:W3CDTF">2026-08-17T09:59:00Z</dcterms:created>
  <dcterms:modified xsi:type="dcterms:W3CDTF">2026-08-21T11:09:00Z</dcterms:modified>
</cp:coreProperties>
</file>